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97C" w:rsidRDefault="0008497C" w:rsidP="0008497C">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АНОТАЦІЇ ДО ДИСЦИПЛІН ДЛЯ СПЕЦІАЛЬНОСТІ </w:t>
      </w:r>
    </w:p>
    <w:p w:rsidR="00C8031D" w:rsidRPr="00FE2B89" w:rsidRDefault="0008497C" w:rsidP="0008497C">
      <w:pPr>
        <w:jc w:val="center"/>
        <w:rPr>
          <w:rFonts w:ascii="Times New Roman" w:hAnsi="Times New Roman" w:cs="Times New Roman"/>
          <w:sz w:val="28"/>
          <w:szCs w:val="28"/>
        </w:rPr>
      </w:pPr>
      <w:r>
        <w:rPr>
          <w:rFonts w:ascii="Times New Roman" w:hAnsi="Times New Roman" w:cs="Times New Roman"/>
          <w:sz w:val="28"/>
          <w:szCs w:val="28"/>
          <w:lang w:val="uk-UA"/>
        </w:rPr>
        <w:t>015 ПРОФЕСІЙНА ОСВІТА (ЦИФРОВІ ТЕХНОЛОГІЇ)</w:t>
      </w:r>
    </w:p>
    <w:p w:rsidR="00FE2B89" w:rsidRPr="00611C00" w:rsidRDefault="00FE2B89" w:rsidP="00FE2B89">
      <w:pPr>
        <w:pStyle w:val="Default"/>
        <w:jc w:val="center"/>
        <w:rPr>
          <w:b/>
        </w:rPr>
      </w:pPr>
      <w:r w:rsidRPr="00611C00">
        <w:rPr>
          <w:b/>
          <w:bCs/>
        </w:rPr>
        <w:t>«УКРАЇНСЬКА МОВА</w:t>
      </w:r>
      <w:r>
        <w:rPr>
          <w:b/>
          <w:bCs/>
        </w:rPr>
        <w:t xml:space="preserve"> ТА КУЛЬТУРА МОВЛЕННЯ</w:t>
      </w:r>
      <w:r w:rsidRPr="00611C00">
        <w:rPr>
          <w:b/>
          <w:bCs/>
        </w:rPr>
        <w:t>»</w:t>
      </w:r>
    </w:p>
    <w:p w:rsidR="00FE2B89" w:rsidRPr="00611C00" w:rsidRDefault="00FE2B89" w:rsidP="00FE2B89">
      <w:pPr>
        <w:pStyle w:val="Default"/>
      </w:pPr>
      <w:r>
        <w:t>1. Галузь знань</w:t>
      </w:r>
      <w:r w:rsidRPr="00611C00">
        <w:t xml:space="preserve"> </w:t>
      </w:r>
      <w:r w:rsidRPr="00611C00">
        <w:rPr>
          <w:b/>
        </w:rPr>
        <w:t>01 Освіта/Педагогіка</w:t>
      </w:r>
      <w:r w:rsidRPr="00611C00">
        <w:t xml:space="preserve"> (освітньо-професійна програма) </w:t>
      </w:r>
    </w:p>
    <w:p w:rsidR="00FE2B89" w:rsidRPr="00611C00" w:rsidRDefault="00FE2B89" w:rsidP="00FE2B89">
      <w:pPr>
        <w:pStyle w:val="Default"/>
      </w:pPr>
      <w:r>
        <w:t>2. Спеціальність</w:t>
      </w:r>
      <w:r w:rsidRPr="00611C00">
        <w:t xml:space="preserve"> </w:t>
      </w:r>
      <w:r>
        <w:rPr>
          <w:rFonts w:eastAsia="Times New Roman"/>
          <w:b/>
        </w:rPr>
        <w:t>01</w:t>
      </w:r>
      <w:r>
        <w:rPr>
          <w:rFonts w:eastAsia="Times New Roman"/>
          <w:b/>
          <w:lang w:val="ru-RU"/>
        </w:rPr>
        <w:t>5.39 Професійна осв</w:t>
      </w:r>
      <w:r>
        <w:rPr>
          <w:rFonts w:eastAsia="Times New Roman"/>
          <w:b/>
        </w:rPr>
        <w:t>іта (Цифрові технології)</w:t>
      </w:r>
      <w:r w:rsidRPr="00611C00">
        <w:t xml:space="preserve"> </w:t>
      </w:r>
    </w:p>
    <w:p w:rsidR="00FE2B89" w:rsidRPr="008F4B90" w:rsidRDefault="00FE2B89" w:rsidP="00FE2B89">
      <w:pPr>
        <w:spacing w:after="0"/>
        <w:rPr>
          <w:rFonts w:ascii="Times New Roman" w:hAnsi="Times New Roman" w:cs="Times New Roman"/>
          <w:b/>
          <w:sz w:val="24"/>
          <w:szCs w:val="24"/>
        </w:rPr>
      </w:pPr>
      <w:r w:rsidRPr="00611C00">
        <w:rPr>
          <w:rFonts w:ascii="Times New Roman" w:hAnsi="Times New Roman" w:cs="Times New Roman"/>
          <w:sz w:val="24"/>
          <w:szCs w:val="24"/>
        </w:rPr>
        <w:t xml:space="preserve">3. Освітньо-професійна програма </w:t>
      </w:r>
      <w:r w:rsidRPr="00897DE9">
        <w:rPr>
          <w:rFonts w:ascii="Times New Roman" w:hAnsi="Times New Roman" w:cs="Times New Roman"/>
          <w:b/>
          <w:sz w:val="24"/>
          <w:szCs w:val="24"/>
        </w:rPr>
        <w:t>Професійна освіта</w:t>
      </w:r>
      <w:r w:rsidRPr="008F4B90">
        <w:rPr>
          <w:rFonts w:ascii="Times New Roman" w:hAnsi="Times New Roman" w:cs="Times New Roman"/>
          <w:b/>
          <w:sz w:val="24"/>
          <w:szCs w:val="24"/>
        </w:rPr>
        <w:t xml:space="preserve"> </w:t>
      </w:r>
      <w:r w:rsidRPr="00897DE9">
        <w:rPr>
          <w:rFonts w:ascii="Times New Roman" w:eastAsia="Times New Roman" w:hAnsi="Times New Roman" w:cs="Times New Roman"/>
          <w:b/>
          <w:sz w:val="24"/>
          <w:szCs w:val="24"/>
        </w:rPr>
        <w:t>(Цифрові технології)</w:t>
      </w:r>
    </w:p>
    <w:p w:rsidR="00FE2B89" w:rsidRPr="00611C00" w:rsidRDefault="00FE2B89" w:rsidP="00FE2B89">
      <w:pPr>
        <w:spacing w:after="0"/>
        <w:rPr>
          <w:rFonts w:ascii="Times New Roman" w:hAnsi="Times New Roman" w:cs="Times New Roman"/>
          <w:sz w:val="24"/>
          <w:szCs w:val="24"/>
        </w:rPr>
      </w:pPr>
      <w:r w:rsidRPr="00611C00">
        <w:rPr>
          <w:rFonts w:ascii="Times New Roman" w:hAnsi="Times New Roman" w:cs="Times New Roman"/>
          <w:sz w:val="24"/>
          <w:szCs w:val="24"/>
        </w:rPr>
        <w:t xml:space="preserve">4. Рівень вищої освіти </w:t>
      </w:r>
      <w:r w:rsidRPr="00611C00">
        <w:rPr>
          <w:rFonts w:ascii="Times New Roman" w:hAnsi="Times New Roman" w:cs="Times New Roman"/>
          <w:b/>
          <w:sz w:val="24"/>
          <w:szCs w:val="24"/>
        </w:rPr>
        <w:t>перший (</w:t>
      </w:r>
      <w:r w:rsidRPr="00611C00">
        <w:rPr>
          <w:rFonts w:ascii="Times New Roman" w:eastAsia="Times New Roman" w:hAnsi="Times New Roman" w:cs="Times New Roman"/>
          <w:b/>
          <w:sz w:val="24"/>
          <w:szCs w:val="24"/>
        </w:rPr>
        <w:t>бакалаврськ</w:t>
      </w:r>
      <w:r w:rsidRPr="00611C00">
        <w:rPr>
          <w:rFonts w:ascii="Times New Roman" w:hAnsi="Times New Roman" w:cs="Times New Roman"/>
          <w:b/>
          <w:sz w:val="24"/>
          <w:szCs w:val="24"/>
        </w:rPr>
        <w:t>ий)</w:t>
      </w:r>
      <w:r w:rsidRPr="00611C00">
        <w:rPr>
          <w:rFonts w:ascii="Times New Roman" w:hAnsi="Times New Roman" w:cs="Times New Roman"/>
          <w:sz w:val="24"/>
          <w:szCs w:val="24"/>
        </w:rPr>
        <w:t xml:space="preserve"> </w:t>
      </w:r>
    </w:p>
    <w:p w:rsidR="00FE2B89" w:rsidRPr="00611C00" w:rsidRDefault="00FE2B89" w:rsidP="00FE2B89">
      <w:pPr>
        <w:pStyle w:val="Default"/>
        <w:rPr>
          <w:b/>
        </w:rPr>
      </w:pPr>
      <w:r w:rsidRPr="00611C00">
        <w:t xml:space="preserve">5. Назва дисципліни: </w:t>
      </w:r>
      <w:r w:rsidRPr="00611C00">
        <w:rPr>
          <w:b/>
        </w:rPr>
        <w:t>Українська мова</w:t>
      </w:r>
      <w:r>
        <w:rPr>
          <w:b/>
        </w:rPr>
        <w:t xml:space="preserve"> та культура мовлення</w:t>
      </w:r>
      <w:r w:rsidRPr="00611C00">
        <w:rPr>
          <w:b/>
          <w:bCs/>
        </w:rPr>
        <w:t xml:space="preserve"> </w:t>
      </w:r>
    </w:p>
    <w:p w:rsidR="00FE2B89" w:rsidRPr="00611C00" w:rsidRDefault="00FE2B89" w:rsidP="00FE2B89">
      <w:pPr>
        <w:pStyle w:val="Default"/>
      </w:pPr>
      <w:r w:rsidRPr="00611C00">
        <w:t xml:space="preserve">6. Лектори: </w:t>
      </w:r>
      <w:r w:rsidRPr="00611C00">
        <w:rPr>
          <w:b/>
        </w:rPr>
        <w:t>Нестеренко Тетяна Анатоліївна</w:t>
      </w:r>
      <w:r w:rsidRPr="00611C00">
        <w:t xml:space="preserve">, канд. філол. наук, доцент </w:t>
      </w:r>
    </w:p>
    <w:p w:rsidR="00FE2B89" w:rsidRPr="00611C00" w:rsidRDefault="00FE2B89" w:rsidP="00FE2B89">
      <w:pPr>
        <w:pStyle w:val="Default"/>
      </w:pPr>
      <w:r w:rsidRPr="00611C00">
        <w:t xml:space="preserve">7. Статус дисципліни: </w:t>
      </w:r>
      <w:r w:rsidRPr="00611C00">
        <w:rPr>
          <w:b/>
        </w:rPr>
        <w:t>нормативна</w:t>
      </w:r>
      <w:r w:rsidRPr="00611C00">
        <w:t xml:space="preserve">. </w:t>
      </w:r>
    </w:p>
    <w:p w:rsidR="00FE2B89" w:rsidRPr="00611C00" w:rsidRDefault="00FE2B89" w:rsidP="00FE2B89">
      <w:pPr>
        <w:pStyle w:val="Default"/>
      </w:pPr>
      <w:r w:rsidRPr="00611C00">
        <w:t xml:space="preserve">8. Курс, семестр: </w:t>
      </w:r>
      <w:r>
        <w:rPr>
          <w:b/>
        </w:rPr>
        <w:t>1</w:t>
      </w:r>
      <w:r w:rsidRPr="00611C00">
        <w:rPr>
          <w:b/>
        </w:rPr>
        <w:t xml:space="preserve"> курс, </w:t>
      </w:r>
      <w:r>
        <w:rPr>
          <w:b/>
        </w:rPr>
        <w:t>1</w:t>
      </w:r>
      <w:r w:rsidRPr="00611C00">
        <w:rPr>
          <w:b/>
        </w:rPr>
        <w:t xml:space="preserve"> семестр</w:t>
      </w:r>
      <w:r w:rsidRPr="00611C00">
        <w:t xml:space="preserve">. </w:t>
      </w:r>
    </w:p>
    <w:p w:rsidR="00FE2B89" w:rsidRPr="00611C00" w:rsidRDefault="00FE2B89" w:rsidP="00FE2B89">
      <w:pPr>
        <w:pStyle w:val="Default"/>
      </w:pPr>
      <w:r w:rsidRPr="00611C00">
        <w:t xml:space="preserve">9. Кількість кредитів – </w:t>
      </w:r>
      <w:r>
        <w:rPr>
          <w:b/>
        </w:rPr>
        <w:t>3</w:t>
      </w:r>
      <w:r w:rsidRPr="00611C00">
        <w:t xml:space="preserve">. Модулів – </w:t>
      </w:r>
      <w:r w:rsidRPr="00611C00">
        <w:rPr>
          <w:b/>
        </w:rPr>
        <w:t>3</w:t>
      </w:r>
      <w:r w:rsidRPr="00611C00">
        <w:t xml:space="preserve">. Всього </w:t>
      </w:r>
      <w:r>
        <w:rPr>
          <w:b/>
        </w:rPr>
        <w:t>9</w:t>
      </w:r>
      <w:r w:rsidRPr="00611C00">
        <w:rPr>
          <w:b/>
        </w:rPr>
        <w:t>0</w:t>
      </w:r>
      <w:r w:rsidRPr="00611C00">
        <w:t xml:space="preserve"> академічних годин; лекцій </w:t>
      </w:r>
      <w:r>
        <w:rPr>
          <w:b/>
        </w:rPr>
        <w:t>6</w:t>
      </w:r>
      <w:r w:rsidRPr="00611C00">
        <w:t xml:space="preserve"> годин, практичних занять </w:t>
      </w:r>
      <w:r>
        <w:rPr>
          <w:b/>
        </w:rPr>
        <w:t>34</w:t>
      </w:r>
      <w:r w:rsidRPr="00611C00">
        <w:t xml:space="preserve"> години, самостійної роботи </w:t>
      </w:r>
      <w:r>
        <w:rPr>
          <w:b/>
        </w:rPr>
        <w:t>50</w:t>
      </w:r>
      <w:r w:rsidRPr="00611C00">
        <w:t xml:space="preserve"> годин. </w:t>
      </w:r>
    </w:p>
    <w:p w:rsidR="00FE2B89" w:rsidRPr="00611C00" w:rsidRDefault="00FE2B89" w:rsidP="00FE2B89">
      <w:pPr>
        <w:pStyle w:val="Default"/>
        <w:rPr>
          <w:u w:val="single"/>
        </w:rPr>
      </w:pPr>
      <w:r w:rsidRPr="00611C00">
        <w:t>10. Попередні умови для вивчення: шкільний курс української мови.</w:t>
      </w:r>
      <w:r w:rsidRPr="00611C00">
        <w:rPr>
          <w:u w:val="single"/>
        </w:rPr>
        <w:t xml:space="preserve"> </w:t>
      </w:r>
    </w:p>
    <w:p w:rsidR="00FE2B89" w:rsidRPr="00611C00" w:rsidRDefault="00FE2B89" w:rsidP="00FE2B89">
      <w:pPr>
        <w:pStyle w:val="Default"/>
      </w:pPr>
      <w:r w:rsidRPr="00611C00">
        <w:t xml:space="preserve">11. Опис дисципліни (зміст, цілі, структура): </w:t>
      </w:r>
    </w:p>
    <w:p w:rsidR="00FE2B89" w:rsidRPr="00611C00" w:rsidRDefault="00FE2B89" w:rsidP="00FE2B89">
      <w:pPr>
        <w:pStyle w:val="Default"/>
        <w:jc w:val="both"/>
      </w:pPr>
      <w:r w:rsidRPr="00611C00">
        <w:rPr>
          <w:b/>
          <w:i/>
        </w:rPr>
        <w:t>Мета викладання дисципліни:</w:t>
      </w:r>
      <w:r w:rsidRPr="00611C00">
        <w:t xml:space="preserve">  сприяти підвищенню рівня загальномовної підготовки майбутнього фахівця, його професійної мовнокомунікативної компетентності а також процесу оволодіння основами офіційно-ділового, наукового, розмовного стилів української мови.</w:t>
      </w:r>
    </w:p>
    <w:p w:rsidR="00FE2B89" w:rsidRPr="00611C00" w:rsidRDefault="00FE2B89" w:rsidP="00FE2B89">
      <w:pPr>
        <w:pStyle w:val="Default"/>
        <w:jc w:val="both"/>
      </w:pPr>
      <w:r w:rsidRPr="00611C00">
        <w:rPr>
          <w:b/>
          <w:bCs/>
          <w:i/>
          <w:iCs/>
        </w:rPr>
        <w:t xml:space="preserve">Головними завданнями </w:t>
      </w:r>
      <w:r w:rsidRPr="00611C00">
        <w:t>курсу є: сформувати чітке й правильне розуміння ролі державної мови в професійній діяльності; забезпечити досконале володіння нормами сучасної української літературної мови та дотримання вимог культури усного й писемного мовлення; виробити навички самоконтролю за дотриманням мовних норм у спілкуванні; розвивати творче мислення студентів; виховати повагу до української літературної мови, до мовних традицій; сформувати навички оперування фаховою термінологією, редагування, коригування та перекладу наукових текстів.</w:t>
      </w:r>
    </w:p>
    <w:p w:rsidR="00FE2B89" w:rsidRPr="00611C00" w:rsidRDefault="00FE2B89" w:rsidP="00FE2B89">
      <w:pPr>
        <w:pStyle w:val="Default"/>
        <w:jc w:val="both"/>
      </w:pPr>
      <w:r w:rsidRPr="00611C00">
        <w:rPr>
          <w:b/>
          <w:i/>
          <w:iCs/>
        </w:rPr>
        <w:t xml:space="preserve">Набуття студентами знань: </w:t>
      </w:r>
      <w:r w:rsidRPr="00611C00">
        <w:t xml:space="preserve">Законодавчі та нормативно-стильові основи професійного спрямування. Удосконалення знань про норми сучасної української літературної мови. Комунікативні ознаки культури мови. Наукова комунікація як складова професійної діяльності. Терміни. Наукові жанри. Аналітична обробка наукових текстів. Риторика </w:t>
      </w:r>
      <w:r>
        <w:t>і мистецтво презентації. Культур</w:t>
      </w:r>
      <w:r w:rsidRPr="00611C00">
        <w:t>а усного фахового спілкування. Форми колективного обговорення фахових проблем. Ділові папери як засіб писемної професійної комунікації.</w:t>
      </w:r>
    </w:p>
    <w:p w:rsidR="00FE2B89" w:rsidRPr="00611C00" w:rsidRDefault="00FE2B89" w:rsidP="00FE2B89">
      <w:pPr>
        <w:pStyle w:val="Default"/>
        <w:jc w:val="both"/>
      </w:pPr>
      <w:r w:rsidRPr="00611C00">
        <w:rPr>
          <w:b/>
          <w:i/>
          <w:iCs/>
        </w:rPr>
        <w:t xml:space="preserve">Оволодіння уміннями і </w:t>
      </w:r>
      <w:r w:rsidRPr="00611C00">
        <w:rPr>
          <w:b/>
          <w:i/>
          <w:iCs/>
          <w:color w:val="auto"/>
        </w:rPr>
        <w:t>здатностями</w:t>
      </w:r>
      <w:r w:rsidRPr="00611C00">
        <w:rPr>
          <w:b/>
          <w:i/>
          <w:iCs/>
        </w:rPr>
        <w:t xml:space="preserve">: </w:t>
      </w:r>
      <w:r w:rsidRPr="00611C00">
        <w:t>формування комунікативної компетентності студентів; набуття комунікативного досвіду, що сприяє розвиткові креативних здібностей студентів та спонукає до самореалізації фахівців, активізує пізнавальні інтереси, реалізує евристичні здібності як визначальні для формування професійної майстерності та конкурентоздатності сучасного фахівця; вироблення навичок оптимальної мовної поведінки у професійній сфері: вплив на співрозмовника за допомоги вмілого використання різноманітних мовних засобів, оволодіння культурою монологу, діалогу та полілогу; сприйняття й відтворення фахових текстів, засвоєння лексики і термінології свого фаху, вибір комунікативно виправданих мовних засобів, послуговування різними типами словників.</w:t>
      </w:r>
    </w:p>
    <w:p w:rsidR="00FE2B89" w:rsidRPr="00611C00" w:rsidRDefault="00FE2B89" w:rsidP="00FE2B89">
      <w:pPr>
        <w:pStyle w:val="Default"/>
        <w:rPr>
          <w:color w:val="00000A"/>
        </w:rPr>
      </w:pPr>
      <w:r w:rsidRPr="00611C00">
        <w:rPr>
          <w:iCs/>
          <w:color w:val="00000A"/>
        </w:rPr>
        <w:t xml:space="preserve">12. Результати навчання для дисципліни </w:t>
      </w:r>
    </w:p>
    <w:p w:rsidR="00FE2B89" w:rsidRPr="00611C00" w:rsidRDefault="00FE2B89" w:rsidP="00FE2B89">
      <w:pPr>
        <w:pStyle w:val="Default"/>
        <w:rPr>
          <w:color w:val="00000A"/>
        </w:rPr>
      </w:pPr>
      <w:r w:rsidRPr="00611C00">
        <w:rPr>
          <w:color w:val="00000A"/>
        </w:rPr>
        <w:t>Згідно з вимогами освітньо-професійної програми після вивчення навчального курсу «</w:t>
      </w:r>
      <w:r w:rsidRPr="00611C00">
        <w:t>Українська мова (за професійним спрямуванням)</w:t>
      </w:r>
      <w:r w:rsidRPr="00611C00">
        <w:rPr>
          <w:color w:val="00000A"/>
        </w:rPr>
        <w:t xml:space="preserve">» студенти повинні </w:t>
      </w:r>
    </w:p>
    <w:p w:rsidR="00FE2B89" w:rsidRPr="00611C00" w:rsidRDefault="00FE2B89" w:rsidP="00FE2B89">
      <w:pPr>
        <w:pStyle w:val="Default"/>
        <w:rPr>
          <w:b/>
          <w:bCs/>
          <w:i/>
          <w:color w:val="00000A"/>
        </w:rPr>
      </w:pPr>
      <w:r w:rsidRPr="00611C00">
        <w:rPr>
          <w:b/>
          <w:bCs/>
          <w:i/>
          <w:color w:val="00000A"/>
        </w:rPr>
        <w:t xml:space="preserve">знати: </w:t>
      </w:r>
    </w:p>
    <w:p w:rsidR="00FE2B89" w:rsidRPr="00611C00" w:rsidRDefault="00FE2B89" w:rsidP="00FE2B89">
      <w:pPr>
        <w:pStyle w:val="1"/>
        <w:suppressAutoHyphens w:val="0"/>
        <w:autoSpaceDE/>
        <w:ind w:left="0"/>
        <w:contextualSpacing/>
        <w:jc w:val="both"/>
        <w:rPr>
          <w:rFonts w:ascii="Times New Roman" w:eastAsia="Calibri" w:hAnsi="Times New Roman" w:cs="Times New Roman"/>
          <w:color w:val="000000"/>
          <w:sz w:val="24"/>
          <w:szCs w:val="24"/>
          <w:lang w:val="uk-UA" w:eastAsia="en-US"/>
        </w:rPr>
      </w:pPr>
      <w:r w:rsidRPr="00611C00">
        <w:rPr>
          <w:rFonts w:ascii="Times New Roman" w:hAnsi="Times New Roman" w:cs="Times New Roman"/>
          <w:sz w:val="24"/>
          <w:szCs w:val="24"/>
          <w:lang w:val="uk-UA"/>
        </w:rPr>
        <w:t xml:space="preserve">      </w:t>
      </w:r>
      <w:r w:rsidRPr="00611C00">
        <w:rPr>
          <w:rFonts w:ascii="Times New Roman" w:eastAsia="Calibri" w:hAnsi="Times New Roman" w:cs="Times New Roman"/>
          <w:color w:val="000000"/>
          <w:sz w:val="24"/>
          <w:szCs w:val="24"/>
          <w:lang w:val="uk-UA" w:eastAsia="en-US"/>
        </w:rPr>
        <w:t xml:space="preserve">–  </w:t>
      </w:r>
      <w:r>
        <w:rPr>
          <w:rFonts w:ascii="Times New Roman" w:eastAsia="Calibri" w:hAnsi="Times New Roman" w:cs="Times New Roman"/>
          <w:color w:val="000000"/>
          <w:sz w:val="24"/>
          <w:szCs w:val="24"/>
          <w:lang w:val="uk-UA" w:eastAsia="en-US"/>
        </w:rPr>
        <w:t xml:space="preserve">  </w:t>
      </w:r>
      <w:r w:rsidRPr="00611C00">
        <w:rPr>
          <w:rFonts w:ascii="Times New Roman" w:eastAsia="Calibri" w:hAnsi="Times New Roman" w:cs="Times New Roman"/>
          <w:color w:val="000000"/>
          <w:sz w:val="24"/>
          <w:szCs w:val="24"/>
          <w:lang w:val="uk-UA" w:eastAsia="en-US"/>
        </w:rPr>
        <w:t>норми сучасної української літературної мови;</w:t>
      </w:r>
    </w:p>
    <w:p w:rsidR="00FE2B89" w:rsidRPr="00611C00" w:rsidRDefault="00FE2B89" w:rsidP="00FE2B89">
      <w:pPr>
        <w:pStyle w:val="1"/>
        <w:numPr>
          <w:ilvl w:val="0"/>
          <w:numId w:val="1"/>
        </w:numPr>
        <w:suppressAutoHyphens w:val="0"/>
        <w:autoSpaceDE/>
        <w:contextualSpacing/>
        <w:jc w:val="both"/>
        <w:rPr>
          <w:rFonts w:ascii="Times New Roman" w:eastAsia="Calibri" w:hAnsi="Times New Roman" w:cs="Times New Roman"/>
          <w:color w:val="000000"/>
          <w:sz w:val="24"/>
          <w:szCs w:val="24"/>
          <w:lang w:val="uk-UA" w:eastAsia="en-US"/>
        </w:rPr>
      </w:pPr>
      <w:r w:rsidRPr="00611C00">
        <w:rPr>
          <w:rFonts w:ascii="Times New Roman" w:eastAsia="Calibri" w:hAnsi="Times New Roman" w:cs="Times New Roman"/>
          <w:color w:val="000000"/>
          <w:sz w:val="24"/>
          <w:szCs w:val="24"/>
          <w:lang w:val="uk-UA" w:eastAsia="en-US"/>
        </w:rPr>
        <w:t>правила роботи з фаховим текстом;</w:t>
      </w:r>
    </w:p>
    <w:p w:rsidR="00FE2B89" w:rsidRPr="00611C00" w:rsidRDefault="00FE2B89" w:rsidP="00FE2B89">
      <w:pPr>
        <w:pStyle w:val="1"/>
        <w:numPr>
          <w:ilvl w:val="0"/>
          <w:numId w:val="1"/>
        </w:numPr>
        <w:suppressAutoHyphens w:val="0"/>
        <w:autoSpaceDE/>
        <w:contextualSpacing/>
        <w:jc w:val="both"/>
        <w:rPr>
          <w:rFonts w:ascii="Times New Roman" w:eastAsia="Calibri" w:hAnsi="Times New Roman" w:cs="Times New Roman"/>
          <w:color w:val="000000"/>
          <w:sz w:val="24"/>
          <w:szCs w:val="24"/>
          <w:lang w:val="uk-UA" w:eastAsia="en-US"/>
        </w:rPr>
      </w:pPr>
      <w:r w:rsidRPr="00611C00">
        <w:rPr>
          <w:rFonts w:ascii="Times New Roman" w:eastAsia="Calibri" w:hAnsi="Times New Roman" w:cs="Times New Roman"/>
          <w:color w:val="000000"/>
          <w:sz w:val="24"/>
          <w:szCs w:val="24"/>
          <w:lang w:val="uk-UA" w:eastAsia="en-US"/>
        </w:rPr>
        <w:t>основні вимоги до ведення ділової документації;</w:t>
      </w:r>
    </w:p>
    <w:p w:rsidR="00FE2B89" w:rsidRPr="00611C00" w:rsidRDefault="00FE2B89" w:rsidP="00FE2B89">
      <w:pPr>
        <w:pStyle w:val="1"/>
        <w:numPr>
          <w:ilvl w:val="0"/>
          <w:numId w:val="1"/>
        </w:numPr>
        <w:suppressAutoHyphens w:val="0"/>
        <w:autoSpaceDE/>
        <w:contextualSpacing/>
        <w:jc w:val="both"/>
        <w:rPr>
          <w:rFonts w:ascii="Times New Roman" w:eastAsia="Calibri" w:hAnsi="Times New Roman" w:cs="Times New Roman"/>
          <w:color w:val="000000"/>
          <w:sz w:val="24"/>
          <w:szCs w:val="24"/>
          <w:lang w:val="uk-UA" w:eastAsia="en-US"/>
        </w:rPr>
      </w:pPr>
      <w:r w:rsidRPr="00611C00">
        <w:rPr>
          <w:rFonts w:ascii="Times New Roman" w:eastAsia="Calibri" w:hAnsi="Times New Roman" w:cs="Times New Roman"/>
          <w:color w:val="000000"/>
          <w:sz w:val="24"/>
          <w:szCs w:val="24"/>
          <w:lang w:val="uk-UA" w:eastAsia="en-US"/>
        </w:rPr>
        <w:t xml:space="preserve">правила ведення переговорів, нарад, зборів, співбесід, норми етикету тощо.  </w:t>
      </w:r>
    </w:p>
    <w:p w:rsidR="00FE2B89" w:rsidRPr="00611C00" w:rsidRDefault="00FE2B89" w:rsidP="00FE2B89">
      <w:pPr>
        <w:pStyle w:val="1"/>
        <w:suppressAutoHyphens w:val="0"/>
        <w:autoSpaceDE/>
        <w:ind w:left="0"/>
        <w:contextualSpacing/>
        <w:jc w:val="both"/>
        <w:rPr>
          <w:rFonts w:ascii="Times New Roman" w:eastAsia="Calibri" w:hAnsi="Times New Roman" w:cs="Times New Roman"/>
          <w:b/>
          <w:i/>
          <w:color w:val="000000"/>
          <w:sz w:val="24"/>
          <w:szCs w:val="24"/>
          <w:lang w:val="uk-UA" w:eastAsia="en-US"/>
        </w:rPr>
      </w:pPr>
      <w:r w:rsidRPr="00611C00">
        <w:rPr>
          <w:rFonts w:ascii="Times New Roman" w:eastAsia="Calibri" w:hAnsi="Times New Roman" w:cs="Times New Roman"/>
          <w:b/>
          <w:i/>
          <w:color w:val="000000"/>
          <w:sz w:val="24"/>
          <w:szCs w:val="24"/>
          <w:lang w:val="uk-UA" w:eastAsia="en-US"/>
        </w:rPr>
        <w:lastRenderedPageBreak/>
        <w:t xml:space="preserve">уміти: </w:t>
      </w:r>
    </w:p>
    <w:p w:rsidR="00FE2B89" w:rsidRPr="00611C00" w:rsidRDefault="00FE2B89" w:rsidP="00FE2B89">
      <w:pPr>
        <w:pStyle w:val="1"/>
        <w:numPr>
          <w:ilvl w:val="0"/>
          <w:numId w:val="2"/>
        </w:numPr>
        <w:suppressAutoHyphens w:val="0"/>
        <w:autoSpaceDE/>
        <w:ind w:left="567" w:hanging="283"/>
        <w:contextualSpacing/>
        <w:jc w:val="both"/>
        <w:rPr>
          <w:rFonts w:ascii="Times New Roman" w:eastAsia="Calibri" w:hAnsi="Times New Roman" w:cs="Times New Roman"/>
          <w:color w:val="000000"/>
          <w:sz w:val="24"/>
          <w:szCs w:val="24"/>
          <w:lang w:val="uk-UA" w:eastAsia="en-US"/>
        </w:rPr>
      </w:pPr>
      <w:r w:rsidRPr="00611C00">
        <w:rPr>
          <w:rFonts w:ascii="Times New Roman" w:eastAsia="Calibri" w:hAnsi="Times New Roman" w:cs="Times New Roman"/>
          <w:color w:val="000000"/>
          <w:sz w:val="24"/>
          <w:szCs w:val="24"/>
          <w:lang w:val="uk-UA" w:eastAsia="en-US"/>
        </w:rPr>
        <w:t>правильно використовувати різні мовні засоби відповідно до комунікативних намірів</w:t>
      </w:r>
    </w:p>
    <w:p w:rsidR="00FE2B89" w:rsidRPr="00611C00" w:rsidRDefault="00FE2B89" w:rsidP="00FE2B89">
      <w:pPr>
        <w:pStyle w:val="1"/>
        <w:numPr>
          <w:ilvl w:val="0"/>
          <w:numId w:val="2"/>
        </w:numPr>
        <w:suppressAutoHyphens w:val="0"/>
        <w:autoSpaceDE/>
        <w:ind w:left="567" w:hanging="283"/>
        <w:contextualSpacing/>
        <w:jc w:val="both"/>
        <w:rPr>
          <w:rFonts w:ascii="Times New Roman" w:eastAsia="Calibri" w:hAnsi="Times New Roman" w:cs="Times New Roman"/>
          <w:color w:val="000000"/>
          <w:sz w:val="24"/>
          <w:szCs w:val="24"/>
          <w:lang w:val="uk-UA" w:eastAsia="en-US"/>
        </w:rPr>
      </w:pPr>
      <w:r w:rsidRPr="00611C00">
        <w:rPr>
          <w:rFonts w:ascii="Times New Roman" w:eastAsia="Calibri" w:hAnsi="Times New Roman" w:cs="Times New Roman"/>
          <w:color w:val="000000"/>
          <w:sz w:val="24"/>
          <w:szCs w:val="24"/>
          <w:lang w:val="uk-UA" w:eastAsia="en-US"/>
        </w:rPr>
        <w:t>влучно висловлювати думки для успішного розв’язання проблем і завдань у професійній діяльності;</w:t>
      </w:r>
    </w:p>
    <w:p w:rsidR="00FE2B89" w:rsidRPr="00611C00" w:rsidRDefault="00FE2B89" w:rsidP="00FE2B89">
      <w:pPr>
        <w:pStyle w:val="1"/>
        <w:numPr>
          <w:ilvl w:val="0"/>
          <w:numId w:val="2"/>
        </w:numPr>
        <w:suppressAutoHyphens w:val="0"/>
        <w:autoSpaceDE/>
        <w:ind w:left="567" w:hanging="283"/>
        <w:contextualSpacing/>
        <w:jc w:val="both"/>
        <w:rPr>
          <w:rFonts w:ascii="Times New Roman" w:eastAsia="Calibri" w:hAnsi="Times New Roman" w:cs="Times New Roman"/>
          <w:color w:val="000000"/>
          <w:sz w:val="24"/>
          <w:szCs w:val="24"/>
          <w:lang w:val="uk-UA" w:eastAsia="en-US"/>
        </w:rPr>
      </w:pPr>
      <w:r w:rsidRPr="00611C00">
        <w:rPr>
          <w:rFonts w:ascii="Times New Roman" w:eastAsia="Calibri" w:hAnsi="Times New Roman" w:cs="Times New Roman"/>
          <w:color w:val="000000"/>
          <w:sz w:val="24"/>
          <w:szCs w:val="24"/>
          <w:lang w:val="uk-UA" w:eastAsia="en-US"/>
        </w:rPr>
        <w:t>сприймати, відтворювати, редагувати тексти офіційно-ділового й наукового стилів;</w:t>
      </w:r>
    </w:p>
    <w:p w:rsidR="00FE2B89" w:rsidRPr="00611C00" w:rsidRDefault="00FE2B89" w:rsidP="00FE2B89">
      <w:pPr>
        <w:pStyle w:val="1"/>
        <w:numPr>
          <w:ilvl w:val="0"/>
          <w:numId w:val="2"/>
        </w:numPr>
        <w:suppressAutoHyphens w:val="0"/>
        <w:autoSpaceDE/>
        <w:ind w:left="567" w:hanging="283"/>
        <w:contextualSpacing/>
        <w:jc w:val="both"/>
        <w:rPr>
          <w:rFonts w:ascii="Times New Roman" w:eastAsia="Calibri" w:hAnsi="Times New Roman" w:cs="Times New Roman"/>
          <w:color w:val="000000"/>
          <w:sz w:val="24"/>
          <w:szCs w:val="24"/>
          <w:lang w:val="uk-UA" w:eastAsia="en-US"/>
        </w:rPr>
      </w:pPr>
      <w:r w:rsidRPr="00611C00">
        <w:rPr>
          <w:rFonts w:ascii="Times New Roman" w:eastAsia="Calibri" w:hAnsi="Times New Roman" w:cs="Times New Roman"/>
          <w:color w:val="000000"/>
          <w:sz w:val="24"/>
          <w:szCs w:val="24"/>
          <w:lang w:val="uk-UA" w:eastAsia="en-US"/>
        </w:rPr>
        <w:t>згортати, аналізувати й створювати наукові тексти професійного спрямування, складати план, конспект, реферат тощо, робити необхідні нотатки, виписки відповідно до поставленої мети;</w:t>
      </w:r>
    </w:p>
    <w:p w:rsidR="00FE2B89" w:rsidRPr="00611C00" w:rsidRDefault="00FE2B89" w:rsidP="00FE2B89">
      <w:pPr>
        <w:pStyle w:val="1"/>
        <w:numPr>
          <w:ilvl w:val="0"/>
          <w:numId w:val="2"/>
        </w:numPr>
        <w:suppressAutoHyphens w:val="0"/>
        <w:autoSpaceDE/>
        <w:ind w:left="567" w:hanging="283"/>
        <w:contextualSpacing/>
        <w:jc w:val="both"/>
        <w:rPr>
          <w:rFonts w:ascii="Times New Roman" w:eastAsia="Calibri" w:hAnsi="Times New Roman" w:cs="Times New Roman"/>
          <w:color w:val="000000"/>
          <w:sz w:val="24"/>
          <w:szCs w:val="24"/>
          <w:lang w:val="uk-UA" w:eastAsia="en-US"/>
        </w:rPr>
      </w:pPr>
      <w:r w:rsidRPr="00611C00">
        <w:rPr>
          <w:rFonts w:ascii="Times New Roman" w:eastAsia="Calibri" w:hAnsi="Times New Roman" w:cs="Times New Roman"/>
          <w:color w:val="000000"/>
          <w:sz w:val="24"/>
          <w:szCs w:val="24"/>
          <w:lang w:val="uk-UA" w:eastAsia="en-US"/>
        </w:rPr>
        <w:t>складати різні типи документів, правильно добираючи мовні засоби, що репрезентують їх специфіку;</w:t>
      </w:r>
    </w:p>
    <w:p w:rsidR="00FE2B89" w:rsidRPr="00611C00" w:rsidRDefault="00FE2B89" w:rsidP="00FE2B89">
      <w:pPr>
        <w:pStyle w:val="1"/>
        <w:numPr>
          <w:ilvl w:val="0"/>
          <w:numId w:val="2"/>
        </w:numPr>
        <w:suppressAutoHyphens w:val="0"/>
        <w:autoSpaceDE/>
        <w:ind w:left="567" w:hanging="283"/>
        <w:contextualSpacing/>
        <w:jc w:val="both"/>
        <w:rPr>
          <w:rFonts w:ascii="Times New Roman" w:eastAsia="Calibri" w:hAnsi="Times New Roman" w:cs="Times New Roman"/>
          <w:color w:val="000000"/>
          <w:sz w:val="24"/>
          <w:szCs w:val="24"/>
          <w:lang w:val="uk-UA" w:eastAsia="en-US"/>
        </w:rPr>
      </w:pPr>
      <w:r w:rsidRPr="00611C00">
        <w:rPr>
          <w:rFonts w:ascii="Times New Roman" w:eastAsia="Calibri" w:hAnsi="Times New Roman" w:cs="Times New Roman"/>
          <w:color w:val="000000"/>
          <w:sz w:val="24"/>
          <w:szCs w:val="24"/>
          <w:lang w:val="uk-UA" w:eastAsia="en-US"/>
        </w:rPr>
        <w:t>послуговуватися лексикографічними джерелами (словниками) та іншою допоміжною довідковою літературою, необхідною для самостійного вдосконалення мовної культури.</w:t>
      </w:r>
    </w:p>
    <w:p w:rsidR="00FE2B89" w:rsidRPr="00611C00" w:rsidRDefault="00FE2B89" w:rsidP="00FE2B89">
      <w:pPr>
        <w:pStyle w:val="Default"/>
        <w:jc w:val="both"/>
      </w:pPr>
      <w:r w:rsidRPr="00611C00">
        <w:rPr>
          <w:color w:val="00000A"/>
        </w:rPr>
        <w:t xml:space="preserve">13. </w:t>
      </w:r>
      <w:r w:rsidRPr="00611C00">
        <w:rPr>
          <w:color w:val="auto"/>
        </w:rPr>
        <w:t xml:space="preserve">Система оцінювання курсу 100 балів. </w:t>
      </w:r>
      <w:r w:rsidRPr="00611C00">
        <w:t xml:space="preserve">Розрахунок підсумкової оцінки відбувається за   накопичувальною системою (протягом навчального семестру бали сумуються). Застосовується 100-бальна шкала оцінювання  ECTS з подальшим переведенням в оцінку за національною шкалою:  </w:t>
      </w:r>
    </w:p>
    <w:p w:rsidR="00FE2B89" w:rsidRPr="00611C00" w:rsidRDefault="00FE2B89" w:rsidP="00FE2B89">
      <w:pPr>
        <w:tabs>
          <w:tab w:val="left" w:pos="4185"/>
        </w:tabs>
        <w:suppressAutoHyphens/>
        <w:spacing w:after="0"/>
        <w:rPr>
          <w:rFonts w:ascii="Times New Roman" w:eastAsia="Calibri" w:hAnsi="Times New Roman" w:cs="Times New Roman"/>
          <w:color w:val="000000"/>
          <w:sz w:val="24"/>
          <w:szCs w:val="24"/>
        </w:rPr>
      </w:pPr>
      <w:r w:rsidRPr="00611C00">
        <w:rPr>
          <w:rFonts w:ascii="Times New Roman" w:eastAsia="Calibri" w:hAnsi="Times New Roman" w:cs="Times New Roman"/>
          <w:color w:val="000000"/>
          <w:sz w:val="24"/>
          <w:szCs w:val="24"/>
        </w:rPr>
        <w:t xml:space="preserve">90–100 А (відмінно) </w:t>
      </w:r>
    </w:p>
    <w:p w:rsidR="00FE2B89" w:rsidRPr="00611C00" w:rsidRDefault="00FE2B89" w:rsidP="00FE2B89">
      <w:pPr>
        <w:tabs>
          <w:tab w:val="left" w:pos="4185"/>
        </w:tabs>
        <w:suppressAutoHyphens/>
        <w:spacing w:after="0"/>
        <w:rPr>
          <w:rFonts w:ascii="Times New Roman" w:eastAsia="Calibri" w:hAnsi="Times New Roman" w:cs="Times New Roman"/>
          <w:color w:val="000000"/>
          <w:sz w:val="24"/>
          <w:szCs w:val="24"/>
        </w:rPr>
      </w:pPr>
      <w:r w:rsidRPr="00611C00">
        <w:rPr>
          <w:rFonts w:ascii="Times New Roman" w:eastAsia="Calibri" w:hAnsi="Times New Roman" w:cs="Times New Roman"/>
          <w:color w:val="000000"/>
          <w:sz w:val="24"/>
          <w:szCs w:val="24"/>
        </w:rPr>
        <w:t xml:space="preserve">82–89 В (добре) </w:t>
      </w:r>
    </w:p>
    <w:p w:rsidR="00FE2B89" w:rsidRPr="00611C00" w:rsidRDefault="00FE2B89" w:rsidP="00FE2B89">
      <w:pPr>
        <w:tabs>
          <w:tab w:val="left" w:pos="4185"/>
        </w:tabs>
        <w:suppressAutoHyphens/>
        <w:spacing w:after="0"/>
        <w:rPr>
          <w:rFonts w:ascii="Times New Roman" w:eastAsia="Calibri" w:hAnsi="Times New Roman" w:cs="Times New Roman"/>
          <w:color w:val="000000"/>
          <w:sz w:val="24"/>
          <w:szCs w:val="24"/>
        </w:rPr>
      </w:pPr>
      <w:r w:rsidRPr="00611C00">
        <w:rPr>
          <w:rFonts w:ascii="Times New Roman" w:eastAsia="Calibri" w:hAnsi="Times New Roman" w:cs="Times New Roman"/>
          <w:color w:val="000000"/>
          <w:sz w:val="24"/>
          <w:szCs w:val="24"/>
        </w:rPr>
        <w:t>74–81 С (добре)</w:t>
      </w:r>
    </w:p>
    <w:p w:rsidR="00FE2B89" w:rsidRPr="00611C00" w:rsidRDefault="00FE2B89" w:rsidP="00FE2B89">
      <w:pPr>
        <w:tabs>
          <w:tab w:val="left" w:pos="4185"/>
        </w:tabs>
        <w:suppressAutoHyphens/>
        <w:spacing w:after="0"/>
        <w:rPr>
          <w:rFonts w:ascii="Times New Roman" w:eastAsia="Calibri" w:hAnsi="Times New Roman" w:cs="Times New Roman"/>
          <w:color w:val="000000"/>
          <w:sz w:val="24"/>
          <w:szCs w:val="24"/>
        </w:rPr>
      </w:pPr>
      <w:r w:rsidRPr="00611C00">
        <w:rPr>
          <w:rFonts w:ascii="Times New Roman" w:eastAsia="Calibri" w:hAnsi="Times New Roman" w:cs="Times New Roman"/>
          <w:color w:val="000000"/>
          <w:sz w:val="24"/>
          <w:szCs w:val="24"/>
        </w:rPr>
        <w:t xml:space="preserve">64–73 D (задовільно) </w:t>
      </w:r>
    </w:p>
    <w:p w:rsidR="00FE2B89" w:rsidRPr="00611C00" w:rsidRDefault="00FE2B89" w:rsidP="00FE2B89">
      <w:pPr>
        <w:tabs>
          <w:tab w:val="left" w:pos="4185"/>
        </w:tabs>
        <w:suppressAutoHyphens/>
        <w:spacing w:after="0"/>
        <w:rPr>
          <w:rFonts w:ascii="Times New Roman" w:eastAsia="Calibri" w:hAnsi="Times New Roman" w:cs="Times New Roman"/>
          <w:color w:val="000000"/>
          <w:sz w:val="24"/>
          <w:szCs w:val="24"/>
        </w:rPr>
      </w:pPr>
      <w:r w:rsidRPr="00611C00">
        <w:rPr>
          <w:rFonts w:ascii="Times New Roman" w:eastAsia="Calibri" w:hAnsi="Times New Roman" w:cs="Times New Roman"/>
          <w:color w:val="000000"/>
          <w:sz w:val="24"/>
          <w:szCs w:val="24"/>
        </w:rPr>
        <w:t>60–63 Е (задовільно)</w:t>
      </w:r>
    </w:p>
    <w:p w:rsidR="00FE2B89" w:rsidRPr="00611C00" w:rsidRDefault="00FE2B89" w:rsidP="00FE2B89">
      <w:pPr>
        <w:tabs>
          <w:tab w:val="left" w:pos="4185"/>
        </w:tabs>
        <w:suppressAutoHyphens/>
        <w:spacing w:after="0"/>
        <w:rPr>
          <w:rFonts w:ascii="Times New Roman" w:eastAsia="Calibri" w:hAnsi="Times New Roman" w:cs="Times New Roman"/>
          <w:color w:val="000000"/>
          <w:sz w:val="24"/>
          <w:szCs w:val="24"/>
        </w:rPr>
      </w:pPr>
      <w:r w:rsidRPr="00611C00">
        <w:rPr>
          <w:rFonts w:ascii="Times New Roman" w:eastAsia="Calibri" w:hAnsi="Times New Roman" w:cs="Times New Roman"/>
          <w:color w:val="000000"/>
          <w:sz w:val="24"/>
          <w:szCs w:val="24"/>
        </w:rPr>
        <w:t>35–59 FX (незадовільно)</w:t>
      </w:r>
    </w:p>
    <w:p w:rsidR="00FE2B89" w:rsidRPr="00611C00" w:rsidRDefault="00FE2B89" w:rsidP="00FE2B89">
      <w:pPr>
        <w:pStyle w:val="Default"/>
      </w:pPr>
      <w:r w:rsidRPr="00611C00">
        <w:t>0–34 F (незадовільно)</w:t>
      </w:r>
    </w:p>
    <w:p w:rsidR="00FE2B89" w:rsidRPr="00611C00" w:rsidRDefault="00FE2B89" w:rsidP="00FE2B89">
      <w:pPr>
        <w:pStyle w:val="Default"/>
        <w:rPr>
          <w:color w:val="00000A"/>
        </w:rPr>
      </w:pPr>
      <w:r w:rsidRPr="00611C00">
        <w:rPr>
          <w:i/>
          <w:iCs/>
          <w:color w:val="auto"/>
        </w:rPr>
        <w:t xml:space="preserve">Підсумковий контроль: </w:t>
      </w:r>
      <w:r w:rsidRPr="00611C00">
        <w:rPr>
          <w:b/>
          <w:iCs/>
          <w:color w:val="auto"/>
        </w:rPr>
        <w:t xml:space="preserve">екзамен </w:t>
      </w:r>
      <w:r>
        <w:rPr>
          <w:iCs/>
          <w:color w:val="auto"/>
        </w:rPr>
        <w:t>(1</w:t>
      </w:r>
      <w:r w:rsidRPr="00611C00">
        <w:rPr>
          <w:iCs/>
          <w:color w:val="auto"/>
        </w:rPr>
        <w:t>-й семестр).</w:t>
      </w:r>
    </w:p>
    <w:p w:rsidR="00FE2B89" w:rsidRPr="00611C00" w:rsidRDefault="00FE2B89" w:rsidP="00FE2B89">
      <w:pPr>
        <w:spacing w:after="0"/>
        <w:jc w:val="both"/>
        <w:rPr>
          <w:rFonts w:ascii="Times New Roman" w:hAnsi="Times New Roman" w:cs="Times New Roman"/>
          <w:sz w:val="24"/>
          <w:szCs w:val="24"/>
        </w:rPr>
      </w:pPr>
      <w:r w:rsidRPr="00611C00">
        <w:rPr>
          <w:rFonts w:ascii="Times New Roman" w:hAnsi="Times New Roman" w:cs="Times New Roman"/>
          <w:color w:val="00000A"/>
          <w:sz w:val="24"/>
          <w:szCs w:val="24"/>
        </w:rPr>
        <w:t xml:space="preserve">14. Структура оцінювання: </w:t>
      </w:r>
      <w:r w:rsidRPr="00611C00">
        <w:rPr>
          <w:rFonts w:ascii="Times New Roman" w:hAnsi="Times New Roman" w:cs="Times New Roman"/>
          <w:sz w:val="24"/>
          <w:szCs w:val="24"/>
        </w:rPr>
        <w:t>поточний контроль: індивідуальне опитування теоретичного матеріалу, перевірка виконання письмових завдань; контроль за самостійною роботою: індивідуальне опитування теоретичного матеріалу, перевірка виконання письмових завдань, перевірка конспектів першоджерел; підсумковий контроль – модульна контрольна робота; підсумковий контроль з курсу: екзаменаційна письмова робота за чотирма рівнями.</w:t>
      </w:r>
    </w:p>
    <w:p w:rsidR="00FE2B89" w:rsidRPr="00611C00" w:rsidRDefault="00FE2B89" w:rsidP="00FE2B89">
      <w:pPr>
        <w:pStyle w:val="Default"/>
        <w:rPr>
          <w:color w:val="00000A"/>
        </w:rPr>
      </w:pPr>
      <w:r w:rsidRPr="00611C00">
        <w:rPr>
          <w:color w:val="00000A"/>
        </w:rPr>
        <w:t xml:space="preserve">15. Навчально-методичне забезпечення: </w:t>
      </w:r>
      <w:r w:rsidRPr="00611C00">
        <w:rPr>
          <w:color w:val="auto"/>
        </w:rPr>
        <w:t>інформаційні матеріали, курс в Google Клас, навчально-методичні посібники, завдання до самостійної роботи, тести</w:t>
      </w:r>
      <w:r w:rsidRPr="00611C00">
        <w:rPr>
          <w:color w:val="auto"/>
          <w:u w:val="single"/>
        </w:rPr>
        <w:t>.</w:t>
      </w:r>
    </w:p>
    <w:p w:rsidR="00FE2B89" w:rsidRDefault="00FE2B89" w:rsidP="00FE2B89">
      <w:pPr>
        <w:pStyle w:val="Default"/>
        <w:rPr>
          <w:color w:val="00000A"/>
        </w:rPr>
      </w:pPr>
      <w:r w:rsidRPr="00611C00">
        <w:rPr>
          <w:color w:val="00000A"/>
        </w:rPr>
        <w:t>16. Літе</w:t>
      </w:r>
      <w:r>
        <w:rPr>
          <w:color w:val="00000A"/>
        </w:rPr>
        <w:t xml:space="preserve">ратура для вивчення дисципліни: </w:t>
      </w:r>
    </w:p>
    <w:p w:rsidR="00FE2B89" w:rsidRPr="000A7E21" w:rsidRDefault="00FE2B89" w:rsidP="00FE2B89">
      <w:pPr>
        <w:tabs>
          <w:tab w:val="left" w:pos="284"/>
          <w:tab w:val="left" w:pos="567"/>
        </w:tabs>
        <w:spacing w:after="0"/>
        <w:ind w:left="927"/>
        <w:jc w:val="center"/>
        <w:rPr>
          <w:rStyle w:val="a4"/>
          <w:rFonts w:ascii="Times New Roman" w:hAnsi="Times New Roman"/>
          <w:b w:val="0"/>
          <w:sz w:val="24"/>
          <w:szCs w:val="24"/>
        </w:rPr>
      </w:pPr>
      <w:r w:rsidRPr="000A7E21">
        <w:rPr>
          <w:rStyle w:val="a4"/>
          <w:rFonts w:ascii="Times New Roman" w:hAnsi="Times New Roman"/>
          <w:sz w:val="24"/>
          <w:szCs w:val="24"/>
        </w:rPr>
        <w:t>Основна</w:t>
      </w:r>
    </w:p>
    <w:p w:rsidR="00FE2B89" w:rsidRPr="00685E3D" w:rsidRDefault="00FE2B89" w:rsidP="00FE2B89">
      <w:pPr>
        <w:numPr>
          <w:ilvl w:val="0"/>
          <w:numId w:val="3"/>
        </w:numPr>
        <w:spacing w:after="0" w:line="240" w:lineRule="auto"/>
        <w:ind w:left="284" w:hanging="284"/>
        <w:jc w:val="both"/>
        <w:rPr>
          <w:rFonts w:ascii="Times New Roman" w:hAnsi="Times New Roman" w:cs="Times New Roman"/>
          <w:sz w:val="24"/>
          <w:szCs w:val="24"/>
        </w:rPr>
      </w:pPr>
      <w:r w:rsidRPr="00685E3D">
        <w:rPr>
          <w:rFonts w:ascii="Times New Roman" w:hAnsi="Times New Roman" w:cs="Times New Roman"/>
          <w:sz w:val="24"/>
          <w:szCs w:val="24"/>
        </w:rPr>
        <w:t>Глущик С. В., Дияк О. В., Шевчук С. В.  Сучасні ділові папери. К</w:t>
      </w:r>
      <w:r>
        <w:rPr>
          <w:rFonts w:ascii="Times New Roman" w:hAnsi="Times New Roman" w:cs="Times New Roman"/>
          <w:sz w:val="24"/>
          <w:szCs w:val="24"/>
        </w:rPr>
        <w:t>.</w:t>
      </w:r>
      <w:r w:rsidRPr="00685E3D">
        <w:rPr>
          <w:rFonts w:ascii="Times New Roman" w:hAnsi="Times New Roman" w:cs="Times New Roman"/>
          <w:sz w:val="24"/>
          <w:szCs w:val="24"/>
        </w:rPr>
        <w:t>, 2009. 512 с.</w:t>
      </w:r>
    </w:p>
    <w:p w:rsidR="00FE2B89" w:rsidRPr="00685E3D" w:rsidRDefault="00FE2B89" w:rsidP="00FE2B89">
      <w:pPr>
        <w:numPr>
          <w:ilvl w:val="0"/>
          <w:numId w:val="3"/>
        </w:numPr>
        <w:spacing w:after="0" w:line="240" w:lineRule="auto"/>
        <w:ind w:left="284" w:hanging="284"/>
        <w:jc w:val="both"/>
        <w:rPr>
          <w:rFonts w:ascii="Times New Roman" w:hAnsi="Times New Roman" w:cs="Times New Roman"/>
          <w:sz w:val="24"/>
          <w:szCs w:val="24"/>
        </w:rPr>
      </w:pPr>
      <w:r w:rsidRPr="00685E3D">
        <w:rPr>
          <w:rFonts w:ascii="Times New Roman" w:hAnsi="Times New Roman" w:cs="Times New Roman"/>
          <w:sz w:val="24"/>
          <w:szCs w:val="24"/>
        </w:rPr>
        <w:t xml:space="preserve">Гриценко Т. Б. Українська мова та культура мовлення. Вінниця, 2003. 533 с. </w:t>
      </w:r>
    </w:p>
    <w:p w:rsidR="00FE2B89" w:rsidRPr="00685E3D" w:rsidRDefault="00FE2B89" w:rsidP="00FE2B89">
      <w:pPr>
        <w:pStyle w:val="2"/>
        <w:numPr>
          <w:ilvl w:val="0"/>
          <w:numId w:val="3"/>
        </w:numPr>
        <w:suppressAutoHyphens/>
        <w:spacing w:after="0" w:line="240" w:lineRule="auto"/>
        <w:ind w:left="284" w:hanging="284"/>
        <w:jc w:val="both"/>
        <w:rPr>
          <w:sz w:val="24"/>
        </w:rPr>
      </w:pPr>
      <w:r w:rsidRPr="00685E3D">
        <w:rPr>
          <w:sz w:val="24"/>
        </w:rPr>
        <w:t xml:space="preserve">Ковтюх С. Л., Кирилюк О. Л., Андреєва Т. В. Культура наукової мови. Кіровоград, 2011. 148 с. </w:t>
      </w:r>
    </w:p>
    <w:p w:rsidR="00FE2B89" w:rsidRPr="008E1B0B" w:rsidRDefault="00FE2B89" w:rsidP="00FE2B89">
      <w:pPr>
        <w:numPr>
          <w:ilvl w:val="0"/>
          <w:numId w:val="3"/>
        </w:numPr>
        <w:spacing w:after="0" w:line="240" w:lineRule="auto"/>
        <w:ind w:left="284" w:hanging="284"/>
        <w:jc w:val="both"/>
        <w:rPr>
          <w:rFonts w:ascii="Times New Roman" w:hAnsi="Times New Roman" w:cs="Times New Roman"/>
          <w:sz w:val="24"/>
        </w:rPr>
      </w:pPr>
      <w:r w:rsidRPr="008E1B0B">
        <w:rPr>
          <w:rFonts w:ascii="Times New Roman" w:hAnsi="Times New Roman" w:cs="Times New Roman"/>
          <w:sz w:val="24"/>
        </w:rPr>
        <w:t>Ковтюх С. Л., Кирилюк О. Л. Українська мова (за професійним спілкуванням). Частина 1: навчально-методичний посібник. Кропивницький, 2019. – 156 с.</w:t>
      </w:r>
    </w:p>
    <w:p w:rsidR="00FE2B89" w:rsidRPr="008E1B0B" w:rsidRDefault="00FE2B89" w:rsidP="00FE2B89">
      <w:pPr>
        <w:numPr>
          <w:ilvl w:val="0"/>
          <w:numId w:val="3"/>
        </w:numPr>
        <w:spacing w:after="0" w:line="240" w:lineRule="auto"/>
        <w:ind w:left="284" w:hanging="284"/>
        <w:jc w:val="both"/>
        <w:rPr>
          <w:rFonts w:ascii="Times New Roman" w:hAnsi="Times New Roman" w:cs="Times New Roman"/>
          <w:sz w:val="24"/>
        </w:rPr>
      </w:pPr>
      <w:r w:rsidRPr="008E1B0B">
        <w:rPr>
          <w:rFonts w:ascii="Times New Roman" w:hAnsi="Times New Roman" w:cs="Times New Roman"/>
          <w:sz w:val="24"/>
        </w:rPr>
        <w:t>Ковтюх С. Л., Кирилюк О. Л. Українська мова (за професійним спілкуванням). Професійна комунікація : навчально-методичний посібник. Кропивницький, 2019. – 180 с.</w:t>
      </w:r>
    </w:p>
    <w:p w:rsidR="00FE2B89" w:rsidRPr="00685E3D" w:rsidRDefault="00FE2B89" w:rsidP="00FE2B89">
      <w:pPr>
        <w:numPr>
          <w:ilvl w:val="0"/>
          <w:numId w:val="3"/>
        </w:numPr>
        <w:spacing w:after="0" w:line="240" w:lineRule="auto"/>
        <w:ind w:left="284" w:hanging="284"/>
        <w:jc w:val="both"/>
        <w:rPr>
          <w:rFonts w:ascii="Times New Roman" w:hAnsi="Times New Roman" w:cs="Times New Roman"/>
          <w:sz w:val="24"/>
          <w:szCs w:val="24"/>
        </w:rPr>
      </w:pPr>
      <w:r w:rsidRPr="00685E3D">
        <w:rPr>
          <w:rFonts w:ascii="Times New Roman" w:hAnsi="Times New Roman" w:cs="Times New Roman"/>
          <w:sz w:val="24"/>
          <w:szCs w:val="24"/>
        </w:rPr>
        <w:t>Ліштаба Т. В. Українська мова (за професійним спрямуванням). Кропивницький, 2018. 300 с.</w:t>
      </w:r>
    </w:p>
    <w:p w:rsidR="00FE2B89" w:rsidRPr="00685E3D" w:rsidRDefault="00FE2B89" w:rsidP="00FE2B89">
      <w:pPr>
        <w:numPr>
          <w:ilvl w:val="0"/>
          <w:numId w:val="3"/>
        </w:numPr>
        <w:spacing w:after="0" w:line="240" w:lineRule="auto"/>
        <w:ind w:left="284" w:hanging="284"/>
        <w:jc w:val="both"/>
        <w:rPr>
          <w:rFonts w:ascii="Times New Roman" w:hAnsi="Times New Roman" w:cs="Times New Roman"/>
          <w:sz w:val="24"/>
          <w:szCs w:val="24"/>
        </w:rPr>
      </w:pPr>
      <w:r w:rsidRPr="00685E3D">
        <w:rPr>
          <w:rFonts w:ascii="Times New Roman" w:hAnsi="Times New Roman" w:cs="Times New Roman"/>
          <w:sz w:val="24"/>
          <w:szCs w:val="24"/>
        </w:rPr>
        <w:t>Мацюк З., Станкевич Н. Українська мова професійного спрямування.</w:t>
      </w:r>
      <w:r>
        <w:rPr>
          <w:rFonts w:ascii="Times New Roman" w:hAnsi="Times New Roman" w:cs="Times New Roman"/>
          <w:sz w:val="24"/>
          <w:szCs w:val="24"/>
        </w:rPr>
        <w:t xml:space="preserve"> К.</w:t>
      </w:r>
      <w:r w:rsidRPr="00685E3D">
        <w:rPr>
          <w:rFonts w:ascii="Times New Roman" w:hAnsi="Times New Roman" w:cs="Times New Roman"/>
          <w:sz w:val="24"/>
          <w:szCs w:val="24"/>
        </w:rPr>
        <w:t xml:space="preserve">, 2008. 352 с. </w:t>
      </w:r>
    </w:p>
    <w:p w:rsidR="00FE2B89" w:rsidRPr="00685E3D" w:rsidRDefault="00FE2B89" w:rsidP="00FE2B89">
      <w:pPr>
        <w:numPr>
          <w:ilvl w:val="0"/>
          <w:numId w:val="3"/>
        </w:numPr>
        <w:tabs>
          <w:tab w:val="left" w:pos="426"/>
        </w:tabs>
        <w:spacing w:after="0" w:line="240" w:lineRule="auto"/>
        <w:ind w:left="284" w:hanging="284"/>
        <w:jc w:val="both"/>
        <w:rPr>
          <w:rFonts w:ascii="Times New Roman" w:hAnsi="Times New Roman" w:cs="Times New Roman"/>
          <w:sz w:val="24"/>
          <w:szCs w:val="24"/>
        </w:rPr>
      </w:pPr>
      <w:r w:rsidRPr="00685E3D">
        <w:rPr>
          <w:rFonts w:ascii="Times New Roman" w:hAnsi="Times New Roman" w:cs="Times New Roman"/>
          <w:sz w:val="24"/>
          <w:szCs w:val="24"/>
        </w:rPr>
        <w:t xml:space="preserve">Семеног О. М. Культура наукової української мови. </w:t>
      </w:r>
      <w:r w:rsidRPr="00685E3D">
        <w:rPr>
          <w:rFonts w:ascii="Times New Roman" w:hAnsi="Times New Roman" w:cs="Times New Roman"/>
          <w:sz w:val="24"/>
          <w:szCs w:val="24"/>
        </w:rPr>
        <w:softHyphen/>
      </w:r>
      <w:r w:rsidRPr="00685E3D">
        <w:rPr>
          <w:rFonts w:ascii="Times New Roman" w:hAnsi="Times New Roman" w:cs="Times New Roman"/>
          <w:sz w:val="24"/>
          <w:szCs w:val="24"/>
        </w:rPr>
        <w:softHyphen/>
        <w:t>К</w:t>
      </w:r>
      <w:r>
        <w:rPr>
          <w:rFonts w:ascii="Times New Roman" w:hAnsi="Times New Roman" w:cs="Times New Roman"/>
          <w:sz w:val="24"/>
          <w:szCs w:val="24"/>
        </w:rPr>
        <w:t>.</w:t>
      </w:r>
      <w:r w:rsidRPr="00685E3D">
        <w:rPr>
          <w:rFonts w:ascii="Times New Roman" w:hAnsi="Times New Roman" w:cs="Times New Roman"/>
          <w:sz w:val="24"/>
          <w:szCs w:val="24"/>
        </w:rPr>
        <w:t xml:space="preserve">, 2010. 216 с.  </w:t>
      </w:r>
    </w:p>
    <w:p w:rsidR="00FE2B89" w:rsidRPr="00685E3D" w:rsidRDefault="00FE2B89" w:rsidP="00FE2B89">
      <w:pPr>
        <w:numPr>
          <w:ilvl w:val="0"/>
          <w:numId w:val="3"/>
        </w:numPr>
        <w:tabs>
          <w:tab w:val="left" w:pos="426"/>
        </w:tabs>
        <w:spacing w:after="0" w:line="240" w:lineRule="auto"/>
        <w:ind w:left="284" w:hanging="284"/>
        <w:jc w:val="both"/>
        <w:rPr>
          <w:rFonts w:ascii="Times New Roman" w:hAnsi="Times New Roman" w:cs="Times New Roman"/>
          <w:sz w:val="24"/>
          <w:szCs w:val="24"/>
        </w:rPr>
      </w:pPr>
      <w:r w:rsidRPr="00685E3D">
        <w:rPr>
          <w:rFonts w:ascii="Times New Roman" w:hAnsi="Times New Roman" w:cs="Times New Roman"/>
          <w:sz w:val="24"/>
          <w:szCs w:val="24"/>
        </w:rPr>
        <w:t>Шевчук С. В. Ділове мовлення для державних службовців. К</w:t>
      </w:r>
      <w:r>
        <w:rPr>
          <w:rFonts w:ascii="Times New Roman" w:hAnsi="Times New Roman" w:cs="Times New Roman"/>
          <w:sz w:val="24"/>
          <w:szCs w:val="24"/>
        </w:rPr>
        <w:t>.</w:t>
      </w:r>
      <w:r w:rsidRPr="00685E3D">
        <w:rPr>
          <w:rFonts w:ascii="Times New Roman" w:hAnsi="Times New Roman" w:cs="Times New Roman"/>
          <w:sz w:val="24"/>
          <w:szCs w:val="24"/>
        </w:rPr>
        <w:t>, 2008. 424 с.</w:t>
      </w:r>
    </w:p>
    <w:p w:rsidR="00FE2B89" w:rsidRPr="00685E3D" w:rsidRDefault="00FE2B89" w:rsidP="00FE2B89">
      <w:pPr>
        <w:numPr>
          <w:ilvl w:val="0"/>
          <w:numId w:val="3"/>
        </w:numPr>
        <w:tabs>
          <w:tab w:val="left" w:pos="426"/>
        </w:tabs>
        <w:spacing w:after="0" w:line="240" w:lineRule="auto"/>
        <w:ind w:left="284" w:hanging="284"/>
        <w:jc w:val="both"/>
        <w:rPr>
          <w:rFonts w:ascii="Times New Roman" w:hAnsi="Times New Roman" w:cs="Times New Roman"/>
          <w:sz w:val="24"/>
          <w:szCs w:val="24"/>
        </w:rPr>
      </w:pPr>
      <w:r w:rsidRPr="00685E3D">
        <w:rPr>
          <w:rFonts w:ascii="Times New Roman" w:hAnsi="Times New Roman" w:cs="Times New Roman"/>
          <w:sz w:val="24"/>
          <w:szCs w:val="24"/>
        </w:rPr>
        <w:t>Шевчук С. В. Ділове мовлення : модульний курс. К</w:t>
      </w:r>
      <w:r>
        <w:rPr>
          <w:rFonts w:ascii="Times New Roman" w:hAnsi="Times New Roman" w:cs="Times New Roman"/>
          <w:sz w:val="24"/>
          <w:szCs w:val="24"/>
        </w:rPr>
        <w:t>.</w:t>
      </w:r>
      <w:r w:rsidRPr="00685E3D">
        <w:rPr>
          <w:rFonts w:ascii="Times New Roman" w:hAnsi="Times New Roman" w:cs="Times New Roman"/>
          <w:sz w:val="24"/>
          <w:szCs w:val="24"/>
        </w:rPr>
        <w:t xml:space="preserve">, 2009. 448 с. </w:t>
      </w:r>
    </w:p>
    <w:p w:rsidR="00FE2B89" w:rsidRPr="00685E3D" w:rsidRDefault="00FE2B89" w:rsidP="00FE2B89">
      <w:pPr>
        <w:numPr>
          <w:ilvl w:val="0"/>
          <w:numId w:val="3"/>
        </w:numPr>
        <w:tabs>
          <w:tab w:val="left" w:pos="426"/>
        </w:tabs>
        <w:spacing w:after="0" w:line="240" w:lineRule="auto"/>
        <w:ind w:left="284" w:hanging="284"/>
        <w:jc w:val="both"/>
        <w:rPr>
          <w:rFonts w:ascii="Times New Roman" w:hAnsi="Times New Roman" w:cs="Times New Roman"/>
          <w:sz w:val="24"/>
          <w:szCs w:val="24"/>
        </w:rPr>
      </w:pPr>
      <w:r w:rsidRPr="00685E3D">
        <w:rPr>
          <w:rFonts w:ascii="Times New Roman" w:hAnsi="Times New Roman" w:cs="Times New Roman"/>
          <w:sz w:val="24"/>
          <w:szCs w:val="24"/>
        </w:rPr>
        <w:lastRenderedPageBreak/>
        <w:t>Шевчук С. В. Українське ділове мовлення. К</w:t>
      </w:r>
      <w:r>
        <w:rPr>
          <w:rFonts w:ascii="Times New Roman" w:hAnsi="Times New Roman" w:cs="Times New Roman"/>
          <w:sz w:val="24"/>
          <w:szCs w:val="24"/>
        </w:rPr>
        <w:t>.</w:t>
      </w:r>
      <w:r w:rsidRPr="00685E3D">
        <w:rPr>
          <w:rFonts w:ascii="Times New Roman" w:hAnsi="Times New Roman" w:cs="Times New Roman"/>
          <w:sz w:val="24"/>
          <w:szCs w:val="24"/>
        </w:rPr>
        <w:t>, 2009. 576 с.</w:t>
      </w:r>
    </w:p>
    <w:p w:rsidR="00FE2B89" w:rsidRPr="00685E3D" w:rsidRDefault="00FE2B89" w:rsidP="00FE2B89">
      <w:pPr>
        <w:numPr>
          <w:ilvl w:val="0"/>
          <w:numId w:val="3"/>
        </w:numPr>
        <w:tabs>
          <w:tab w:val="left" w:pos="426"/>
        </w:tabs>
        <w:spacing w:after="0" w:line="240" w:lineRule="auto"/>
        <w:ind w:left="284" w:hanging="284"/>
        <w:jc w:val="both"/>
        <w:rPr>
          <w:rFonts w:ascii="Times New Roman" w:hAnsi="Times New Roman" w:cs="Times New Roman"/>
          <w:sz w:val="24"/>
          <w:szCs w:val="24"/>
        </w:rPr>
      </w:pPr>
      <w:r w:rsidRPr="00685E3D">
        <w:rPr>
          <w:rFonts w:ascii="Times New Roman" w:hAnsi="Times New Roman" w:cs="Times New Roman"/>
          <w:sz w:val="24"/>
        </w:rPr>
        <w:t>Шевчук С. В., Клименко І. В. Українська мова за професійним спрямуванням. К</w:t>
      </w:r>
      <w:r>
        <w:rPr>
          <w:rFonts w:ascii="Times New Roman" w:hAnsi="Times New Roman" w:cs="Times New Roman"/>
          <w:sz w:val="24"/>
        </w:rPr>
        <w:t>., 2019. 640</w:t>
      </w:r>
      <w:r w:rsidRPr="00685E3D">
        <w:rPr>
          <w:rFonts w:ascii="Times New Roman" w:hAnsi="Times New Roman" w:cs="Times New Roman"/>
          <w:sz w:val="24"/>
        </w:rPr>
        <w:t xml:space="preserve"> с.  </w:t>
      </w:r>
    </w:p>
    <w:p w:rsidR="00FE2B89" w:rsidRPr="000A7E21" w:rsidRDefault="00FE2B89" w:rsidP="00FE2B89">
      <w:pPr>
        <w:shd w:val="clear" w:color="auto" w:fill="FFFFFF"/>
        <w:spacing w:after="0"/>
        <w:jc w:val="center"/>
        <w:rPr>
          <w:rFonts w:ascii="Times New Roman" w:hAnsi="Times New Roman" w:cs="Times New Roman"/>
          <w:sz w:val="24"/>
          <w:szCs w:val="24"/>
        </w:rPr>
      </w:pPr>
      <w:r w:rsidRPr="000A7E21">
        <w:rPr>
          <w:rFonts w:ascii="Times New Roman" w:hAnsi="Times New Roman" w:cs="Times New Roman"/>
          <w:bCs/>
          <w:spacing w:val="-6"/>
          <w:sz w:val="24"/>
          <w:szCs w:val="24"/>
        </w:rPr>
        <w:t>Додаткова</w:t>
      </w:r>
    </w:p>
    <w:p w:rsidR="00FE2B89" w:rsidRPr="000A7E21" w:rsidRDefault="00FE2B89" w:rsidP="00061AED">
      <w:pPr>
        <w:numPr>
          <w:ilvl w:val="0"/>
          <w:numId w:val="4"/>
        </w:numPr>
        <w:tabs>
          <w:tab w:val="left" w:pos="360"/>
        </w:tabs>
        <w:spacing w:after="0" w:line="240" w:lineRule="auto"/>
        <w:ind w:left="284"/>
        <w:jc w:val="both"/>
        <w:rPr>
          <w:rFonts w:ascii="Times New Roman" w:hAnsi="Times New Roman" w:cs="Times New Roman"/>
          <w:sz w:val="24"/>
          <w:szCs w:val="24"/>
        </w:rPr>
      </w:pPr>
      <w:r w:rsidRPr="000A7E21">
        <w:rPr>
          <w:rFonts w:ascii="Times New Roman" w:hAnsi="Times New Roman" w:cs="Times New Roman"/>
          <w:sz w:val="24"/>
          <w:szCs w:val="24"/>
        </w:rPr>
        <w:t xml:space="preserve">Абрамович С. Д., Чікарькова М. Ю. Мовленнєва комунікація: Підручник. К.: Центр навчальної літератури, 2004. 472 с. </w:t>
      </w:r>
    </w:p>
    <w:p w:rsidR="00FE2B89" w:rsidRPr="000A7E21" w:rsidRDefault="00FE2B89" w:rsidP="00061AED">
      <w:pPr>
        <w:numPr>
          <w:ilvl w:val="0"/>
          <w:numId w:val="4"/>
        </w:numPr>
        <w:tabs>
          <w:tab w:val="left" w:pos="360"/>
        </w:tabs>
        <w:spacing w:after="0" w:line="240" w:lineRule="auto"/>
        <w:ind w:left="284"/>
        <w:jc w:val="both"/>
        <w:rPr>
          <w:rFonts w:ascii="Times New Roman" w:hAnsi="Times New Roman" w:cs="Times New Roman"/>
          <w:sz w:val="24"/>
          <w:szCs w:val="24"/>
        </w:rPr>
      </w:pPr>
      <w:r w:rsidRPr="000A7E21">
        <w:rPr>
          <w:rFonts w:ascii="Times New Roman" w:hAnsi="Times New Roman" w:cs="Times New Roman"/>
          <w:sz w:val="24"/>
          <w:szCs w:val="24"/>
        </w:rPr>
        <w:t xml:space="preserve">Антоненко-Давидович Б. Як ми говоримо. К., 1991. </w:t>
      </w:r>
    </w:p>
    <w:p w:rsidR="00FE2B89" w:rsidRPr="000A7E21" w:rsidRDefault="00FE2B89" w:rsidP="00061AED">
      <w:pPr>
        <w:numPr>
          <w:ilvl w:val="0"/>
          <w:numId w:val="4"/>
        </w:numPr>
        <w:tabs>
          <w:tab w:val="left" w:pos="360"/>
        </w:tabs>
        <w:spacing w:after="0" w:line="240" w:lineRule="auto"/>
        <w:ind w:left="284"/>
        <w:jc w:val="both"/>
        <w:rPr>
          <w:rFonts w:ascii="Times New Roman" w:hAnsi="Times New Roman" w:cs="Times New Roman"/>
          <w:sz w:val="24"/>
          <w:szCs w:val="24"/>
        </w:rPr>
      </w:pPr>
      <w:r w:rsidRPr="000A7E21">
        <w:rPr>
          <w:rFonts w:ascii="Times New Roman" w:hAnsi="Times New Roman" w:cs="Times New Roman"/>
          <w:sz w:val="24"/>
          <w:szCs w:val="24"/>
        </w:rPr>
        <w:t xml:space="preserve">Бацевич Ф. С. Основи комунікативної лінгвістики. К., 2004. 344 с. </w:t>
      </w:r>
    </w:p>
    <w:p w:rsidR="00FE2B89" w:rsidRPr="000A7E21" w:rsidRDefault="00FE2B89" w:rsidP="00061AED">
      <w:pPr>
        <w:pStyle w:val="a3"/>
        <w:numPr>
          <w:ilvl w:val="0"/>
          <w:numId w:val="4"/>
        </w:numPr>
        <w:tabs>
          <w:tab w:val="left" w:pos="360"/>
        </w:tabs>
        <w:spacing w:after="0" w:line="240" w:lineRule="auto"/>
        <w:ind w:left="284"/>
        <w:jc w:val="both"/>
        <w:rPr>
          <w:rFonts w:ascii="Times New Roman" w:hAnsi="Times New Roman" w:cs="Times New Roman"/>
          <w:sz w:val="24"/>
        </w:rPr>
      </w:pPr>
      <w:r w:rsidRPr="000A7E21">
        <w:rPr>
          <w:rFonts w:ascii="Times New Roman" w:hAnsi="Times New Roman" w:cs="Times New Roman"/>
          <w:sz w:val="24"/>
        </w:rPr>
        <w:t xml:space="preserve">Білоус М.П. Мовленнєвий етикет українського народу. </w:t>
      </w:r>
      <w:r w:rsidRPr="000A7E21">
        <w:rPr>
          <w:rFonts w:ascii="Times New Roman" w:hAnsi="Times New Roman" w:cs="Times New Roman"/>
          <w:i/>
          <w:sz w:val="24"/>
        </w:rPr>
        <w:t>Культури мови і культура в мові</w:t>
      </w:r>
      <w:r w:rsidRPr="000A7E21">
        <w:rPr>
          <w:rFonts w:ascii="Times New Roman" w:hAnsi="Times New Roman" w:cs="Times New Roman"/>
          <w:sz w:val="24"/>
        </w:rPr>
        <w:t xml:space="preserve">. К., 1991. </w:t>
      </w:r>
    </w:p>
    <w:p w:rsidR="00FE2B89" w:rsidRPr="000A7E21" w:rsidRDefault="00FE2B89" w:rsidP="00061AED">
      <w:pPr>
        <w:pStyle w:val="a3"/>
        <w:numPr>
          <w:ilvl w:val="0"/>
          <w:numId w:val="4"/>
        </w:numPr>
        <w:tabs>
          <w:tab w:val="left" w:pos="360"/>
        </w:tabs>
        <w:spacing w:after="0" w:line="240" w:lineRule="auto"/>
        <w:ind w:left="284"/>
        <w:jc w:val="both"/>
        <w:rPr>
          <w:rFonts w:ascii="Times New Roman" w:hAnsi="Times New Roman" w:cs="Times New Roman"/>
          <w:sz w:val="24"/>
        </w:rPr>
      </w:pPr>
      <w:r w:rsidRPr="000A7E21">
        <w:rPr>
          <w:rFonts w:ascii="Times New Roman" w:hAnsi="Times New Roman" w:cs="Times New Roman"/>
          <w:sz w:val="24"/>
        </w:rPr>
        <w:t>Ботвина Н. В. Міжнародні культурні традиції: мова та етика ділового спілкування. К., 2000.</w:t>
      </w:r>
    </w:p>
    <w:p w:rsidR="00FE2B89" w:rsidRPr="000A7E21" w:rsidRDefault="00FE2B89" w:rsidP="00061AED">
      <w:pPr>
        <w:pStyle w:val="a3"/>
        <w:numPr>
          <w:ilvl w:val="0"/>
          <w:numId w:val="4"/>
        </w:numPr>
        <w:tabs>
          <w:tab w:val="left" w:pos="360"/>
        </w:tabs>
        <w:spacing w:after="0" w:line="240" w:lineRule="auto"/>
        <w:ind w:left="284"/>
        <w:jc w:val="both"/>
        <w:rPr>
          <w:rFonts w:ascii="Times New Roman" w:hAnsi="Times New Roman" w:cs="Times New Roman"/>
          <w:sz w:val="24"/>
        </w:rPr>
      </w:pPr>
      <w:r w:rsidRPr="000A7E21">
        <w:rPr>
          <w:rFonts w:ascii="Times New Roman" w:hAnsi="Times New Roman" w:cs="Times New Roman"/>
          <w:sz w:val="24"/>
        </w:rPr>
        <w:t>Головащук С. І. Словник-довідник з українського літературного слововживання. К.: Наук, думка, 2004. 448 с.</w:t>
      </w:r>
    </w:p>
    <w:p w:rsidR="00FE2B89" w:rsidRPr="000A7E21" w:rsidRDefault="00FE2B89" w:rsidP="00061AED">
      <w:pPr>
        <w:numPr>
          <w:ilvl w:val="0"/>
          <w:numId w:val="4"/>
        </w:numPr>
        <w:tabs>
          <w:tab w:val="left" w:pos="360"/>
        </w:tabs>
        <w:spacing w:after="0" w:line="240" w:lineRule="auto"/>
        <w:ind w:left="284"/>
        <w:jc w:val="both"/>
        <w:rPr>
          <w:rFonts w:ascii="Times New Roman" w:hAnsi="Times New Roman" w:cs="Times New Roman"/>
          <w:sz w:val="24"/>
          <w:szCs w:val="24"/>
        </w:rPr>
      </w:pPr>
      <w:r w:rsidRPr="000A7E21">
        <w:rPr>
          <w:rFonts w:ascii="Times New Roman" w:hAnsi="Times New Roman" w:cs="Times New Roman"/>
          <w:sz w:val="24"/>
          <w:szCs w:val="24"/>
        </w:rPr>
        <w:t>Ділова українська мова / О. Д. Горбул, Л. І. Галузинський, Т. І. Ситник та ін. К., 2007. 222 с.</w:t>
      </w:r>
    </w:p>
    <w:p w:rsidR="00FE2B89" w:rsidRPr="000A7E21" w:rsidRDefault="00FE2B89" w:rsidP="00061AED">
      <w:pPr>
        <w:numPr>
          <w:ilvl w:val="0"/>
          <w:numId w:val="4"/>
        </w:numPr>
        <w:tabs>
          <w:tab w:val="left" w:pos="360"/>
        </w:tabs>
        <w:spacing w:after="0" w:line="240" w:lineRule="auto"/>
        <w:ind w:left="284"/>
        <w:jc w:val="both"/>
        <w:rPr>
          <w:rFonts w:ascii="Times New Roman" w:hAnsi="Times New Roman" w:cs="Times New Roman"/>
          <w:sz w:val="24"/>
          <w:szCs w:val="24"/>
        </w:rPr>
      </w:pPr>
      <w:r w:rsidRPr="000A7E21">
        <w:rPr>
          <w:rFonts w:ascii="Times New Roman" w:hAnsi="Times New Roman" w:cs="Times New Roman"/>
          <w:sz w:val="24"/>
          <w:szCs w:val="24"/>
        </w:rPr>
        <w:t>Карнегі Д. Як здобувати друзів і впливати на людей. К., 1990. 224 с.</w:t>
      </w:r>
    </w:p>
    <w:p w:rsidR="00FE2B89" w:rsidRPr="000A7E21" w:rsidRDefault="00FE2B89" w:rsidP="00061AED">
      <w:pPr>
        <w:numPr>
          <w:ilvl w:val="0"/>
          <w:numId w:val="4"/>
        </w:numPr>
        <w:tabs>
          <w:tab w:val="left" w:pos="360"/>
        </w:tabs>
        <w:spacing w:after="0" w:line="240" w:lineRule="auto"/>
        <w:ind w:left="284"/>
        <w:jc w:val="both"/>
        <w:rPr>
          <w:rFonts w:ascii="Times New Roman" w:hAnsi="Times New Roman" w:cs="Times New Roman"/>
          <w:sz w:val="24"/>
          <w:szCs w:val="24"/>
        </w:rPr>
      </w:pPr>
      <w:r w:rsidRPr="000A7E21">
        <w:rPr>
          <w:rFonts w:ascii="Times New Roman" w:hAnsi="Times New Roman" w:cs="Times New Roman"/>
          <w:sz w:val="24"/>
          <w:szCs w:val="24"/>
        </w:rPr>
        <w:t>Кацавець Г. М., Паламар Л. М. Мова ділових паперів. К., 2006. 327 с.</w:t>
      </w:r>
    </w:p>
    <w:p w:rsidR="00FE2B89" w:rsidRPr="000A7E21" w:rsidRDefault="00FE2B89" w:rsidP="00061AED">
      <w:pPr>
        <w:numPr>
          <w:ilvl w:val="0"/>
          <w:numId w:val="4"/>
        </w:numPr>
        <w:tabs>
          <w:tab w:val="left" w:pos="360"/>
        </w:tabs>
        <w:spacing w:after="0" w:line="240" w:lineRule="auto"/>
        <w:ind w:left="284"/>
        <w:jc w:val="both"/>
        <w:rPr>
          <w:rFonts w:ascii="Times New Roman" w:hAnsi="Times New Roman" w:cs="Times New Roman"/>
          <w:sz w:val="24"/>
          <w:szCs w:val="24"/>
        </w:rPr>
      </w:pPr>
      <w:r w:rsidRPr="000A7E21">
        <w:rPr>
          <w:rFonts w:ascii="Times New Roman" w:hAnsi="Times New Roman" w:cs="Times New Roman"/>
          <w:sz w:val="24"/>
          <w:szCs w:val="24"/>
        </w:rPr>
        <w:t>Культура української мови: довідник / за ред. В. М. Русанівського. К.: Либідь, 1990. 301 с.</w:t>
      </w:r>
    </w:p>
    <w:p w:rsidR="00FE2B89" w:rsidRPr="000A7E21" w:rsidRDefault="00FE2B89" w:rsidP="00061AED">
      <w:pPr>
        <w:numPr>
          <w:ilvl w:val="0"/>
          <w:numId w:val="4"/>
        </w:numPr>
        <w:tabs>
          <w:tab w:val="left" w:pos="360"/>
        </w:tabs>
        <w:spacing w:after="0" w:line="240" w:lineRule="auto"/>
        <w:ind w:left="284"/>
        <w:jc w:val="both"/>
        <w:rPr>
          <w:rFonts w:ascii="Times New Roman" w:hAnsi="Times New Roman" w:cs="Times New Roman"/>
          <w:sz w:val="24"/>
          <w:szCs w:val="24"/>
        </w:rPr>
      </w:pPr>
      <w:r w:rsidRPr="000A7E21">
        <w:rPr>
          <w:rFonts w:ascii="Times New Roman" w:hAnsi="Times New Roman" w:cs="Times New Roman"/>
          <w:sz w:val="24"/>
          <w:szCs w:val="24"/>
        </w:rPr>
        <w:t>Культура фахового мовлення : навч. посіб. / за ред. Н. Д. Бабич. Чернівці, 2005. 496 с.</w:t>
      </w:r>
    </w:p>
    <w:p w:rsidR="00FE2B89" w:rsidRPr="000A7E21" w:rsidRDefault="00FE2B89" w:rsidP="00061AED">
      <w:pPr>
        <w:numPr>
          <w:ilvl w:val="0"/>
          <w:numId w:val="4"/>
        </w:numPr>
        <w:shd w:val="clear" w:color="auto" w:fill="FFFFFF"/>
        <w:tabs>
          <w:tab w:val="left" w:pos="360"/>
        </w:tabs>
        <w:spacing w:after="0" w:line="240" w:lineRule="auto"/>
        <w:ind w:left="284"/>
        <w:jc w:val="both"/>
        <w:rPr>
          <w:rFonts w:ascii="Times New Roman" w:hAnsi="Times New Roman" w:cs="Times New Roman"/>
          <w:sz w:val="24"/>
          <w:szCs w:val="24"/>
        </w:rPr>
      </w:pPr>
      <w:r w:rsidRPr="000A7E21">
        <w:rPr>
          <w:rFonts w:ascii="Times New Roman" w:hAnsi="Times New Roman" w:cs="Times New Roman"/>
          <w:sz w:val="24"/>
          <w:szCs w:val="24"/>
        </w:rPr>
        <w:t xml:space="preserve">Мацько Л. І., Кравець Л. В. Культура української фахової мови. К., 2007. 360 с. </w:t>
      </w:r>
    </w:p>
    <w:p w:rsidR="00FE2B89" w:rsidRPr="000A7E21" w:rsidRDefault="00FE2B89" w:rsidP="00061AED">
      <w:pPr>
        <w:numPr>
          <w:ilvl w:val="0"/>
          <w:numId w:val="4"/>
        </w:numPr>
        <w:tabs>
          <w:tab w:val="left" w:pos="360"/>
        </w:tabs>
        <w:spacing w:after="0" w:line="240" w:lineRule="auto"/>
        <w:ind w:left="284"/>
        <w:jc w:val="both"/>
        <w:rPr>
          <w:rFonts w:ascii="Times New Roman" w:hAnsi="Times New Roman" w:cs="Times New Roman"/>
          <w:sz w:val="24"/>
          <w:szCs w:val="24"/>
        </w:rPr>
      </w:pPr>
      <w:r w:rsidRPr="000A7E21">
        <w:rPr>
          <w:rFonts w:ascii="Times New Roman" w:hAnsi="Times New Roman" w:cs="Times New Roman"/>
          <w:sz w:val="24"/>
          <w:szCs w:val="24"/>
        </w:rPr>
        <w:t xml:space="preserve">Мацько Л. І., Сидоренко О. М., Мацько О. М. Стилістика української мови. К., 2003. 462 с. </w:t>
      </w:r>
    </w:p>
    <w:p w:rsidR="00FE2B89" w:rsidRPr="000A7E21" w:rsidRDefault="00FE2B89" w:rsidP="00061AED">
      <w:pPr>
        <w:numPr>
          <w:ilvl w:val="0"/>
          <w:numId w:val="4"/>
        </w:numPr>
        <w:tabs>
          <w:tab w:val="left" w:pos="360"/>
        </w:tabs>
        <w:spacing w:after="0" w:line="240" w:lineRule="auto"/>
        <w:ind w:left="284"/>
        <w:jc w:val="both"/>
        <w:rPr>
          <w:rFonts w:ascii="Times New Roman" w:hAnsi="Times New Roman" w:cs="Times New Roman"/>
          <w:sz w:val="24"/>
          <w:szCs w:val="24"/>
        </w:rPr>
      </w:pPr>
      <w:r w:rsidRPr="000A7E21">
        <w:rPr>
          <w:rFonts w:ascii="Times New Roman" w:hAnsi="Times New Roman" w:cs="Times New Roman"/>
          <w:sz w:val="24"/>
          <w:szCs w:val="24"/>
        </w:rPr>
        <w:t>Мозговий В. І. Українська мова у професійному спілкуванні : Модульний курс. К., 2006. 592 с.</w:t>
      </w:r>
    </w:p>
    <w:p w:rsidR="00FE2B89" w:rsidRPr="000A7E21" w:rsidRDefault="00FE2B89" w:rsidP="00061AED">
      <w:pPr>
        <w:numPr>
          <w:ilvl w:val="0"/>
          <w:numId w:val="4"/>
        </w:numPr>
        <w:tabs>
          <w:tab w:val="left" w:pos="360"/>
        </w:tabs>
        <w:spacing w:after="0" w:line="240" w:lineRule="auto"/>
        <w:ind w:left="284"/>
        <w:jc w:val="both"/>
        <w:rPr>
          <w:rFonts w:ascii="Times New Roman" w:hAnsi="Times New Roman" w:cs="Times New Roman"/>
          <w:sz w:val="24"/>
          <w:szCs w:val="24"/>
        </w:rPr>
      </w:pPr>
      <w:r w:rsidRPr="000A7E21">
        <w:rPr>
          <w:rFonts w:ascii="Times New Roman" w:hAnsi="Times New Roman" w:cs="Times New Roman"/>
          <w:sz w:val="24"/>
          <w:szCs w:val="24"/>
        </w:rPr>
        <w:t>Онуфрієнко Г. С. Науковий стиль української мови: навчальний посібник з алґоритмічними приписами. 2-ге вид. перероб. та доп. К.: Центр учбової літератури, 2009. 392 с.</w:t>
      </w:r>
    </w:p>
    <w:p w:rsidR="00FE2B89" w:rsidRPr="000A7E21" w:rsidRDefault="00FE2B89" w:rsidP="00061AED">
      <w:pPr>
        <w:numPr>
          <w:ilvl w:val="0"/>
          <w:numId w:val="4"/>
        </w:numPr>
        <w:tabs>
          <w:tab w:val="left" w:pos="360"/>
        </w:tabs>
        <w:spacing w:after="0" w:line="240" w:lineRule="auto"/>
        <w:ind w:left="284"/>
        <w:jc w:val="both"/>
        <w:rPr>
          <w:rFonts w:ascii="Times New Roman" w:hAnsi="Times New Roman" w:cs="Times New Roman"/>
          <w:sz w:val="24"/>
          <w:szCs w:val="24"/>
        </w:rPr>
      </w:pPr>
      <w:r w:rsidRPr="000A7E21">
        <w:rPr>
          <w:rFonts w:ascii="Times New Roman" w:hAnsi="Times New Roman" w:cs="Times New Roman"/>
          <w:sz w:val="24"/>
          <w:szCs w:val="24"/>
        </w:rPr>
        <w:t>Радевич-Винницький Я. Етикет і культура спілкування.  К., 2006. 291 с.</w:t>
      </w:r>
    </w:p>
    <w:p w:rsidR="00FE2B89" w:rsidRPr="000A7E21" w:rsidRDefault="00FE2B89" w:rsidP="00061AED">
      <w:pPr>
        <w:numPr>
          <w:ilvl w:val="0"/>
          <w:numId w:val="4"/>
        </w:numPr>
        <w:tabs>
          <w:tab w:val="left" w:pos="360"/>
        </w:tabs>
        <w:spacing w:after="0" w:line="240" w:lineRule="auto"/>
        <w:ind w:left="284"/>
        <w:jc w:val="both"/>
        <w:rPr>
          <w:rFonts w:ascii="Times New Roman" w:hAnsi="Times New Roman" w:cs="Times New Roman"/>
          <w:sz w:val="24"/>
          <w:szCs w:val="24"/>
        </w:rPr>
      </w:pPr>
      <w:r w:rsidRPr="000A7E21">
        <w:rPr>
          <w:rFonts w:ascii="Times New Roman" w:hAnsi="Times New Roman" w:cs="Times New Roman"/>
          <w:sz w:val="24"/>
          <w:szCs w:val="24"/>
        </w:rPr>
        <w:t xml:space="preserve">Словник-довідник з культури української мови / </w:t>
      </w:r>
      <w:r>
        <w:rPr>
          <w:rFonts w:ascii="Times New Roman" w:hAnsi="Times New Roman" w:cs="Times New Roman"/>
          <w:sz w:val="24"/>
          <w:szCs w:val="24"/>
        </w:rPr>
        <w:t>Д. Гринчишин, А. Капелюшний, О. С</w:t>
      </w:r>
      <w:bookmarkStart w:id="0" w:name="_GoBack"/>
      <w:bookmarkEnd w:id="0"/>
      <w:r w:rsidRPr="000A7E21">
        <w:rPr>
          <w:rFonts w:ascii="Times New Roman" w:hAnsi="Times New Roman" w:cs="Times New Roman"/>
          <w:sz w:val="24"/>
          <w:szCs w:val="24"/>
        </w:rPr>
        <w:t xml:space="preserve">ербенська, З. Терлак. 3-тє вид., випр. К.: Знання, 2006. 367 с. </w:t>
      </w:r>
    </w:p>
    <w:p w:rsidR="00FE2B89" w:rsidRPr="000A7E21" w:rsidRDefault="00FE2B89" w:rsidP="00061AED">
      <w:pPr>
        <w:numPr>
          <w:ilvl w:val="0"/>
          <w:numId w:val="4"/>
        </w:numPr>
        <w:tabs>
          <w:tab w:val="left" w:pos="360"/>
        </w:tabs>
        <w:spacing w:after="0" w:line="240" w:lineRule="auto"/>
        <w:ind w:left="284"/>
        <w:jc w:val="both"/>
        <w:rPr>
          <w:rFonts w:ascii="Times New Roman" w:hAnsi="Times New Roman" w:cs="Times New Roman"/>
          <w:sz w:val="24"/>
          <w:szCs w:val="24"/>
        </w:rPr>
      </w:pPr>
      <w:r w:rsidRPr="000A7E21">
        <w:rPr>
          <w:rFonts w:ascii="Times New Roman" w:hAnsi="Times New Roman" w:cs="Times New Roman"/>
          <w:sz w:val="24"/>
          <w:szCs w:val="24"/>
        </w:rPr>
        <w:t xml:space="preserve">Томан І. Мистецтво говорити. К., 1989. 293 с. </w:t>
      </w:r>
    </w:p>
    <w:p w:rsidR="00FE2B89" w:rsidRPr="00FE2B89" w:rsidRDefault="00FE2B89" w:rsidP="00061AED">
      <w:pPr>
        <w:pStyle w:val="a3"/>
        <w:numPr>
          <w:ilvl w:val="0"/>
          <w:numId w:val="4"/>
        </w:numPr>
        <w:spacing w:after="0" w:line="240" w:lineRule="auto"/>
        <w:ind w:left="284"/>
        <w:jc w:val="both"/>
        <w:rPr>
          <w:rFonts w:ascii="Times New Roman" w:hAnsi="Times New Roman" w:cs="Times New Roman"/>
          <w:sz w:val="28"/>
          <w:szCs w:val="28"/>
        </w:rPr>
      </w:pPr>
      <w:r w:rsidRPr="00FE2B89">
        <w:rPr>
          <w:rFonts w:ascii="Times New Roman" w:hAnsi="Times New Roman" w:cs="Times New Roman"/>
          <w:sz w:val="24"/>
          <w:szCs w:val="24"/>
        </w:rPr>
        <w:t>Хміль Ф. І. Ділове спілкування. К., 2004. 280 с.</w:t>
      </w:r>
    </w:p>
    <w:p w:rsidR="00FE2B89" w:rsidRDefault="00FE2B89">
      <w:pPr>
        <w:rPr>
          <w:rFonts w:ascii="Times New Roman" w:hAnsi="Times New Roman" w:cs="Times New Roman"/>
          <w:sz w:val="24"/>
          <w:szCs w:val="24"/>
          <w:lang w:val="uk-UA"/>
        </w:rPr>
      </w:pPr>
      <w:r>
        <w:rPr>
          <w:rFonts w:ascii="Times New Roman" w:hAnsi="Times New Roman" w:cs="Times New Roman"/>
          <w:sz w:val="24"/>
          <w:szCs w:val="24"/>
        </w:rPr>
        <w:br w:type="page"/>
      </w:r>
    </w:p>
    <w:p w:rsidR="0015078A" w:rsidRPr="00CE2A67" w:rsidRDefault="0015078A" w:rsidP="0015078A">
      <w:pPr>
        <w:jc w:val="center"/>
        <w:rPr>
          <w:rFonts w:ascii="Times New Roman" w:hAnsi="Times New Roman"/>
          <w:b/>
          <w:sz w:val="24"/>
          <w:szCs w:val="24"/>
        </w:rPr>
      </w:pPr>
      <w:r w:rsidRPr="00CE2A67">
        <w:rPr>
          <w:rFonts w:ascii="Times New Roman" w:hAnsi="Times New Roman"/>
          <w:b/>
          <w:bCs/>
          <w:sz w:val="24"/>
          <w:szCs w:val="24"/>
        </w:rPr>
        <w:lastRenderedPageBreak/>
        <w:t>«</w:t>
      </w:r>
      <w:r w:rsidRPr="00CE2A67">
        <w:rPr>
          <w:rFonts w:ascii="Times New Roman" w:hAnsi="Times New Roman"/>
          <w:b/>
          <w:sz w:val="24"/>
          <w:szCs w:val="24"/>
        </w:rPr>
        <w:t>ІСТОРІЯ ТА КУЛЬТУРА УКРАЇНИ</w:t>
      </w:r>
      <w:r w:rsidRPr="00CE2A67">
        <w:rPr>
          <w:rFonts w:ascii="Times New Roman" w:hAnsi="Times New Roman"/>
          <w:b/>
          <w:bCs/>
          <w:sz w:val="24"/>
          <w:szCs w:val="24"/>
        </w:rPr>
        <w:t>»</w:t>
      </w:r>
    </w:p>
    <w:p w:rsidR="0015078A" w:rsidRPr="007F59EE" w:rsidRDefault="0015078A" w:rsidP="0015078A">
      <w:pPr>
        <w:pStyle w:val="Default"/>
        <w:spacing w:line="216" w:lineRule="auto"/>
        <w:rPr>
          <w:sz w:val="22"/>
          <w:szCs w:val="22"/>
        </w:rPr>
      </w:pPr>
      <w:r w:rsidRPr="00CE2A67">
        <w:rPr>
          <w:color w:val="auto"/>
        </w:rPr>
        <w:t xml:space="preserve">1. Галузь знань: </w:t>
      </w:r>
      <w:r w:rsidRPr="005274EE">
        <w:rPr>
          <w:b/>
          <w:sz w:val="22"/>
          <w:szCs w:val="22"/>
        </w:rPr>
        <w:t xml:space="preserve">01 Освіта/Педагогіка </w:t>
      </w:r>
      <w:r w:rsidRPr="005274EE">
        <w:rPr>
          <w:sz w:val="22"/>
          <w:szCs w:val="22"/>
        </w:rPr>
        <w:t xml:space="preserve">(освітньо-професійна програма) </w:t>
      </w:r>
    </w:p>
    <w:p w:rsidR="0015078A" w:rsidRPr="007F59EE" w:rsidRDefault="0015078A" w:rsidP="0015078A">
      <w:pPr>
        <w:pStyle w:val="Default"/>
        <w:spacing w:line="216" w:lineRule="auto"/>
        <w:rPr>
          <w:sz w:val="22"/>
          <w:szCs w:val="22"/>
        </w:rPr>
      </w:pPr>
      <w:r w:rsidRPr="00CE2A67">
        <w:rPr>
          <w:color w:val="auto"/>
        </w:rPr>
        <w:t xml:space="preserve">2. Спеціальність: </w:t>
      </w:r>
      <w:r w:rsidRPr="005274EE">
        <w:rPr>
          <w:b/>
          <w:sz w:val="22"/>
          <w:szCs w:val="22"/>
        </w:rPr>
        <w:t>015.39 Професійна освіта (Цифрові технології)</w:t>
      </w:r>
    </w:p>
    <w:p w:rsidR="0015078A" w:rsidRPr="007F59EE" w:rsidRDefault="0015078A" w:rsidP="0015078A">
      <w:pPr>
        <w:pStyle w:val="Default"/>
        <w:spacing w:line="216" w:lineRule="auto"/>
        <w:rPr>
          <w:sz w:val="22"/>
          <w:szCs w:val="22"/>
        </w:rPr>
      </w:pPr>
      <w:r w:rsidRPr="00CE2A67">
        <w:rPr>
          <w:color w:val="auto"/>
        </w:rPr>
        <w:t xml:space="preserve">3. Освітньо-професійна програма: </w:t>
      </w:r>
      <w:r w:rsidRPr="005274EE">
        <w:rPr>
          <w:b/>
          <w:sz w:val="22"/>
          <w:szCs w:val="22"/>
        </w:rPr>
        <w:t>Професійна освіта (Цифрові технології)</w:t>
      </w:r>
    </w:p>
    <w:p w:rsidR="0015078A" w:rsidRPr="00CE2A67" w:rsidRDefault="0015078A" w:rsidP="0015078A">
      <w:pPr>
        <w:pStyle w:val="Default"/>
        <w:jc w:val="both"/>
        <w:rPr>
          <w:color w:val="auto"/>
        </w:rPr>
      </w:pPr>
      <w:r w:rsidRPr="00CE2A67">
        <w:rPr>
          <w:color w:val="auto"/>
        </w:rPr>
        <w:t xml:space="preserve">4. Рівень вищої освіти </w:t>
      </w:r>
      <w:r w:rsidRPr="00CE2A67">
        <w:rPr>
          <w:b/>
          <w:color w:val="auto"/>
        </w:rPr>
        <w:t>перший (бакалавр)</w:t>
      </w:r>
      <w:r w:rsidRPr="00CE2A67">
        <w:rPr>
          <w:color w:val="auto"/>
        </w:rPr>
        <w:t>.</w:t>
      </w:r>
    </w:p>
    <w:p w:rsidR="0015078A" w:rsidRPr="00CE2A67" w:rsidRDefault="0015078A" w:rsidP="0015078A">
      <w:pPr>
        <w:pStyle w:val="Default"/>
        <w:jc w:val="both"/>
        <w:rPr>
          <w:color w:val="auto"/>
        </w:rPr>
      </w:pPr>
      <w:r w:rsidRPr="00CE2A67">
        <w:rPr>
          <w:color w:val="auto"/>
        </w:rPr>
        <w:t xml:space="preserve">5. Назва дисципліни: </w:t>
      </w:r>
      <w:r w:rsidRPr="00CE2A67">
        <w:rPr>
          <w:b/>
          <w:color w:val="auto"/>
        </w:rPr>
        <w:t>Історія та культура України.</w:t>
      </w:r>
    </w:p>
    <w:p w:rsidR="0015078A" w:rsidRPr="00CE2A67" w:rsidRDefault="0015078A" w:rsidP="0015078A">
      <w:pPr>
        <w:pStyle w:val="Default"/>
        <w:jc w:val="both"/>
        <w:rPr>
          <w:color w:val="auto"/>
        </w:rPr>
      </w:pPr>
      <w:r w:rsidRPr="00CE2A67">
        <w:rPr>
          <w:color w:val="auto"/>
        </w:rPr>
        <w:t xml:space="preserve">6. Лектори: </w:t>
      </w:r>
      <w:r w:rsidRPr="00CE2A67">
        <w:rPr>
          <w:b/>
          <w:color w:val="auto"/>
        </w:rPr>
        <w:t>Мельничук Костянтин Сергійович</w:t>
      </w:r>
      <w:r w:rsidRPr="00CE2A67">
        <w:rPr>
          <w:color w:val="auto"/>
        </w:rPr>
        <w:t>, канд. іст. наук, доцент, доцент кафедри історії України та всесвітньої історії</w:t>
      </w:r>
    </w:p>
    <w:p w:rsidR="0015078A" w:rsidRPr="00CE2A67" w:rsidRDefault="0015078A" w:rsidP="0015078A">
      <w:pPr>
        <w:pStyle w:val="Default"/>
        <w:jc w:val="both"/>
        <w:rPr>
          <w:color w:val="auto"/>
        </w:rPr>
      </w:pPr>
      <w:r w:rsidRPr="00CE2A67">
        <w:rPr>
          <w:color w:val="auto"/>
        </w:rPr>
        <w:t xml:space="preserve">7. Статус дисципліни: </w:t>
      </w:r>
      <w:r w:rsidRPr="00CE2A67">
        <w:rPr>
          <w:b/>
          <w:color w:val="auto"/>
        </w:rPr>
        <w:t>нормативна</w:t>
      </w:r>
      <w:r w:rsidRPr="00CE2A67">
        <w:rPr>
          <w:color w:val="auto"/>
        </w:rPr>
        <w:t xml:space="preserve">. </w:t>
      </w:r>
    </w:p>
    <w:p w:rsidR="0015078A" w:rsidRPr="00CE2A67" w:rsidRDefault="0015078A" w:rsidP="0015078A">
      <w:pPr>
        <w:pStyle w:val="Default"/>
        <w:jc w:val="both"/>
        <w:rPr>
          <w:color w:val="auto"/>
        </w:rPr>
      </w:pPr>
      <w:r w:rsidRPr="00CE2A67">
        <w:rPr>
          <w:color w:val="auto"/>
        </w:rPr>
        <w:t xml:space="preserve">8. Курс: </w:t>
      </w:r>
      <w:r w:rsidRPr="00CE2A67">
        <w:rPr>
          <w:b/>
          <w:color w:val="auto"/>
        </w:rPr>
        <w:t>1</w:t>
      </w:r>
      <w:r w:rsidRPr="00CE2A67">
        <w:rPr>
          <w:color w:val="auto"/>
        </w:rPr>
        <w:t xml:space="preserve">, семестр: </w:t>
      </w:r>
      <w:r w:rsidRPr="00CE2A67">
        <w:rPr>
          <w:b/>
          <w:color w:val="auto"/>
        </w:rPr>
        <w:t>2</w:t>
      </w:r>
      <w:r w:rsidRPr="00CE2A67">
        <w:rPr>
          <w:color w:val="auto"/>
        </w:rPr>
        <w:t xml:space="preserve">. </w:t>
      </w:r>
    </w:p>
    <w:p w:rsidR="0015078A" w:rsidRPr="00CE2A67" w:rsidRDefault="0015078A" w:rsidP="0015078A">
      <w:pPr>
        <w:pStyle w:val="Default"/>
        <w:jc w:val="both"/>
        <w:rPr>
          <w:color w:val="auto"/>
        </w:rPr>
      </w:pPr>
      <w:r w:rsidRPr="00CE2A67">
        <w:rPr>
          <w:color w:val="auto"/>
        </w:rPr>
        <w:t xml:space="preserve">9. Кількість кредитів: </w:t>
      </w:r>
      <w:r w:rsidRPr="00CE2A67">
        <w:rPr>
          <w:b/>
          <w:color w:val="auto"/>
          <w:lang w:val="ru-RU"/>
        </w:rPr>
        <w:t>3</w:t>
      </w:r>
      <w:r w:rsidRPr="00CE2A67">
        <w:rPr>
          <w:color w:val="auto"/>
        </w:rPr>
        <w:t xml:space="preserve">. Всього </w:t>
      </w:r>
      <w:r w:rsidRPr="00CE2A67">
        <w:rPr>
          <w:b/>
          <w:color w:val="auto"/>
          <w:lang w:val="ru-RU"/>
        </w:rPr>
        <w:t>90</w:t>
      </w:r>
      <w:r w:rsidRPr="00CE2A67">
        <w:rPr>
          <w:color w:val="auto"/>
        </w:rPr>
        <w:t xml:space="preserve"> академічних годин; лекцій </w:t>
      </w:r>
      <w:r w:rsidRPr="00CE2A67">
        <w:rPr>
          <w:b/>
          <w:color w:val="auto"/>
          <w:lang w:val="ru-RU"/>
        </w:rPr>
        <w:t>22</w:t>
      </w:r>
      <w:r w:rsidRPr="00CE2A67">
        <w:rPr>
          <w:color w:val="auto"/>
        </w:rPr>
        <w:t xml:space="preserve"> години, семінарських занять </w:t>
      </w:r>
      <w:r w:rsidRPr="00CE2A67">
        <w:rPr>
          <w:b/>
          <w:color w:val="auto"/>
          <w:lang w:val="ru-RU"/>
        </w:rPr>
        <w:t>18</w:t>
      </w:r>
      <w:r w:rsidRPr="00CE2A67">
        <w:rPr>
          <w:color w:val="auto"/>
        </w:rPr>
        <w:t xml:space="preserve"> годин, самостійної роботи </w:t>
      </w:r>
      <w:r w:rsidRPr="00CE2A67">
        <w:rPr>
          <w:b/>
          <w:color w:val="auto"/>
        </w:rPr>
        <w:t>50</w:t>
      </w:r>
      <w:r w:rsidRPr="00CE2A67">
        <w:rPr>
          <w:color w:val="auto"/>
        </w:rPr>
        <w:t xml:space="preserve"> годин. </w:t>
      </w:r>
    </w:p>
    <w:p w:rsidR="0015078A" w:rsidRPr="00CE2A67" w:rsidRDefault="0015078A" w:rsidP="0015078A">
      <w:pPr>
        <w:pStyle w:val="Default"/>
        <w:jc w:val="both"/>
        <w:rPr>
          <w:color w:val="auto"/>
        </w:rPr>
      </w:pPr>
      <w:r w:rsidRPr="00CE2A67">
        <w:rPr>
          <w:color w:val="auto"/>
        </w:rPr>
        <w:t>10.</w:t>
      </w:r>
      <w:r w:rsidRPr="00CE2A67">
        <w:rPr>
          <w:b/>
          <w:color w:val="auto"/>
        </w:rPr>
        <w:t> </w:t>
      </w:r>
      <w:r w:rsidRPr="00CE2A67">
        <w:rPr>
          <w:color w:val="auto"/>
        </w:rPr>
        <w:t>Попередні умови для вивчення: Історія України (шкільний курс, 7–11 кл.).</w:t>
      </w:r>
    </w:p>
    <w:p w:rsidR="0015078A" w:rsidRPr="00CE2A67" w:rsidRDefault="0015078A" w:rsidP="0015078A">
      <w:pPr>
        <w:pStyle w:val="Default"/>
        <w:jc w:val="both"/>
        <w:rPr>
          <w:b/>
          <w:color w:val="auto"/>
        </w:rPr>
      </w:pPr>
      <w:r w:rsidRPr="00CE2A67">
        <w:rPr>
          <w:color w:val="auto"/>
        </w:rPr>
        <w:t>11.</w:t>
      </w:r>
      <w:r w:rsidRPr="00CE2A67">
        <w:rPr>
          <w:b/>
          <w:color w:val="auto"/>
        </w:rPr>
        <w:t xml:space="preserve"> </w:t>
      </w:r>
      <w:r w:rsidRPr="00CE2A67">
        <w:rPr>
          <w:color w:val="auto"/>
        </w:rPr>
        <w:t>Опис дисципліни (зміст, цілі, структура):</w:t>
      </w:r>
      <w:r w:rsidRPr="00CE2A67">
        <w:rPr>
          <w:b/>
          <w:color w:val="auto"/>
        </w:rPr>
        <w:t xml:space="preserve"> </w:t>
      </w:r>
    </w:p>
    <w:p w:rsidR="0015078A" w:rsidRPr="0015078A" w:rsidRDefault="0015078A" w:rsidP="0015078A">
      <w:pPr>
        <w:spacing w:after="0" w:line="240" w:lineRule="auto"/>
        <w:ind w:firstLine="567"/>
        <w:jc w:val="both"/>
        <w:rPr>
          <w:rFonts w:ascii="Times New Roman" w:hAnsi="Times New Roman"/>
          <w:sz w:val="24"/>
          <w:szCs w:val="24"/>
          <w:lang w:val="uk-UA"/>
        </w:rPr>
      </w:pPr>
      <w:r w:rsidRPr="0015078A">
        <w:rPr>
          <w:rFonts w:ascii="Times New Roman" w:hAnsi="Times New Roman"/>
          <w:b/>
          <w:bCs/>
          <w:i/>
          <w:iCs/>
          <w:sz w:val="24"/>
          <w:szCs w:val="24"/>
          <w:lang w:val="uk-UA"/>
        </w:rPr>
        <w:t>Мета викладання дисципліни</w:t>
      </w:r>
      <w:r w:rsidRPr="0015078A">
        <w:rPr>
          <w:rFonts w:ascii="Times New Roman" w:hAnsi="Times New Roman"/>
          <w:sz w:val="24"/>
          <w:szCs w:val="24"/>
          <w:lang w:val="uk-UA"/>
        </w:rPr>
        <w:t>: ознайомлення студентів з основними тенденціями і закономірностями історичного розвитку українського народу в контексті ключових етнічних, державотворчих і культурних процесів; п</w:t>
      </w:r>
      <w:r w:rsidRPr="0015078A">
        <w:rPr>
          <w:rFonts w:ascii="Times New Roman" w:eastAsia="TimesNewRoman" w:hAnsi="Times New Roman"/>
          <w:sz w:val="24"/>
          <w:szCs w:val="24"/>
          <w:lang w:val="uk-UA"/>
        </w:rPr>
        <w:t>оглиблення</w:t>
      </w:r>
      <w:r w:rsidRPr="0015078A">
        <w:rPr>
          <w:rFonts w:ascii="Times New Roman" w:hAnsi="Times New Roman"/>
          <w:sz w:val="24"/>
          <w:szCs w:val="24"/>
          <w:lang w:val="uk-UA"/>
        </w:rPr>
        <w:t xml:space="preserve"> знань з історії та культури України, показ самобутності історії та культури українського народу, формування бачення  їх як складової світового історичного процесу та світової культурної спадщини.</w:t>
      </w:r>
    </w:p>
    <w:p w:rsidR="0015078A" w:rsidRPr="00CE2A67" w:rsidRDefault="0015078A" w:rsidP="0015078A">
      <w:pPr>
        <w:spacing w:after="0" w:line="240" w:lineRule="auto"/>
        <w:ind w:firstLine="567"/>
        <w:jc w:val="both"/>
        <w:rPr>
          <w:rFonts w:ascii="Times New Roman" w:hAnsi="Times New Roman"/>
          <w:sz w:val="24"/>
          <w:szCs w:val="24"/>
        </w:rPr>
      </w:pPr>
      <w:r w:rsidRPr="00CE2A67">
        <w:rPr>
          <w:rFonts w:ascii="Times New Roman" w:hAnsi="Times New Roman"/>
          <w:b/>
          <w:i/>
          <w:sz w:val="24"/>
          <w:szCs w:val="24"/>
        </w:rPr>
        <w:t>Завдання навчальної дисципліни:</w:t>
      </w:r>
    </w:p>
    <w:p w:rsidR="0015078A" w:rsidRPr="00CE2A67" w:rsidRDefault="0015078A" w:rsidP="00061AED">
      <w:pPr>
        <w:numPr>
          <w:ilvl w:val="0"/>
          <w:numId w:val="9"/>
        </w:numPr>
        <w:spacing w:after="0" w:line="240" w:lineRule="auto"/>
        <w:jc w:val="both"/>
        <w:rPr>
          <w:rFonts w:ascii="Times New Roman" w:hAnsi="Times New Roman"/>
          <w:sz w:val="24"/>
          <w:szCs w:val="24"/>
        </w:rPr>
      </w:pPr>
      <w:r w:rsidRPr="00CE2A67">
        <w:rPr>
          <w:rFonts w:ascii="Times New Roman" w:hAnsi="Times New Roman"/>
          <w:sz w:val="24"/>
          <w:szCs w:val="24"/>
        </w:rPr>
        <w:t>проаналізувати основні етнічні й державотворчі процеси на території України в їхній історичній ретроспективі та на сучасному етапі розвитку, а також основні  етапи і ключові тенденції історичного розвитку української культури;</w:t>
      </w:r>
    </w:p>
    <w:p w:rsidR="0015078A" w:rsidRPr="00CE2A67" w:rsidRDefault="0015078A" w:rsidP="00061AED">
      <w:pPr>
        <w:numPr>
          <w:ilvl w:val="0"/>
          <w:numId w:val="9"/>
        </w:numPr>
        <w:spacing w:after="0" w:line="240" w:lineRule="auto"/>
        <w:jc w:val="both"/>
        <w:rPr>
          <w:rFonts w:ascii="Times New Roman" w:hAnsi="Times New Roman"/>
          <w:sz w:val="24"/>
          <w:szCs w:val="24"/>
        </w:rPr>
      </w:pPr>
      <w:r w:rsidRPr="00CE2A67">
        <w:rPr>
          <w:rFonts w:ascii="Times New Roman" w:hAnsi="Times New Roman"/>
          <w:sz w:val="24"/>
          <w:szCs w:val="24"/>
        </w:rPr>
        <w:t>формувати уявлення про історію та культуру України, як частину світового історичного та культурного процесу;</w:t>
      </w:r>
    </w:p>
    <w:p w:rsidR="0015078A" w:rsidRPr="00CE2A67" w:rsidRDefault="0015078A" w:rsidP="00061AED">
      <w:pPr>
        <w:numPr>
          <w:ilvl w:val="0"/>
          <w:numId w:val="9"/>
        </w:numPr>
        <w:spacing w:after="0" w:line="240" w:lineRule="auto"/>
        <w:jc w:val="both"/>
        <w:rPr>
          <w:rFonts w:ascii="Times New Roman" w:hAnsi="Times New Roman"/>
          <w:sz w:val="24"/>
          <w:szCs w:val="24"/>
        </w:rPr>
      </w:pPr>
      <w:r w:rsidRPr="00CE2A67">
        <w:rPr>
          <w:rFonts w:ascii="Times New Roman" w:hAnsi="Times New Roman"/>
          <w:sz w:val="24"/>
          <w:szCs w:val="24"/>
        </w:rPr>
        <w:t>окреслити роль і місце окремих знакових постатей українського державотворення та української культури в різні історичні періоди;</w:t>
      </w:r>
    </w:p>
    <w:p w:rsidR="0015078A" w:rsidRPr="00CE2A67" w:rsidRDefault="0015078A" w:rsidP="00061AED">
      <w:pPr>
        <w:numPr>
          <w:ilvl w:val="0"/>
          <w:numId w:val="9"/>
        </w:numPr>
        <w:spacing w:after="0" w:line="240" w:lineRule="auto"/>
        <w:jc w:val="both"/>
        <w:rPr>
          <w:rFonts w:ascii="Times New Roman" w:hAnsi="Times New Roman"/>
          <w:sz w:val="24"/>
          <w:szCs w:val="24"/>
        </w:rPr>
      </w:pPr>
      <w:r w:rsidRPr="00CE2A67">
        <w:rPr>
          <w:rFonts w:ascii="Times New Roman" w:hAnsi="Times New Roman"/>
          <w:sz w:val="24"/>
          <w:szCs w:val="24"/>
        </w:rPr>
        <w:t>розвивати навички роботи з джерелами, науковою та навчальною літературою;</w:t>
      </w:r>
    </w:p>
    <w:p w:rsidR="0015078A" w:rsidRPr="00CE2A67" w:rsidRDefault="0015078A" w:rsidP="00061AED">
      <w:pPr>
        <w:numPr>
          <w:ilvl w:val="0"/>
          <w:numId w:val="9"/>
        </w:numPr>
        <w:spacing w:after="0" w:line="240" w:lineRule="auto"/>
        <w:jc w:val="both"/>
        <w:rPr>
          <w:rFonts w:ascii="Times New Roman" w:hAnsi="Times New Roman"/>
          <w:sz w:val="24"/>
          <w:szCs w:val="24"/>
        </w:rPr>
      </w:pPr>
      <w:r w:rsidRPr="00CE2A67">
        <w:rPr>
          <w:rFonts w:ascii="Times New Roman" w:hAnsi="Times New Roman"/>
          <w:sz w:val="24"/>
          <w:szCs w:val="24"/>
        </w:rPr>
        <w:t xml:space="preserve">формувати громадянську позицію, виховувати патріотичні почуття студентів, сприяти усвідомленню ними своєї національної ідентичності; </w:t>
      </w:r>
    </w:p>
    <w:p w:rsidR="0015078A" w:rsidRPr="00CE2A67" w:rsidRDefault="0015078A" w:rsidP="00061AED">
      <w:pPr>
        <w:numPr>
          <w:ilvl w:val="0"/>
          <w:numId w:val="9"/>
        </w:numPr>
        <w:spacing w:after="0" w:line="240" w:lineRule="auto"/>
        <w:jc w:val="both"/>
        <w:rPr>
          <w:rFonts w:ascii="Times New Roman" w:hAnsi="Times New Roman"/>
          <w:sz w:val="24"/>
          <w:szCs w:val="24"/>
        </w:rPr>
      </w:pPr>
      <w:r w:rsidRPr="00CE2A67">
        <w:rPr>
          <w:rFonts w:ascii="Times New Roman" w:hAnsi="Times New Roman"/>
          <w:sz w:val="24"/>
          <w:szCs w:val="24"/>
        </w:rPr>
        <w:t>виховувати шанобливе ставлення до вітчизняної історії та культури у поєднанні з толерантним сприйняттям історії та культури народів, які проживають в Україні;</w:t>
      </w:r>
    </w:p>
    <w:p w:rsidR="0015078A" w:rsidRPr="00CE2A67" w:rsidRDefault="0015078A" w:rsidP="00061AED">
      <w:pPr>
        <w:numPr>
          <w:ilvl w:val="0"/>
          <w:numId w:val="9"/>
        </w:numPr>
        <w:spacing w:after="0" w:line="240" w:lineRule="auto"/>
        <w:jc w:val="both"/>
        <w:rPr>
          <w:rFonts w:ascii="Times New Roman" w:hAnsi="Times New Roman"/>
          <w:sz w:val="24"/>
          <w:szCs w:val="24"/>
        </w:rPr>
      </w:pPr>
      <w:r w:rsidRPr="00CE2A67">
        <w:rPr>
          <w:rFonts w:ascii="Times New Roman" w:hAnsi="Times New Roman"/>
          <w:sz w:val="24"/>
          <w:szCs w:val="24"/>
        </w:rPr>
        <w:t>в ході вивчення навчальної дисципліни формувати у студентів соціально-гуманітарні компетенції, необхідні для освітянської діяльності або фахівця в інших галузях.</w:t>
      </w:r>
    </w:p>
    <w:p w:rsidR="0015078A" w:rsidRPr="00CE2A67" w:rsidRDefault="0015078A" w:rsidP="0015078A">
      <w:pPr>
        <w:spacing w:after="0" w:line="240" w:lineRule="auto"/>
        <w:ind w:firstLine="567"/>
        <w:jc w:val="both"/>
        <w:rPr>
          <w:rFonts w:ascii="Times New Roman" w:hAnsi="Times New Roman"/>
          <w:b/>
          <w:i/>
          <w:sz w:val="24"/>
          <w:szCs w:val="24"/>
        </w:rPr>
      </w:pPr>
      <w:r w:rsidRPr="00CE2A67">
        <w:rPr>
          <w:rFonts w:ascii="Times New Roman" w:hAnsi="Times New Roman"/>
          <w:b/>
          <w:i/>
          <w:sz w:val="24"/>
          <w:szCs w:val="24"/>
        </w:rPr>
        <w:t xml:space="preserve">В результаті вивчення навчальної дисципліни студент повинен знати: </w:t>
      </w:r>
    </w:p>
    <w:p w:rsidR="0015078A" w:rsidRPr="00CE2A67" w:rsidRDefault="0015078A" w:rsidP="00061AED">
      <w:pPr>
        <w:numPr>
          <w:ilvl w:val="0"/>
          <w:numId w:val="6"/>
        </w:numPr>
        <w:spacing w:after="0" w:line="240" w:lineRule="auto"/>
        <w:jc w:val="both"/>
        <w:rPr>
          <w:rFonts w:ascii="Times New Roman" w:hAnsi="Times New Roman"/>
          <w:sz w:val="24"/>
          <w:szCs w:val="24"/>
        </w:rPr>
      </w:pPr>
      <w:r w:rsidRPr="00CE2A67">
        <w:rPr>
          <w:rFonts w:ascii="Times New Roman" w:hAnsi="Times New Roman"/>
          <w:sz w:val="24"/>
          <w:szCs w:val="24"/>
        </w:rPr>
        <w:t>основні періоди історії України, їх особливості, визначальні події та явища;</w:t>
      </w:r>
    </w:p>
    <w:p w:rsidR="0015078A" w:rsidRPr="00CE2A67" w:rsidRDefault="0015078A" w:rsidP="00061AED">
      <w:pPr>
        <w:numPr>
          <w:ilvl w:val="0"/>
          <w:numId w:val="6"/>
        </w:numPr>
        <w:spacing w:after="0" w:line="240" w:lineRule="auto"/>
        <w:jc w:val="both"/>
        <w:rPr>
          <w:rFonts w:ascii="Times New Roman" w:hAnsi="Times New Roman"/>
          <w:sz w:val="24"/>
          <w:szCs w:val="24"/>
        </w:rPr>
      </w:pPr>
      <w:r w:rsidRPr="00CE2A67">
        <w:rPr>
          <w:rFonts w:ascii="Times New Roman" w:hAnsi="Times New Roman"/>
          <w:sz w:val="24"/>
          <w:szCs w:val="24"/>
        </w:rPr>
        <w:t>історію ключових етнічних та державотворчих процесів в Україні;</w:t>
      </w:r>
    </w:p>
    <w:p w:rsidR="0015078A" w:rsidRPr="00CE2A67" w:rsidRDefault="0015078A" w:rsidP="00061AED">
      <w:pPr>
        <w:numPr>
          <w:ilvl w:val="0"/>
          <w:numId w:val="6"/>
        </w:numPr>
        <w:tabs>
          <w:tab w:val="num" w:pos="925"/>
        </w:tabs>
        <w:spacing w:after="0" w:line="240" w:lineRule="auto"/>
        <w:jc w:val="both"/>
        <w:rPr>
          <w:rFonts w:ascii="Times New Roman" w:hAnsi="Times New Roman"/>
          <w:sz w:val="24"/>
          <w:szCs w:val="24"/>
        </w:rPr>
      </w:pPr>
      <w:r w:rsidRPr="00CE2A67">
        <w:rPr>
          <w:rFonts w:ascii="Times New Roman" w:hAnsi="Times New Roman"/>
          <w:sz w:val="24"/>
          <w:szCs w:val="24"/>
        </w:rPr>
        <w:t>знакові постаті в історії вітчизняного державотворення та історії культури України;</w:t>
      </w:r>
    </w:p>
    <w:p w:rsidR="0015078A" w:rsidRPr="00CE2A67" w:rsidRDefault="0015078A" w:rsidP="00061AED">
      <w:pPr>
        <w:numPr>
          <w:ilvl w:val="0"/>
          <w:numId w:val="6"/>
        </w:numPr>
        <w:tabs>
          <w:tab w:val="num" w:pos="925"/>
        </w:tabs>
        <w:spacing w:after="0" w:line="240" w:lineRule="auto"/>
        <w:jc w:val="both"/>
        <w:rPr>
          <w:rFonts w:ascii="Times New Roman" w:hAnsi="Times New Roman"/>
          <w:sz w:val="24"/>
          <w:szCs w:val="24"/>
        </w:rPr>
      </w:pPr>
      <w:r w:rsidRPr="00CE2A67">
        <w:rPr>
          <w:rFonts w:ascii="Times New Roman" w:hAnsi="Times New Roman"/>
          <w:sz w:val="24"/>
          <w:szCs w:val="24"/>
        </w:rPr>
        <w:t>ключові процеси і тенденції розвитку української культури в різні історичні періоди;</w:t>
      </w:r>
    </w:p>
    <w:p w:rsidR="0015078A" w:rsidRPr="00CE2A67" w:rsidRDefault="0015078A" w:rsidP="00061AED">
      <w:pPr>
        <w:numPr>
          <w:ilvl w:val="0"/>
          <w:numId w:val="6"/>
        </w:numPr>
        <w:tabs>
          <w:tab w:val="num" w:pos="925"/>
        </w:tabs>
        <w:spacing w:after="0" w:line="240" w:lineRule="auto"/>
        <w:jc w:val="both"/>
        <w:rPr>
          <w:rFonts w:ascii="Times New Roman" w:hAnsi="Times New Roman"/>
          <w:sz w:val="24"/>
          <w:szCs w:val="24"/>
        </w:rPr>
      </w:pPr>
      <w:r w:rsidRPr="00CE2A67">
        <w:rPr>
          <w:rFonts w:ascii="Times New Roman" w:hAnsi="Times New Roman"/>
          <w:sz w:val="24"/>
          <w:szCs w:val="24"/>
        </w:rPr>
        <w:t>сутність окремих яскравих духовно-культурних явищ в історії української культури;</w:t>
      </w:r>
    </w:p>
    <w:p w:rsidR="0015078A" w:rsidRPr="00CE2A67" w:rsidRDefault="0015078A" w:rsidP="00061AED">
      <w:pPr>
        <w:numPr>
          <w:ilvl w:val="0"/>
          <w:numId w:val="6"/>
        </w:numPr>
        <w:tabs>
          <w:tab w:val="num" w:pos="925"/>
        </w:tabs>
        <w:spacing w:after="0" w:line="240" w:lineRule="auto"/>
        <w:jc w:val="both"/>
        <w:rPr>
          <w:rFonts w:ascii="Times New Roman" w:hAnsi="Times New Roman"/>
          <w:sz w:val="24"/>
          <w:szCs w:val="24"/>
        </w:rPr>
      </w:pPr>
      <w:r w:rsidRPr="00CE2A67">
        <w:rPr>
          <w:rFonts w:ascii="Times New Roman" w:hAnsi="Times New Roman"/>
          <w:sz w:val="24"/>
          <w:szCs w:val="24"/>
        </w:rPr>
        <w:t>знакові для України і світу пам’ятки вітчизняної культури.</w:t>
      </w:r>
    </w:p>
    <w:p w:rsidR="0015078A" w:rsidRPr="00CE2A67" w:rsidRDefault="0015078A" w:rsidP="0015078A">
      <w:pPr>
        <w:pStyle w:val="Default"/>
        <w:ind w:firstLine="567"/>
        <w:jc w:val="both"/>
        <w:rPr>
          <w:b/>
          <w:i/>
          <w:iCs/>
          <w:color w:val="auto"/>
        </w:rPr>
      </w:pPr>
      <w:r w:rsidRPr="00CE2A67">
        <w:rPr>
          <w:b/>
          <w:i/>
          <w:iCs/>
          <w:color w:val="auto"/>
        </w:rPr>
        <w:t xml:space="preserve">Оволодіння уміннями і здатностям: </w:t>
      </w:r>
      <w:r w:rsidRPr="00CE2A67">
        <w:rPr>
          <w:color w:val="auto"/>
        </w:rPr>
        <w:t>Навчальна дисципліна спрямовується на набуття студентами наступних компетентностей:</w:t>
      </w:r>
    </w:p>
    <w:p w:rsidR="0015078A" w:rsidRDefault="0015078A" w:rsidP="0015078A">
      <w:pPr>
        <w:spacing w:after="0" w:line="240" w:lineRule="auto"/>
        <w:ind w:left="284"/>
        <w:jc w:val="both"/>
        <w:rPr>
          <w:rFonts w:ascii="Times New Roman" w:hAnsi="Times New Roman"/>
          <w:b/>
          <w:i/>
          <w:sz w:val="24"/>
          <w:szCs w:val="24"/>
        </w:rPr>
      </w:pPr>
      <w:r w:rsidRPr="004B361D">
        <w:rPr>
          <w:rFonts w:ascii="Times New Roman" w:hAnsi="Times New Roman"/>
          <w:b/>
          <w:i/>
          <w:sz w:val="24"/>
          <w:szCs w:val="24"/>
        </w:rPr>
        <w:t>Загальні:</w:t>
      </w:r>
    </w:p>
    <w:p w:rsidR="0015078A" w:rsidRPr="004B361D" w:rsidRDefault="0015078A" w:rsidP="00061AED">
      <w:pPr>
        <w:numPr>
          <w:ilvl w:val="0"/>
          <w:numId w:val="10"/>
        </w:numPr>
        <w:spacing w:after="0" w:line="240" w:lineRule="auto"/>
        <w:jc w:val="both"/>
        <w:rPr>
          <w:rFonts w:ascii="Times New Roman" w:hAnsi="Times New Roman"/>
          <w:sz w:val="24"/>
          <w:szCs w:val="24"/>
        </w:rPr>
      </w:pPr>
      <w:r w:rsidRPr="004B361D">
        <w:rPr>
          <w:rFonts w:ascii="Times New Roman" w:hAnsi="Times New Roman"/>
          <w:sz w:val="24"/>
          <w:szCs w:val="24"/>
        </w:rPr>
        <w:t>здатність навчатися, здійснювати пошук та аналізувати інформацію з різних джерел;</w:t>
      </w:r>
    </w:p>
    <w:p w:rsidR="0015078A" w:rsidRDefault="0015078A" w:rsidP="00061AED">
      <w:pPr>
        <w:numPr>
          <w:ilvl w:val="0"/>
          <w:numId w:val="10"/>
        </w:numPr>
        <w:spacing w:after="0" w:line="240" w:lineRule="auto"/>
        <w:jc w:val="both"/>
        <w:rPr>
          <w:rFonts w:ascii="Times New Roman" w:hAnsi="Times New Roman"/>
          <w:sz w:val="24"/>
          <w:szCs w:val="24"/>
        </w:rPr>
      </w:pPr>
      <w:r w:rsidRPr="004B361D">
        <w:rPr>
          <w:rFonts w:ascii="Times New Roman" w:hAnsi="Times New Roman"/>
          <w:sz w:val="24"/>
          <w:szCs w:val="24"/>
        </w:rPr>
        <w:t>у</w:t>
      </w:r>
      <w:r>
        <w:rPr>
          <w:rFonts w:ascii="Times New Roman" w:hAnsi="Times New Roman"/>
          <w:sz w:val="24"/>
          <w:szCs w:val="24"/>
        </w:rPr>
        <w:t xml:space="preserve">міння застосовувати </w:t>
      </w:r>
      <w:r w:rsidRPr="004B361D">
        <w:rPr>
          <w:rFonts w:ascii="Times New Roman" w:hAnsi="Times New Roman"/>
          <w:sz w:val="24"/>
          <w:szCs w:val="24"/>
        </w:rPr>
        <w:t>знання в практичних ситуаціях, приймати обґрунтовані рішення;</w:t>
      </w:r>
    </w:p>
    <w:p w:rsidR="0015078A" w:rsidRDefault="0015078A" w:rsidP="00061AED">
      <w:pPr>
        <w:numPr>
          <w:ilvl w:val="0"/>
          <w:numId w:val="10"/>
        </w:numPr>
        <w:spacing w:after="0" w:line="240" w:lineRule="auto"/>
        <w:jc w:val="both"/>
        <w:rPr>
          <w:rFonts w:ascii="Times New Roman" w:hAnsi="Times New Roman"/>
          <w:sz w:val="24"/>
          <w:szCs w:val="24"/>
        </w:rPr>
      </w:pPr>
      <w:r w:rsidRPr="004B361D">
        <w:rPr>
          <w:rFonts w:ascii="Times New Roman" w:hAnsi="Times New Roman"/>
          <w:sz w:val="24"/>
          <w:szCs w:val="24"/>
        </w:rPr>
        <w:t>вирішувати професійні завдання спираючись на гуманістичні, загальнолюдські цінності, особисті знання, ідеї, переконання;</w:t>
      </w:r>
    </w:p>
    <w:p w:rsidR="0015078A" w:rsidRDefault="0015078A" w:rsidP="00061AED">
      <w:pPr>
        <w:numPr>
          <w:ilvl w:val="0"/>
          <w:numId w:val="10"/>
        </w:numPr>
        <w:spacing w:after="0" w:line="240" w:lineRule="auto"/>
        <w:jc w:val="both"/>
        <w:rPr>
          <w:rFonts w:ascii="Times New Roman" w:hAnsi="Times New Roman"/>
          <w:sz w:val="24"/>
          <w:szCs w:val="24"/>
        </w:rPr>
      </w:pPr>
      <w:r w:rsidRPr="004B361D">
        <w:rPr>
          <w:rFonts w:ascii="Times New Roman" w:hAnsi="Times New Roman"/>
          <w:sz w:val="24"/>
          <w:szCs w:val="24"/>
        </w:rPr>
        <w:t>аргументовано відстоювати свої погляди, брати участь у дискусії з метою пошуку історичної істини;</w:t>
      </w:r>
    </w:p>
    <w:p w:rsidR="0015078A" w:rsidRPr="004B361D" w:rsidRDefault="0015078A" w:rsidP="00061AED">
      <w:pPr>
        <w:numPr>
          <w:ilvl w:val="0"/>
          <w:numId w:val="10"/>
        </w:numPr>
        <w:spacing w:after="0" w:line="240" w:lineRule="auto"/>
        <w:jc w:val="both"/>
        <w:rPr>
          <w:rFonts w:ascii="Times New Roman" w:hAnsi="Times New Roman"/>
          <w:sz w:val="24"/>
          <w:szCs w:val="24"/>
        </w:rPr>
      </w:pPr>
      <w:r w:rsidRPr="004B361D">
        <w:rPr>
          <w:rFonts w:ascii="Times New Roman" w:hAnsi="Times New Roman"/>
          <w:sz w:val="24"/>
          <w:szCs w:val="24"/>
        </w:rPr>
        <w:t xml:space="preserve">мати </w:t>
      </w:r>
      <w:r>
        <w:rPr>
          <w:rFonts w:ascii="Times New Roman" w:hAnsi="Times New Roman"/>
          <w:sz w:val="24"/>
          <w:szCs w:val="24"/>
        </w:rPr>
        <w:t xml:space="preserve">усвідомлену </w:t>
      </w:r>
      <w:r w:rsidRPr="004B361D">
        <w:rPr>
          <w:rFonts w:ascii="Times New Roman" w:hAnsi="Times New Roman"/>
          <w:sz w:val="24"/>
          <w:szCs w:val="24"/>
        </w:rPr>
        <w:t>громадянську позицію, високу історико-політичну культуру.</w:t>
      </w:r>
    </w:p>
    <w:p w:rsidR="0015078A" w:rsidRPr="004B361D" w:rsidRDefault="0015078A" w:rsidP="0015078A">
      <w:pPr>
        <w:spacing w:after="0" w:line="240" w:lineRule="auto"/>
        <w:ind w:left="284"/>
        <w:jc w:val="both"/>
        <w:rPr>
          <w:rFonts w:ascii="Times New Roman" w:hAnsi="Times New Roman"/>
          <w:b/>
          <w:i/>
          <w:sz w:val="24"/>
          <w:szCs w:val="24"/>
        </w:rPr>
      </w:pPr>
      <w:r w:rsidRPr="004B361D">
        <w:rPr>
          <w:rFonts w:ascii="Times New Roman" w:hAnsi="Times New Roman"/>
          <w:b/>
          <w:i/>
          <w:sz w:val="24"/>
          <w:szCs w:val="24"/>
        </w:rPr>
        <w:t>Фахові:</w:t>
      </w:r>
    </w:p>
    <w:p w:rsidR="0015078A" w:rsidRDefault="0015078A" w:rsidP="00061AED">
      <w:pPr>
        <w:numPr>
          <w:ilvl w:val="0"/>
          <w:numId w:val="11"/>
        </w:numPr>
        <w:spacing w:after="0" w:line="240" w:lineRule="auto"/>
        <w:jc w:val="both"/>
        <w:rPr>
          <w:rFonts w:ascii="Times New Roman" w:hAnsi="Times New Roman"/>
          <w:sz w:val="24"/>
          <w:szCs w:val="24"/>
        </w:rPr>
      </w:pPr>
      <w:r w:rsidRPr="004B361D">
        <w:rPr>
          <w:rFonts w:ascii="Times New Roman" w:hAnsi="Times New Roman"/>
          <w:sz w:val="24"/>
          <w:szCs w:val="24"/>
        </w:rPr>
        <w:lastRenderedPageBreak/>
        <w:t>здатність розуміти основні шляхи етногенезу україн</w:t>
      </w:r>
      <w:r>
        <w:rPr>
          <w:rFonts w:ascii="Times New Roman" w:hAnsi="Times New Roman"/>
          <w:sz w:val="24"/>
          <w:szCs w:val="24"/>
        </w:rPr>
        <w:t>ців;</w:t>
      </w:r>
    </w:p>
    <w:p w:rsidR="0015078A" w:rsidRDefault="0015078A" w:rsidP="00061AED">
      <w:pPr>
        <w:numPr>
          <w:ilvl w:val="0"/>
          <w:numId w:val="11"/>
        </w:numPr>
        <w:spacing w:after="0" w:line="240" w:lineRule="auto"/>
        <w:jc w:val="both"/>
        <w:rPr>
          <w:rFonts w:ascii="Times New Roman" w:hAnsi="Times New Roman"/>
          <w:sz w:val="24"/>
          <w:szCs w:val="24"/>
        </w:rPr>
      </w:pPr>
      <w:r w:rsidRPr="004B361D">
        <w:rPr>
          <w:rFonts w:ascii="Times New Roman" w:hAnsi="Times New Roman"/>
          <w:sz w:val="24"/>
          <w:szCs w:val="24"/>
        </w:rPr>
        <w:t xml:space="preserve">здатність пояснити основні періоди історико-культурного </w:t>
      </w:r>
      <w:r>
        <w:rPr>
          <w:rFonts w:ascii="Times New Roman" w:hAnsi="Times New Roman"/>
          <w:sz w:val="24"/>
          <w:szCs w:val="24"/>
        </w:rPr>
        <w:t xml:space="preserve">розвитку українського народу, </w:t>
      </w:r>
      <w:r w:rsidRPr="004B361D">
        <w:rPr>
          <w:rFonts w:ascii="Times New Roman" w:hAnsi="Times New Roman"/>
          <w:sz w:val="24"/>
          <w:szCs w:val="24"/>
        </w:rPr>
        <w:t>етапи формування української нації та її державності;</w:t>
      </w:r>
    </w:p>
    <w:p w:rsidR="0015078A" w:rsidRDefault="0015078A" w:rsidP="00061AED">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вміння </w:t>
      </w:r>
      <w:r w:rsidRPr="004B361D">
        <w:rPr>
          <w:rFonts w:ascii="Times New Roman" w:hAnsi="Times New Roman"/>
          <w:sz w:val="24"/>
          <w:szCs w:val="24"/>
        </w:rPr>
        <w:t>користуватись категоріально-понятійним апа</w:t>
      </w:r>
      <w:r>
        <w:rPr>
          <w:rFonts w:ascii="Times New Roman" w:hAnsi="Times New Roman"/>
          <w:sz w:val="24"/>
          <w:szCs w:val="24"/>
        </w:rPr>
        <w:t>ратом історичної науки та працювати з науковою й</w:t>
      </w:r>
      <w:r w:rsidRPr="004B361D">
        <w:rPr>
          <w:rFonts w:ascii="Times New Roman" w:hAnsi="Times New Roman"/>
          <w:sz w:val="24"/>
          <w:szCs w:val="24"/>
        </w:rPr>
        <w:t xml:space="preserve"> методичною літературою;</w:t>
      </w:r>
    </w:p>
    <w:p w:rsidR="0015078A" w:rsidRDefault="0015078A" w:rsidP="00061AED">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здатність а</w:t>
      </w:r>
      <w:r w:rsidRPr="004B361D">
        <w:rPr>
          <w:rFonts w:ascii="Times New Roman" w:hAnsi="Times New Roman"/>
          <w:sz w:val="24"/>
          <w:szCs w:val="24"/>
        </w:rPr>
        <w:t>налізувати історичні процеси, події, факти, давати їм власну оцінку;</w:t>
      </w:r>
    </w:p>
    <w:p w:rsidR="0015078A" w:rsidRPr="004B361D" w:rsidRDefault="0015078A" w:rsidP="00061AED">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вміння</w:t>
      </w:r>
      <w:r w:rsidRPr="004B361D">
        <w:rPr>
          <w:rFonts w:ascii="Times New Roman" w:hAnsi="Times New Roman"/>
          <w:sz w:val="24"/>
          <w:szCs w:val="24"/>
        </w:rPr>
        <w:t xml:space="preserve"> класифікувати </w:t>
      </w:r>
      <w:r>
        <w:rPr>
          <w:rFonts w:ascii="Times New Roman" w:hAnsi="Times New Roman"/>
          <w:sz w:val="24"/>
          <w:szCs w:val="24"/>
        </w:rPr>
        <w:t xml:space="preserve">і аналізувати </w:t>
      </w:r>
      <w:r w:rsidRPr="004B361D">
        <w:rPr>
          <w:rFonts w:ascii="Times New Roman" w:hAnsi="Times New Roman"/>
          <w:sz w:val="24"/>
          <w:szCs w:val="24"/>
        </w:rPr>
        <w:t>явища культури за їхньою історич</w:t>
      </w:r>
      <w:r>
        <w:rPr>
          <w:rFonts w:ascii="Times New Roman" w:hAnsi="Times New Roman"/>
          <w:sz w:val="24"/>
          <w:szCs w:val="24"/>
        </w:rPr>
        <w:t xml:space="preserve">ною значимістю, національною належністю, стильовими особливостями, </w:t>
      </w:r>
      <w:r w:rsidRPr="004B361D">
        <w:rPr>
          <w:rFonts w:ascii="Times New Roman" w:hAnsi="Times New Roman"/>
          <w:sz w:val="24"/>
          <w:szCs w:val="24"/>
        </w:rPr>
        <w:t>аналізувати перспективи розвитку української культури.</w:t>
      </w:r>
    </w:p>
    <w:p w:rsidR="0015078A" w:rsidRPr="00555CB1" w:rsidRDefault="0015078A" w:rsidP="0015078A">
      <w:pPr>
        <w:spacing w:after="0" w:line="240" w:lineRule="auto"/>
        <w:jc w:val="both"/>
        <w:rPr>
          <w:rFonts w:ascii="Times New Roman" w:hAnsi="Times New Roman"/>
          <w:sz w:val="24"/>
          <w:szCs w:val="24"/>
        </w:rPr>
      </w:pPr>
      <w:r w:rsidRPr="00555CB1">
        <w:rPr>
          <w:rFonts w:ascii="Times New Roman" w:hAnsi="Times New Roman"/>
          <w:b/>
          <w:iCs/>
          <w:color w:val="00000A"/>
          <w:sz w:val="24"/>
          <w:szCs w:val="24"/>
        </w:rPr>
        <w:t>12. Результати навчання для дисципліни.</w:t>
      </w:r>
      <w:r w:rsidRPr="00555CB1">
        <w:rPr>
          <w:rFonts w:ascii="Times New Roman" w:hAnsi="Times New Roman"/>
          <w:iCs/>
          <w:color w:val="00000A"/>
          <w:sz w:val="24"/>
          <w:szCs w:val="24"/>
        </w:rPr>
        <w:t xml:space="preserve"> </w:t>
      </w:r>
      <w:r>
        <w:rPr>
          <w:rFonts w:ascii="Times New Roman" w:hAnsi="Times New Roman"/>
          <w:sz w:val="24"/>
          <w:szCs w:val="24"/>
        </w:rPr>
        <w:t>С</w:t>
      </w:r>
      <w:r w:rsidRPr="00555CB1">
        <w:rPr>
          <w:rFonts w:ascii="Times New Roman" w:hAnsi="Times New Roman"/>
          <w:sz w:val="24"/>
          <w:szCs w:val="24"/>
        </w:rPr>
        <w:t>туденти повинні вміти:</w:t>
      </w:r>
    </w:p>
    <w:p w:rsidR="0015078A" w:rsidRDefault="0015078A" w:rsidP="00061AED">
      <w:pPr>
        <w:numPr>
          <w:ilvl w:val="0"/>
          <w:numId w:val="8"/>
        </w:numPr>
        <w:spacing w:after="0" w:line="240" w:lineRule="auto"/>
        <w:jc w:val="both"/>
        <w:rPr>
          <w:rFonts w:ascii="Times New Roman" w:hAnsi="Times New Roman"/>
          <w:sz w:val="24"/>
          <w:szCs w:val="24"/>
        </w:rPr>
      </w:pPr>
      <w:r w:rsidRPr="00555CB1">
        <w:rPr>
          <w:rFonts w:ascii="Times New Roman" w:hAnsi="Times New Roman"/>
          <w:sz w:val="24"/>
          <w:szCs w:val="24"/>
        </w:rPr>
        <w:t>аналізувати історичні події, встановлювати причинно-наслідкові зв’язки, давати визначення</w:t>
      </w:r>
      <w:r>
        <w:rPr>
          <w:rFonts w:ascii="Times New Roman" w:hAnsi="Times New Roman"/>
          <w:sz w:val="24"/>
          <w:szCs w:val="24"/>
        </w:rPr>
        <w:t xml:space="preserve"> істори</w:t>
      </w:r>
      <w:r w:rsidRPr="00555CB1">
        <w:rPr>
          <w:rFonts w:ascii="Times New Roman" w:hAnsi="Times New Roman"/>
          <w:sz w:val="24"/>
          <w:szCs w:val="24"/>
        </w:rPr>
        <w:t>ко-культурних понять, дискутувати з актуальних питань історії та культури України;</w:t>
      </w:r>
    </w:p>
    <w:p w:rsidR="0015078A" w:rsidRDefault="0015078A" w:rsidP="00061AED">
      <w:pPr>
        <w:numPr>
          <w:ilvl w:val="0"/>
          <w:numId w:val="8"/>
        </w:numPr>
        <w:spacing w:after="0" w:line="240" w:lineRule="auto"/>
        <w:jc w:val="both"/>
        <w:rPr>
          <w:rFonts w:ascii="Times New Roman" w:hAnsi="Times New Roman"/>
          <w:sz w:val="24"/>
          <w:szCs w:val="24"/>
        </w:rPr>
      </w:pPr>
      <w:r w:rsidRPr="00555CB1">
        <w:rPr>
          <w:rFonts w:ascii="Times New Roman" w:hAnsi="Times New Roman"/>
          <w:sz w:val="24"/>
          <w:szCs w:val="24"/>
        </w:rPr>
        <w:t>узагальнювати матеріал, набутий у ході лекцій та інших видів навчальної роботи;</w:t>
      </w:r>
    </w:p>
    <w:p w:rsidR="0015078A" w:rsidRDefault="0015078A" w:rsidP="00061AED">
      <w:pPr>
        <w:numPr>
          <w:ilvl w:val="0"/>
          <w:numId w:val="8"/>
        </w:numPr>
        <w:spacing w:after="0" w:line="240" w:lineRule="auto"/>
        <w:jc w:val="both"/>
        <w:rPr>
          <w:rFonts w:ascii="Times New Roman" w:hAnsi="Times New Roman"/>
          <w:sz w:val="24"/>
          <w:szCs w:val="24"/>
        </w:rPr>
      </w:pPr>
      <w:r w:rsidRPr="00555CB1">
        <w:rPr>
          <w:rFonts w:ascii="Times New Roman" w:hAnsi="Times New Roman"/>
          <w:sz w:val="24"/>
          <w:szCs w:val="24"/>
        </w:rPr>
        <w:t>робити самостійні</w:t>
      </w:r>
      <w:r>
        <w:rPr>
          <w:rFonts w:ascii="Times New Roman" w:hAnsi="Times New Roman"/>
          <w:sz w:val="24"/>
          <w:szCs w:val="24"/>
        </w:rPr>
        <w:t>,</w:t>
      </w:r>
      <w:r w:rsidRPr="00555CB1">
        <w:rPr>
          <w:rFonts w:ascii="Times New Roman" w:hAnsi="Times New Roman"/>
          <w:sz w:val="24"/>
          <w:szCs w:val="24"/>
        </w:rPr>
        <w:t xml:space="preserve"> науково обґрунтовані висновки з вивченої теми;</w:t>
      </w:r>
    </w:p>
    <w:p w:rsidR="0015078A" w:rsidRDefault="0015078A" w:rsidP="00061AED">
      <w:pPr>
        <w:numPr>
          <w:ilvl w:val="0"/>
          <w:numId w:val="8"/>
        </w:numPr>
        <w:spacing w:after="0" w:line="240" w:lineRule="auto"/>
        <w:jc w:val="both"/>
        <w:rPr>
          <w:rFonts w:ascii="Times New Roman" w:hAnsi="Times New Roman"/>
          <w:sz w:val="24"/>
          <w:szCs w:val="24"/>
        </w:rPr>
      </w:pPr>
      <w:r w:rsidRPr="00555CB1">
        <w:rPr>
          <w:rFonts w:ascii="Times New Roman" w:hAnsi="Times New Roman"/>
          <w:sz w:val="24"/>
          <w:szCs w:val="24"/>
        </w:rPr>
        <w:t>самостійно поглиблювати знання в рамках навчальної дисципліни шляхом пошуку й опрацювання нової інформації з використанням сучасних технічних засобів;</w:t>
      </w:r>
    </w:p>
    <w:p w:rsidR="0015078A" w:rsidRDefault="0015078A" w:rsidP="00061AED">
      <w:pPr>
        <w:numPr>
          <w:ilvl w:val="0"/>
          <w:numId w:val="8"/>
        </w:numPr>
        <w:spacing w:after="0" w:line="240" w:lineRule="auto"/>
        <w:jc w:val="both"/>
        <w:rPr>
          <w:rFonts w:ascii="Times New Roman" w:hAnsi="Times New Roman"/>
          <w:sz w:val="24"/>
          <w:szCs w:val="24"/>
        </w:rPr>
      </w:pPr>
      <w:r w:rsidRPr="00555CB1">
        <w:rPr>
          <w:rFonts w:ascii="Times New Roman" w:hAnsi="Times New Roman"/>
          <w:sz w:val="24"/>
          <w:szCs w:val="24"/>
        </w:rPr>
        <w:t>користуватися різними джерелами, картографічними та іншими допоміжними матеріалами;</w:t>
      </w:r>
    </w:p>
    <w:p w:rsidR="0015078A" w:rsidRPr="00555CB1" w:rsidRDefault="0015078A" w:rsidP="00061AED">
      <w:pPr>
        <w:numPr>
          <w:ilvl w:val="0"/>
          <w:numId w:val="8"/>
        </w:numPr>
        <w:spacing w:after="0" w:line="240" w:lineRule="auto"/>
        <w:jc w:val="both"/>
        <w:rPr>
          <w:rFonts w:ascii="Times New Roman" w:hAnsi="Times New Roman"/>
          <w:sz w:val="24"/>
          <w:szCs w:val="24"/>
        </w:rPr>
      </w:pPr>
      <w:r w:rsidRPr="00555CB1">
        <w:rPr>
          <w:rFonts w:ascii="Times New Roman" w:hAnsi="Times New Roman"/>
          <w:sz w:val="24"/>
          <w:szCs w:val="24"/>
        </w:rPr>
        <w:t>використовувати практичні навички, готувати реферати чи презентації в рамках навчального курсу, передбачені в якості форм самостійної роботи.</w:t>
      </w:r>
    </w:p>
    <w:p w:rsidR="0015078A" w:rsidRPr="00555CB1" w:rsidRDefault="0015078A" w:rsidP="0015078A">
      <w:pPr>
        <w:spacing w:after="0" w:line="240" w:lineRule="auto"/>
        <w:jc w:val="both"/>
        <w:rPr>
          <w:rFonts w:ascii="Times New Roman" w:hAnsi="Times New Roman"/>
          <w:b/>
          <w:sz w:val="24"/>
          <w:szCs w:val="24"/>
        </w:rPr>
      </w:pPr>
      <w:r w:rsidRPr="00555CB1">
        <w:rPr>
          <w:rFonts w:ascii="Times New Roman" w:hAnsi="Times New Roman"/>
          <w:b/>
          <w:sz w:val="24"/>
          <w:szCs w:val="24"/>
        </w:rPr>
        <w:t>13. Система оцінювання курсу</w:t>
      </w:r>
      <w:r>
        <w:rPr>
          <w:rFonts w:ascii="Times New Roman" w:hAnsi="Times New Roman"/>
          <w:b/>
          <w:sz w:val="24"/>
          <w:szCs w:val="24"/>
        </w:rPr>
        <w:t>:</w:t>
      </w:r>
      <w:r w:rsidRPr="00555CB1">
        <w:rPr>
          <w:rFonts w:ascii="Times New Roman" w:hAnsi="Times New Roman"/>
          <w:b/>
          <w:sz w:val="24"/>
          <w:szCs w:val="24"/>
        </w:rPr>
        <w:t xml:space="preserve"> </w:t>
      </w:r>
      <w:r w:rsidRPr="00555CB1">
        <w:rPr>
          <w:rFonts w:ascii="Times New Roman" w:hAnsi="Times New Roman"/>
          <w:sz w:val="24"/>
          <w:szCs w:val="24"/>
        </w:rPr>
        <w:t>100 балів.</w:t>
      </w:r>
    </w:p>
    <w:p w:rsidR="0015078A" w:rsidRPr="00B70A51" w:rsidRDefault="0015078A" w:rsidP="0015078A">
      <w:pPr>
        <w:spacing w:after="0" w:line="240" w:lineRule="auto"/>
        <w:ind w:right="170" w:firstLine="567"/>
        <w:jc w:val="both"/>
        <w:rPr>
          <w:rFonts w:ascii="Times New Roman" w:hAnsi="Times New Roman"/>
          <w:sz w:val="24"/>
          <w:szCs w:val="24"/>
          <w:lang w:eastAsia="zh-CN"/>
        </w:rPr>
      </w:pPr>
      <w:r w:rsidRPr="00B70A51">
        <w:rPr>
          <w:rFonts w:ascii="Times New Roman" w:hAnsi="Times New Roman"/>
          <w:sz w:val="24"/>
          <w:szCs w:val="24"/>
          <w:lang w:eastAsia="zh-CN"/>
        </w:rPr>
        <w:t>Навчальні досягнення здобувачів вищої освіти за результатами вивчення курсу оцінюватимуться за 100-бальною шкалою.</w:t>
      </w:r>
    </w:p>
    <w:p w:rsidR="0015078A" w:rsidRPr="00B70A51" w:rsidRDefault="0015078A" w:rsidP="0015078A">
      <w:pPr>
        <w:spacing w:after="0" w:line="240" w:lineRule="auto"/>
        <w:ind w:right="170"/>
        <w:jc w:val="both"/>
        <w:rPr>
          <w:rFonts w:ascii="Times New Roman" w:hAnsi="Times New Roman"/>
          <w:b/>
          <w:sz w:val="24"/>
          <w:szCs w:val="24"/>
        </w:rPr>
      </w:pPr>
      <w:r w:rsidRPr="00B70A51">
        <w:rPr>
          <w:rFonts w:ascii="Times New Roman" w:hAnsi="Times New Roman"/>
          <w:b/>
          <w:sz w:val="24"/>
          <w:szCs w:val="24"/>
        </w:rPr>
        <w:t>14. Структура оцінювання:</w:t>
      </w:r>
    </w:p>
    <w:p w:rsidR="0015078A" w:rsidRPr="00B70A51" w:rsidRDefault="0015078A" w:rsidP="0015078A">
      <w:pPr>
        <w:spacing w:after="0" w:line="240" w:lineRule="auto"/>
        <w:ind w:firstLine="567"/>
        <w:jc w:val="both"/>
        <w:rPr>
          <w:rFonts w:ascii="Times New Roman" w:hAnsi="Times New Roman"/>
          <w:sz w:val="24"/>
          <w:szCs w:val="24"/>
          <w:lang w:eastAsia="zh-CN"/>
        </w:rPr>
      </w:pPr>
      <w:r w:rsidRPr="00B70A51">
        <w:rPr>
          <w:rFonts w:ascii="Times New Roman" w:hAnsi="Times New Roman"/>
          <w:sz w:val="24"/>
          <w:szCs w:val="24"/>
          <w:lang w:eastAsia="zh-CN"/>
        </w:rPr>
        <w:t>Поточний контроль на семінарських заняттях з навчальної дисципліни передбачає отримання студентами загалом до 40 балів. Два завдання з самостійної роботи оцінюються кожне максимум по 10 балів. Загалом до екзамену студент може отримати до 60 балів. На екзамені максимальна оцінка становить 40 балів.</w:t>
      </w:r>
    </w:p>
    <w:p w:rsidR="0015078A" w:rsidRPr="00D22207" w:rsidRDefault="0015078A" w:rsidP="0015078A">
      <w:pPr>
        <w:pStyle w:val="Default"/>
        <w:jc w:val="both"/>
        <w:rPr>
          <w:color w:val="auto"/>
          <w:highlight w:val="yellow"/>
        </w:rPr>
      </w:pPr>
      <w:r w:rsidRPr="00D22207">
        <w:rPr>
          <w:b/>
          <w:color w:val="auto"/>
        </w:rPr>
        <w:t>15. Навчально-методичне забезпечення</w:t>
      </w:r>
      <w:r w:rsidRPr="00D22207">
        <w:rPr>
          <w:color w:val="auto"/>
        </w:rPr>
        <w:t>: силабус, плани і методичні рекомендації до семінарських занять, завдання до самостійної роботи, питання до екзамену.</w:t>
      </w:r>
    </w:p>
    <w:p w:rsidR="0015078A" w:rsidRPr="00D22207" w:rsidRDefault="0015078A" w:rsidP="0015078A">
      <w:pPr>
        <w:pStyle w:val="Default"/>
        <w:jc w:val="both"/>
        <w:rPr>
          <w:b/>
          <w:color w:val="auto"/>
        </w:rPr>
      </w:pPr>
      <w:r>
        <w:rPr>
          <w:b/>
          <w:color w:val="auto"/>
        </w:rPr>
        <w:t>16. Основна</w:t>
      </w:r>
      <w:r w:rsidRPr="00D22207">
        <w:rPr>
          <w:b/>
          <w:color w:val="auto"/>
        </w:rPr>
        <w:t xml:space="preserve"> література та електронні ресурси для вивчення дисципліни. </w:t>
      </w:r>
    </w:p>
    <w:p w:rsidR="0015078A" w:rsidRDefault="0015078A" w:rsidP="00061AED">
      <w:pPr>
        <w:numPr>
          <w:ilvl w:val="0"/>
          <w:numId w:val="5"/>
        </w:numPr>
        <w:tabs>
          <w:tab w:val="clear" w:pos="284"/>
        </w:tabs>
        <w:spacing w:after="0" w:line="240" w:lineRule="auto"/>
        <w:rPr>
          <w:rFonts w:ascii="Times New Roman" w:hAnsi="Times New Roman"/>
          <w:sz w:val="24"/>
          <w:szCs w:val="24"/>
        </w:rPr>
      </w:pPr>
      <w:r w:rsidRPr="00D22207">
        <w:rPr>
          <w:rFonts w:ascii="Times New Roman" w:hAnsi="Times New Roman"/>
          <w:sz w:val="24"/>
          <w:szCs w:val="24"/>
        </w:rPr>
        <w:t>Бойко О. Д. Історія України. Підручник. – Київ, 2002–2016 [Видання 2002 р.</w:t>
      </w:r>
      <w:r w:rsidRPr="00D92935">
        <w:rPr>
          <w:rFonts w:ascii="Times New Roman" w:hAnsi="Times New Roman"/>
          <w:sz w:val="24"/>
          <w:szCs w:val="24"/>
        </w:rPr>
        <w:t xml:space="preserve">]. </w:t>
      </w:r>
      <w:r w:rsidRPr="00D22207">
        <w:rPr>
          <w:rFonts w:ascii="Times New Roman" w:hAnsi="Times New Roman"/>
          <w:sz w:val="24"/>
          <w:szCs w:val="24"/>
        </w:rPr>
        <w:t xml:space="preserve">– Режим доступу: </w:t>
      </w:r>
      <w:hyperlink r:id="rId6" w:history="1">
        <w:r w:rsidRPr="00154B2C">
          <w:rPr>
            <w:rStyle w:val="a5"/>
            <w:rFonts w:ascii="Times New Roman" w:hAnsi="Times New Roman"/>
            <w:sz w:val="24"/>
            <w:szCs w:val="24"/>
          </w:rPr>
          <w:t>https://drive.google.com/file/d/0Bx6y5oX26y1dMDlBaEFaVzJiZVE/view</w:t>
        </w:r>
      </w:hyperlink>
    </w:p>
    <w:p w:rsidR="0015078A" w:rsidRDefault="0015078A" w:rsidP="00061AED">
      <w:pPr>
        <w:numPr>
          <w:ilvl w:val="0"/>
          <w:numId w:val="5"/>
        </w:numPr>
        <w:tabs>
          <w:tab w:val="clear" w:pos="284"/>
        </w:tabs>
        <w:spacing w:after="0" w:line="240" w:lineRule="auto"/>
        <w:rPr>
          <w:rFonts w:ascii="Times New Roman" w:hAnsi="Times New Roman"/>
          <w:sz w:val="24"/>
          <w:szCs w:val="24"/>
        </w:rPr>
      </w:pPr>
      <w:r w:rsidRPr="00D92935">
        <w:rPr>
          <w:rFonts w:ascii="Times New Roman" w:hAnsi="Times New Roman"/>
          <w:sz w:val="24"/>
          <w:szCs w:val="24"/>
        </w:rPr>
        <w:t>Відейко М. Історія цивілізації. Україна. Том 1. Від кіммерійців до Русі (Х ст. до н. е. — ІХ ст.) Фоліо,2020. 586 с.</w:t>
      </w:r>
    </w:p>
    <w:p w:rsidR="0015078A" w:rsidRDefault="0015078A" w:rsidP="00061AED">
      <w:pPr>
        <w:numPr>
          <w:ilvl w:val="0"/>
          <w:numId w:val="5"/>
        </w:numPr>
        <w:tabs>
          <w:tab w:val="clear" w:pos="284"/>
        </w:tabs>
        <w:spacing w:after="0" w:line="240" w:lineRule="auto"/>
        <w:rPr>
          <w:rFonts w:ascii="Times New Roman" w:hAnsi="Times New Roman"/>
          <w:sz w:val="24"/>
          <w:szCs w:val="24"/>
        </w:rPr>
      </w:pPr>
      <w:r w:rsidRPr="00D22207">
        <w:rPr>
          <w:rFonts w:ascii="Times New Roman" w:hAnsi="Times New Roman"/>
          <w:sz w:val="24"/>
          <w:szCs w:val="24"/>
        </w:rPr>
        <w:t xml:space="preserve">Грицак Я. Й. Нарис історії України: формування модерної української нації XIX – XX століття [Навчальний посібник]. – Київ, 1996. – Режим доступу: </w:t>
      </w:r>
      <w:r>
        <w:rPr>
          <w:rFonts w:ascii="Times New Roman" w:hAnsi="Times New Roman"/>
          <w:sz w:val="24"/>
          <w:szCs w:val="24"/>
        </w:rPr>
        <w:t xml:space="preserve"> </w:t>
      </w:r>
      <w:hyperlink r:id="rId7" w:history="1">
        <w:r w:rsidRPr="00154B2C">
          <w:rPr>
            <w:rStyle w:val="a5"/>
            <w:rFonts w:ascii="Times New Roman" w:hAnsi="Times New Roman"/>
            <w:sz w:val="24"/>
            <w:szCs w:val="24"/>
          </w:rPr>
          <w:t>http://uamoderna.com/biblioteka/hrytsak-naryse-istorii-ukrainy</w:t>
        </w:r>
      </w:hyperlink>
    </w:p>
    <w:p w:rsidR="0015078A" w:rsidRDefault="0015078A" w:rsidP="00061AED">
      <w:pPr>
        <w:numPr>
          <w:ilvl w:val="0"/>
          <w:numId w:val="5"/>
        </w:numPr>
        <w:tabs>
          <w:tab w:val="clear" w:pos="284"/>
        </w:tabs>
        <w:spacing w:after="0" w:line="240" w:lineRule="auto"/>
        <w:rPr>
          <w:rFonts w:ascii="Times New Roman" w:hAnsi="Times New Roman"/>
          <w:sz w:val="24"/>
          <w:szCs w:val="24"/>
        </w:rPr>
      </w:pPr>
      <w:r w:rsidRPr="00D92935">
        <w:rPr>
          <w:rFonts w:ascii="Times New Roman" w:hAnsi="Times New Roman"/>
          <w:sz w:val="24"/>
          <w:szCs w:val="24"/>
        </w:rPr>
        <w:t>Домановський А., Бубенок О. Історія цивілізації. Україна. Том 2. Від Русі до Галицького князівства (900-1256). Фоліо, 2021. 590С.</w:t>
      </w:r>
    </w:p>
    <w:p w:rsidR="0015078A" w:rsidRDefault="0015078A" w:rsidP="00061AED">
      <w:pPr>
        <w:numPr>
          <w:ilvl w:val="0"/>
          <w:numId w:val="5"/>
        </w:numPr>
        <w:tabs>
          <w:tab w:val="clear" w:pos="284"/>
        </w:tabs>
        <w:spacing w:after="0" w:line="240" w:lineRule="auto"/>
        <w:rPr>
          <w:rFonts w:ascii="Times New Roman" w:hAnsi="Times New Roman"/>
          <w:sz w:val="24"/>
          <w:szCs w:val="24"/>
        </w:rPr>
      </w:pPr>
      <w:r w:rsidRPr="00D92935">
        <w:rPr>
          <w:rFonts w:ascii="Times New Roman" w:hAnsi="Times New Roman"/>
          <w:sz w:val="24"/>
          <w:szCs w:val="24"/>
        </w:rPr>
        <w:t>Дорошко М. Історія України. Курс лекцій Самміт-Книга 2021 472 с.</w:t>
      </w:r>
    </w:p>
    <w:p w:rsidR="0015078A" w:rsidRDefault="0015078A" w:rsidP="00061AED">
      <w:pPr>
        <w:numPr>
          <w:ilvl w:val="0"/>
          <w:numId w:val="5"/>
        </w:numPr>
        <w:tabs>
          <w:tab w:val="clear" w:pos="284"/>
        </w:tabs>
        <w:spacing w:after="0" w:line="240" w:lineRule="auto"/>
        <w:rPr>
          <w:rFonts w:ascii="Times New Roman" w:hAnsi="Times New Roman"/>
          <w:sz w:val="24"/>
          <w:szCs w:val="24"/>
        </w:rPr>
      </w:pPr>
      <w:r w:rsidRPr="00D22207">
        <w:rPr>
          <w:rFonts w:ascii="Times New Roman" w:hAnsi="Times New Roman"/>
          <w:sz w:val="24"/>
          <w:szCs w:val="24"/>
        </w:rPr>
        <w:t xml:space="preserve">Іванов В. М. Історія держави і права України: Підручник. – Київ, 2013. – Режим дост.: </w:t>
      </w:r>
      <w:hyperlink r:id="rId8" w:history="1">
        <w:r w:rsidRPr="00154B2C">
          <w:rPr>
            <w:rStyle w:val="a5"/>
            <w:rFonts w:ascii="Times New Roman" w:hAnsi="Times New Roman"/>
            <w:sz w:val="24"/>
            <w:szCs w:val="24"/>
          </w:rPr>
          <w:t>http://kul.kiev.ua/doc/IDPU_Ivanov.pdf</w:t>
        </w:r>
      </w:hyperlink>
    </w:p>
    <w:p w:rsidR="0015078A" w:rsidRPr="00D92935" w:rsidRDefault="0015078A" w:rsidP="00061AED">
      <w:pPr>
        <w:numPr>
          <w:ilvl w:val="0"/>
          <w:numId w:val="5"/>
        </w:numPr>
        <w:tabs>
          <w:tab w:val="clear" w:pos="284"/>
        </w:tabs>
        <w:spacing w:after="0" w:line="240" w:lineRule="auto"/>
        <w:rPr>
          <w:rFonts w:ascii="Times New Roman" w:hAnsi="Times New Roman"/>
          <w:sz w:val="24"/>
          <w:szCs w:val="24"/>
        </w:rPr>
      </w:pPr>
      <w:r w:rsidRPr="00D92935">
        <w:rPr>
          <w:rFonts w:ascii="Times New Roman" w:hAnsi="Times New Roman"/>
          <w:sz w:val="24"/>
          <w:szCs w:val="24"/>
        </w:rPr>
        <w:t>Історія мистецтва від найдавніших часів до сьогодення. За ред. Стівена Фартінга. Vivat 576 с.</w:t>
      </w:r>
    </w:p>
    <w:p w:rsidR="0015078A" w:rsidRDefault="0015078A" w:rsidP="00061AED">
      <w:pPr>
        <w:numPr>
          <w:ilvl w:val="0"/>
          <w:numId w:val="5"/>
        </w:numPr>
        <w:tabs>
          <w:tab w:val="clear" w:pos="284"/>
        </w:tabs>
        <w:spacing w:after="0" w:line="240" w:lineRule="auto"/>
        <w:rPr>
          <w:rFonts w:ascii="Times New Roman" w:hAnsi="Times New Roman"/>
          <w:sz w:val="24"/>
          <w:szCs w:val="24"/>
        </w:rPr>
      </w:pPr>
      <w:r w:rsidRPr="00D92935">
        <w:rPr>
          <w:rFonts w:ascii="Times New Roman" w:hAnsi="Times New Roman"/>
          <w:sz w:val="24"/>
          <w:szCs w:val="24"/>
        </w:rPr>
        <w:t>Кордон М.В Українська та зарубіжна культура. Центр навчальної літератури (ЦУЛ) 3-тє видання. 2019. 584 с.</w:t>
      </w:r>
    </w:p>
    <w:p w:rsidR="0015078A" w:rsidRDefault="0015078A" w:rsidP="00061AED">
      <w:pPr>
        <w:numPr>
          <w:ilvl w:val="0"/>
          <w:numId w:val="5"/>
        </w:numPr>
        <w:tabs>
          <w:tab w:val="clear" w:pos="284"/>
        </w:tabs>
        <w:spacing w:after="0" w:line="240" w:lineRule="auto"/>
        <w:rPr>
          <w:rFonts w:ascii="Times New Roman" w:hAnsi="Times New Roman"/>
          <w:sz w:val="24"/>
          <w:szCs w:val="24"/>
        </w:rPr>
      </w:pPr>
      <w:r w:rsidRPr="00D22207">
        <w:rPr>
          <w:rFonts w:ascii="Times New Roman" w:hAnsi="Times New Roman"/>
          <w:sz w:val="24"/>
          <w:szCs w:val="24"/>
        </w:rPr>
        <w:t xml:space="preserve">Лекції з історії світової та вітчизняної культури / За ред. А. Яртися та В. Мельника. – Львів, 2005. – Режим  доступу: </w:t>
      </w:r>
      <w:hyperlink r:id="rId9" w:history="1">
        <w:r w:rsidRPr="00154B2C">
          <w:rPr>
            <w:rStyle w:val="a5"/>
            <w:rFonts w:ascii="Times New Roman" w:hAnsi="Times New Roman"/>
            <w:sz w:val="24"/>
            <w:szCs w:val="24"/>
          </w:rPr>
          <w:t>https://readbookz.net/books/210.html</w:t>
        </w:r>
      </w:hyperlink>
    </w:p>
    <w:p w:rsidR="0015078A" w:rsidRDefault="0015078A" w:rsidP="00061AED">
      <w:pPr>
        <w:numPr>
          <w:ilvl w:val="0"/>
          <w:numId w:val="5"/>
        </w:numPr>
        <w:tabs>
          <w:tab w:val="clear" w:pos="284"/>
        </w:tabs>
        <w:spacing w:after="0" w:line="240" w:lineRule="auto"/>
        <w:rPr>
          <w:rFonts w:ascii="Times New Roman" w:hAnsi="Times New Roman"/>
          <w:sz w:val="24"/>
          <w:szCs w:val="24"/>
        </w:rPr>
      </w:pPr>
      <w:r w:rsidRPr="00D22207">
        <w:rPr>
          <w:rFonts w:ascii="Times New Roman" w:hAnsi="Times New Roman"/>
          <w:sz w:val="24"/>
          <w:szCs w:val="24"/>
        </w:rPr>
        <w:t xml:space="preserve">Макарчук С. А. Етнографія України: Навч. посібник. – Львів, 2004. – Режим доступу: </w:t>
      </w:r>
      <w:hyperlink r:id="rId10" w:history="1">
        <w:r w:rsidRPr="00154B2C">
          <w:rPr>
            <w:rStyle w:val="a5"/>
            <w:rFonts w:ascii="Times New Roman" w:hAnsi="Times New Roman"/>
            <w:sz w:val="24"/>
            <w:szCs w:val="24"/>
          </w:rPr>
          <w:t>http://www.ebk.net.ua/Book/history/makarchuk_eu/part5/502.htm</w:t>
        </w:r>
      </w:hyperlink>
    </w:p>
    <w:p w:rsidR="0015078A" w:rsidRDefault="0015078A" w:rsidP="00061AED">
      <w:pPr>
        <w:numPr>
          <w:ilvl w:val="0"/>
          <w:numId w:val="5"/>
        </w:numPr>
        <w:tabs>
          <w:tab w:val="clear" w:pos="284"/>
        </w:tabs>
        <w:spacing w:after="0" w:line="240" w:lineRule="auto"/>
        <w:rPr>
          <w:rFonts w:ascii="Times New Roman" w:hAnsi="Times New Roman"/>
          <w:sz w:val="24"/>
          <w:szCs w:val="24"/>
        </w:rPr>
      </w:pPr>
      <w:r w:rsidRPr="00D92935">
        <w:rPr>
          <w:rFonts w:ascii="Times New Roman" w:hAnsi="Times New Roman"/>
          <w:sz w:val="24"/>
          <w:szCs w:val="24"/>
        </w:rPr>
        <w:lastRenderedPageBreak/>
        <w:t>Павлова О. Мельничук Т. Історія української культури. Центр навчальної літератури 2019. 340 с.</w:t>
      </w:r>
    </w:p>
    <w:p w:rsidR="0015078A" w:rsidRDefault="0015078A" w:rsidP="00061AED">
      <w:pPr>
        <w:numPr>
          <w:ilvl w:val="0"/>
          <w:numId w:val="5"/>
        </w:numPr>
        <w:spacing w:after="0" w:line="240" w:lineRule="auto"/>
        <w:rPr>
          <w:rFonts w:ascii="Times New Roman" w:hAnsi="Times New Roman"/>
          <w:sz w:val="24"/>
          <w:szCs w:val="24"/>
        </w:rPr>
      </w:pPr>
      <w:r w:rsidRPr="00D22207">
        <w:rPr>
          <w:rFonts w:ascii="Times New Roman" w:hAnsi="Times New Roman"/>
          <w:sz w:val="24"/>
          <w:szCs w:val="24"/>
        </w:rPr>
        <w:t xml:space="preserve">Сергійчук В. Що дала Україна світові. – Київ, 2008. – Режим доступу: </w:t>
      </w:r>
      <w:r>
        <w:rPr>
          <w:rFonts w:ascii="Times New Roman" w:hAnsi="Times New Roman"/>
          <w:sz w:val="24"/>
          <w:szCs w:val="24"/>
        </w:rPr>
        <w:t xml:space="preserve"> </w:t>
      </w:r>
      <w:hyperlink r:id="rId11" w:history="1">
        <w:r w:rsidRPr="00154B2C">
          <w:rPr>
            <w:rStyle w:val="a5"/>
            <w:rFonts w:ascii="Times New Roman" w:hAnsi="Times New Roman"/>
            <w:sz w:val="24"/>
            <w:szCs w:val="24"/>
          </w:rPr>
          <w:t>https://shron2.chtyvo.org.ua/Serhiichuk/Scho_dala_Ukraina_svitovi.pdf</w:t>
        </w:r>
      </w:hyperlink>
    </w:p>
    <w:p w:rsidR="0015078A" w:rsidRDefault="0015078A" w:rsidP="00061AED">
      <w:pPr>
        <w:numPr>
          <w:ilvl w:val="0"/>
          <w:numId w:val="5"/>
        </w:numPr>
        <w:tabs>
          <w:tab w:val="clear" w:pos="284"/>
        </w:tabs>
        <w:spacing w:after="0" w:line="240" w:lineRule="auto"/>
        <w:rPr>
          <w:rFonts w:ascii="Times New Roman" w:hAnsi="Times New Roman"/>
          <w:sz w:val="24"/>
          <w:szCs w:val="24"/>
        </w:rPr>
      </w:pPr>
      <w:r w:rsidRPr="00D92935">
        <w:rPr>
          <w:rFonts w:ascii="Times New Roman" w:hAnsi="Times New Roman"/>
          <w:sz w:val="24"/>
          <w:szCs w:val="24"/>
        </w:rPr>
        <w:t>Українська культура : підручник / [В. О. Лозовой (керівник авт. кол.),</w:t>
      </w:r>
      <w:r>
        <w:rPr>
          <w:rFonts w:ascii="Times New Roman" w:hAnsi="Times New Roman"/>
          <w:sz w:val="24"/>
          <w:szCs w:val="24"/>
        </w:rPr>
        <w:t xml:space="preserve"> </w:t>
      </w:r>
      <w:r w:rsidRPr="00D92935">
        <w:rPr>
          <w:rFonts w:ascii="Times New Roman" w:hAnsi="Times New Roman"/>
          <w:sz w:val="24"/>
          <w:szCs w:val="24"/>
        </w:rPr>
        <w:t>Л. В. Анучина, О. В. Бурлука та ін.] ; М-во освіти і науки України, Нац. юрид.</w:t>
      </w:r>
      <w:r>
        <w:rPr>
          <w:rFonts w:ascii="Times New Roman" w:hAnsi="Times New Roman"/>
          <w:sz w:val="24"/>
          <w:szCs w:val="24"/>
        </w:rPr>
        <w:t xml:space="preserve"> </w:t>
      </w:r>
      <w:r w:rsidRPr="00D92935">
        <w:rPr>
          <w:rFonts w:ascii="Times New Roman" w:hAnsi="Times New Roman"/>
          <w:sz w:val="24"/>
          <w:szCs w:val="24"/>
        </w:rPr>
        <w:t>ун-т ім. Ярослава Мудрого. Харків : Право, 2021. 400 с.</w:t>
      </w:r>
    </w:p>
    <w:p w:rsidR="0015078A" w:rsidRPr="00D22207" w:rsidRDefault="0015078A" w:rsidP="00061AED">
      <w:pPr>
        <w:numPr>
          <w:ilvl w:val="0"/>
          <w:numId w:val="5"/>
        </w:numPr>
        <w:spacing w:after="0" w:line="240" w:lineRule="auto"/>
        <w:rPr>
          <w:rFonts w:ascii="Times New Roman" w:hAnsi="Times New Roman"/>
          <w:sz w:val="24"/>
          <w:szCs w:val="24"/>
        </w:rPr>
      </w:pPr>
      <w:r w:rsidRPr="00D22207">
        <w:rPr>
          <w:rFonts w:ascii="Times New Roman" w:hAnsi="Times New Roman"/>
          <w:sz w:val="24"/>
          <w:szCs w:val="24"/>
        </w:rPr>
        <w:t>Шейко В. М., Тишевська Л. Г. Історія української культури: Навч</w:t>
      </w:r>
      <w:r w:rsidRPr="00D92935">
        <w:rPr>
          <w:rFonts w:ascii="Times New Roman" w:hAnsi="Times New Roman"/>
          <w:sz w:val="24"/>
          <w:szCs w:val="24"/>
        </w:rPr>
        <w:t>альний</w:t>
      </w:r>
      <w:r w:rsidRPr="00D22207">
        <w:rPr>
          <w:rFonts w:ascii="Times New Roman" w:hAnsi="Times New Roman"/>
          <w:sz w:val="24"/>
          <w:szCs w:val="24"/>
        </w:rPr>
        <w:t xml:space="preserve"> посіб</w:t>
      </w:r>
      <w:r w:rsidRPr="00D92935">
        <w:rPr>
          <w:rFonts w:ascii="Times New Roman" w:hAnsi="Times New Roman"/>
          <w:sz w:val="24"/>
          <w:szCs w:val="24"/>
        </w:rPr>
        <w:t>ник</w:t>
      </w:r>
      <w:r w:rsidRPr="00D22207">
        <w:rPr>
          <w:rFonts w:ascii="Times New Roman" w:hAnsi="Times New Roman"/>
          <w:sz w:val="24"/>
          <w:szCs w:val="24"/>
        </w:rPr>
        <w:t>. – К</w:t>
      </w:r>
      <w:r w:rsidRPr="00D92935">
        <w:rPr>
          <w:rFonts w:ascii="Times New Roman" w:hAnsi="Times New Roman"/>
          <w:sz w:val="24"/>
          <w:szCs w:val="24"/>
        </w:rPr>
        <w:t>и</w:t>
      </w:r>
      <w:r w:rsidRPr="00D22207">
        <w:rPr>
          <w:rFonts w:ascii="Times New Roman" w:hAnsi="Times New Roman"/>
          <w:sz w:val="24"/>
          <w:szCs w:val="24"/>
        </w:rPr>
        <w:t xml:space="preserve">їв, 2006. – Режим доступу: </w:t>
      </w:r>
      <w:hyperlink r:id="rId12" w:history="1">
        <w:r w:rsidRPr="00D22207">
          <w:rPr>
            <w:rStyle w:val="a5"/>
            <w:rFonts w:ascii="Times New Roman" w:hAnsi="Times New Roman"/>
            <w:sz w:val="24"/>
            <w:szCs w:val="24"/>
          </w:rPr>
          <w:t>http://library.nlu.edu.ua/POLN_TEXT/KNIGI/KONDOR/ ISTORIA_Ukr_kul_2006.pdf</w:t>
        </w:r>
      </w:hyperlink>
    </w:p>
    <w:p w:rsidR="0015078A" w:rsidRPr="00D92935" w:rsidRDefault="0015078A" w:rsidP="00061AED">
      <w:pPr>
        <w:numPr>
          <w:ilvl w:val="0"/>
          <w:numId w:val="5"/>
        </w:numPr>
        <w:tabs>
          <w:tab w:val="clear" w:pos="284"/>
        </w:tabs>
        <w:spacing w:after="0" w:line="240" w:lineRule="auto"/>
        <w:rPr>
          <w:rStyle w:val="a5"/>
          <w:rFonts w:ascii="Times New Roman" w:hAnsi="Times New Roman"/>
          <w:sz w:val="24"/>
          <w:szCs w:val="24"/>
        </w:rPr>
      </w:pPr>
      <w:r w:rsidRPr="00D22207">
        <w:rPr>
          <w:rFonts w:ascii="Times New Roman" w:hAnsi="Times New Roman"/>
          <w:sz w:val="24"/>
          <w:szCs w:val="24"/>
        </w:rPr>
        <w:t xml:space="preserve">Яковенко Н. Нарис історії України з найдавніших часів до кінця XVIII ст. – Київ, 1997. – Режим доступу: </w:t>
      </w:r>
      <w:hyperlink r:id="rId13" w:history="1">
        <w:r w:rsidRPr="00154B2C">
          <w:rPr>
            <w:rStyle w:val="a5"/>
            <w:rFonts w:ascii="Times New Roman" w:hAnsi="Times New Roman"/>
            <w:sz w:val="24"/>
            <w:szCs w:val="24"/>
          </w:rPr>
          <w:t>http://you-books.com/book/N-Yakovenko/Naris-istorii-Ukraini-z-najdavnishih-chasiv-do-kin</w:t>
        </w:r>
      </w:hyperlink>
    </w:p>
    <w:p w:rsidR="0015078A" w:rsidRPr="00D22207" w:rsidRDefault="0015078A" w:rsidP="0015078A">
      <w:pPr>
        <w:spacing w:after="0" w:line="240" w:lineRule="auto"/>
        <w:jc w:val="both"/>
        <w:rPr>
          <w:rFonts w:ascii="Times New Roman" w:hAnsi="Times New Roman"/>
          <w:b/>
          <w:sz w:val="24"/>
          <w:szCs w:val="24"/>
        </w:rPr>
      </w:pPr>
      <w:r w:rsidRPr="00D22207">
        <w:rPr>
          <w:rFonts w:ascii="Times New Roman" w:hAnsi="Times New Roman"/>
          <w:b/>
          <w:i/>
          <w:sz w:val="24"/>
          <w:szCs w:val="24"/>
        </w:rPr>
        <w:t>Електронні інформаційні ресурси</w:t>
      </w:r>
      <w:r w:rsidRPr="00D22207">
        <w:rPr>
          <w:rFonts w:ascii="Times New Roman" w:hAnsi="Times New Roman"/>
          <w:b/>
          <w:sz w:val="24"/>
          <w:szCs w:val="24"/>
        </w:rPr>
        <w:t>:</w:t>
      </w:r>
    </w:p>
    <w:p w:rsidR="0015078A" w:rsidRDefault="0015078A" w:rsidP="00061AED">
      <w:pPr>
        <w:numPr>
          <w:ilvl w:val="0"/>
          <w:numId w:val="7"/>
        </w:numPr>
        <w:spacing w:after="0" w:line="240" w:lineRule="auto"/>
        <w:rPr>
          <w:rFonts w:ascii="Times New Roman" w:hAnsi="Times New Roman"/>
          <w:sz w:val="24"/>
          <w:szCs w:val="24"/>
        </w:rPr>
      </w:pPr>
      <w:r w:rsidRPr="00D22207">
        <w:rPr>
          <w:rFonts w:ascii="Times New Roman" w:hAnsi="Times New Roman"/>
          <w:sz w:val="24"/>
          <w:szCs w:val="24"/>
        </w:rPr>
        <w:t>Електронна бібліотека «Культура України». – Режим доступу:</w:t>
      </w:r>
      <w:r>
        <w:rPr>
          <w:rFonts w:ascii="Times New Roman" w:hAnsi="Times New Roman"/>
          <w:sz w:val="24"/>
          <w:szCs w:val="24"/>
        </w:rPr>
        <w:t xml:space="preserve"> </w:t>
      </w:r>
      <w:hyperlink r:id="rId14" w:history="1">
        <w:r w:rsidRPr="00154B2C">
          <w:rPr>
            <w:rStyle w:val="a5"/>
            <w:rFonts w:ascii="Times New Roman" w:hAnsi="Times New Roman"/>
            <w:sz w:val="24"/>
            <w:szCs w:val="24"/>
          </w:rPr>
          <w:t>http://elib.nplu.org/index.html</w:t>
        </w:r>
      </w:hyperlink>
    </w:p>
    <w:p w:rsidR="0015078A" w:rsidRDefault="0015078A" w:rsidP="00061AED">
      <w:pPr>
        <w:numPr>
          <w:ilvl w:val="0"/>
          <w:numId w:val="7"/>
        </w:numPr>
        <w:spacing w:after="0" w:line="240" w:lineRule="auto"/>
        <w:rPr>
          <w:rFonts w:ascii="Times New Roman" w:hAnsi="Times New Roman"/>
          <w:sz w:val="24"/>
          <w:szCs w:val="24"/>
        </w:rPr>
      </w:pPr>
      <w:r w:rsidRPr="00D22207">
        <w:rPr>
          <w:rFonts w:ascii="Times New Roman" w:hAnsi="Times New Roman"/>
          <w:sz w:val="24"/>
          <w:szCs w:val="24"/>
        </w:rPr>
        <w:t xml:space="preserve">ЕНЦИКЛОПЕДІЯ ІСТОРІЇ УКРАЇНИ: Томи Енциклопедії історії України (ЕІУ) на порталі. – Режим доступу: </w:t>
      </w:r>
      <w:hyperlink r:id="rId15" w:history="1">
        <w:r w:rsidRPr="00154B2C">
          <w:rPr>
            <w:rStyle w:val="a5"/>
            <w:rFonts w:ascii="Times New Roman" w:hAnsi="Times New Roman"/>
            <w:sz w:val="24"/>
            <w:szCs w:val="24"/>
          </w:rPr>
          <w:t>http://resource.history.org.ua/cgi-bin/eiu/history.exe?C21COM=F&amp;I21DBN=EIU&amp;P21DBN=EIU</w:t>
        </w:r>
      </w:hyperlink>
    </w:p>
    <w:p w:rsidR="0015078A" w:rsidRDefault="0015078A" w:rsidP="00061AED">
      <w:pPr>
        <w:numPr>
          <w:ilvl w:val="0"/>
          <w:numId w:val="7"/>
        </w:numPr>
        <w:spacing w:after="0" w:line="240" w:lineRule="auto"/>
        <w:rPr>
          <w:rFonts w:ascii="Times New Roman" w:hAnsi="Times New Roman"/>
          <w:sz w:val="24"/>
          <w:szCs w:val="24"/>
        </w:rPr>
      </w:pPr>
      <w:r w:rsidRPr="00D22207">
        <w:rPr>
          <w:rFonts w:ascii="Times New Roman" w:hAnsi="Times New Roman"/>
          <w:sz w:val="24"/>
          <w:szCs w:val="24"/>
        </w:rPr>
        <w:t>Ізборник. Історія України IX–XVIII ст. Першоджерела та інтерпретації. – Режим доступу: </w:t>
      </w:r>
      <w:hyperlink r:id="rId16" w:history="1">
        <w:r w:rsidRPr="00154B2C">
          <w:rPr>
            <w:rStyle w:val="a5"/>
            <w:rFonts w:ascii="Times New Roman" w:hAnsi="Times New Roman"/>
            <w:sz w:val="24"/>
            <w:szCs w:val="24"/>
          </w:rPr>
          <w:t>http://izbornyk.org.ua/</w:t>
        </w:r>
      </w:hyperlink>
    </w:p>
    <w:p w:rsidR="0015078A" w:rsidRDefault="0015078A" w:rsidP="00061AED">
      <w:pPr>
        <w:numPr>
          <w:ilvl w:val="0"/>
          <w:numId w:val="7"/>
        </w:numPr>
        <w:spacing w:after="0" w:line="240" w:lineRule="auto"/>
        <w:rPr>
          <w:rFonts w:ascii="Times New Roman" w:hAnsi="Times New Roman"/>
          <w:sz w:val="24"/>
          <w:szCs w:val="24"/>
        </w:rPr>
      </w:pPr>
      <w:r w:rsidRPr="00D22207">
        <w:rPr>
          <w:rFonts w:ascii="Times New Roman" w:hAnsi="Times New Roman"/>
          <w:sz w:val="24"/>
          <w:szCs w:val="24"/>
        </w:rPr>
        <w:t xml:space="preserve">Інститут історії України НАН України – </w:t>
      </w:r>
      <w:hyperlink r:id="rId17" w:history="1">
        <w:r w:rsidRPr="00154B2C">
          <w:rPr>
            <w:rStyle w:val="a5"/>
            <w:rFonts w:ascii="Times New Roman" w:hAnsi="Times New Roman"/>
            <w:sz w:val="24"/>
            <w:szCs w:val="24"/>
          </w:rPr>
          <w:t>http://www.history.org.ua/</w:t>
        </w:r>
      </w:hyperlink>
    </w:p>
    <w:p w:rsidR="0015078A" w:rsidRPr="00D92935" w:rsidRDefault="0015078A" w:rsidP="00061AED">
      <w:pPr>
        <w:numPr>
          <w:ilvl w:val="0"/>
          <w:numId w:val="7"/>
        </w:numPr>
        <w:spacing w:after="0" w:line="240" w:lineRule="auto"/>
        <w:rPr>
          <w:rFonts w:ascii="Times New Roman" w:hAnsi="Times New Roman"/>
          <w:sz w:val="24"/>
          <w:szCs w:val="24"/>
        </w:rPr>
      </w:pPr>
      <w:r w:rsidRPr="00D92935">
        <w:rPr>
          <w:rFonts w:ascii="Times New Roman" w:hAnsi="Times New Roman"/>
          <w:sz w:val="24"/>
          <w:szCs w:val="24"/>
        </w:rPr>
        <w:t>Інститут проблем сучасного мистецтва Національної академії</w:t>
      </w:r>
      <w:r>
        <w:rPr>
          <w:rFonts w:ascii="Times New Roman" w:hAnsi="Times New Roman"/>
          <w:sz w:val="24"/>
          <w:szCs w:val="24"/>
        </w:rPr>
        <w:t xml:space="preserve"> </w:t>
      </w:r>
      <w:r w:rsidRPr="00D92935">
        <w:rPr>
          <w:rFonts w:ascii="Times New Roman" w:hAnsi="Times New Roman"/>
          <w:sz w:val="24"/>
          <w:szCs w:val="24"/>
        </w:rPr>
        <w:t xml:space="preserve">мистецтв України. Режим доступу:  </w:t>
      </w:r>
      <w:hyperlink r:id="rId18" w:history="1">
        <w:r w:rsidRPr="00D92935">
          <w:rPr>
            <w:rStyle w:val="a5"/>
            <w:rFonts w:ascii="Times New Roman" w:hAnsi="Times New Roman"/>
            <w:sz w:val="24"/>
            <w:szCs w:val="24"/>
          </w:rPr>
          <w:t>http://mari.kiev.ua/</w:t>
        </w:r>
      </w:hyperlink>
    </w:p>
    <w:p w:rsidR="0015078A" w:rsidRPr="00D92935" w:rsidRDefault="0015078A" w:rsidP="00061AED">
      <w:pPr>
        <w:numPr>
          <w:ilvl w:val="0"/>
          <w:numId w:val="7"/>
        </w:numPr>
        <w:spacing w:after="0" w:line="240" w:lineRule="auto"/>
        <w:rPr>
          <w:rStyle w:val="a5"/>
          <w:rFonts w:ascii="Times New Roman" w:hAnsi="Times New Roman"/>
          <w:sz w:val="24"/>
          <w:szCs w:val="24"/>
        </w:rPr>
      </w:pPr>
      <w:r w:rsidRPr="00D22207">
        <w:rPr>
          <w:rFonts w:ascii="Times New Roman" w:hAnsi="Times New Roman"/>
          <w:sz w:val="24"/>
          <w:szCs w:val="24"/>
        </w:rPr>
        <w:t>Україна Іncognita/ – Режим доступу</w:t>
      </w:r>
      <w:r w:rsidRPr="00D92935">
        <w:rPr>
          <w:rFonts w:ascii="Times New Roman" w:hAnsi="Times New Roman"/>
          <w:sz w:val="24"/>
          <w:szCs w:val="24"/>
        </w:rPr>
        <w:t>:</w:t>
      </w:r>
      <w:r w:rsidRPr="00D22207">
        <w:rPr>
          <w:rFonts w:ascii="Times New Roman" w:hAnsi="Times New Roman"/>
          <w:sz w:val="24"/>
          <w:szCs w:val="24"/>
        </w:rPr>
        <w:t xml:space="preserve"> </w:t>
      </w:r>
      <w:hyperlink r:id="rId19" w:history="1">
        <w:r w:rsidRPr="00154B2C">
          <w:rPr>
            <w:rStyle w:val="a5"/>
            <w:rFonts w:ascii="Times New Roman" w:hAnsi="Times New Roman"/>
            <w:sz w:val="24"/>
            <w:szCs w:val="24"/>
          </w:rPr>
          <w:t>https://incognita.day.kyiv.ua/</w:t>
        </w:r>
      </w:hyperlink>
    </w:p>
    <w:p w:rsidR="0015078A" w:rsidRDefault="0015078A">
      <w:pPr>
        <w:rPr>
          <w:rFonts w:ascii="Times New Roman" w:hAnsi="Times New Roman" w:cs="Times New Roman"/>
          <w:sz w:val="28"/>
          <w:szCs w:val="28"/>
        </w:rPr>
      </w:pPr>
      <w:r>
        <w:rPr>
          <w:rFonts w:ascii="Times New Roman" w:hAnsi="Times New Roman" w:cs="Times New Roman"/>
          <w:sz w:val="28"/>
          <w:szCs w:val="28"/>
        </w:rPr>
        <w:br w:type="page"/>
      </w:r>
    </w:p>
    <w:p w:rsidR="0015078A" w:rsidRPr="00C54515" w:rsidRDefault="0015078A" w:rsidP="0015078A">
      <w:pPr>
        <w:pStyle w:val="Default"/>
        <w:jc w:val="center"/>
        <w:rPr>
          <w:b/>
          <w:sz w:val="22"/>
          <w:szCs w:val="22"/>
        </w:rPr>
      </w:pPr>
      <w:r w:rsidRPr="00C54515">
        <w:rPr>
          <w:b/>
          <w:sz w:val="22"/>
          <w:szCs w:val="22"/>
        </w:rPr>
        <w:lastRenderedPageBreak/>
        <w:t>Філософія</w:t>
      </w:r>
    </w:p>
    <w:p w:rsidR="0015078A" w:rsidRPr="00C54515" w:rsidRDefault="0015078A" w:rsidP="0015078A">
      <w:pPr>
        <w:pStyle w:val="Default"/>
        <w:spacing w:after="27"/>
        <w:jc w:val="both"/>
        <w:rPr>
          <w:sz w:val="22"/>
          <w:szCs w:val="22"/>
        </w:rPr>
      </w:pPr>
      <w:r w:rsidRPr="00C54515">
        <w:rPr>
          <w:sz w:val="22"/>
          <w:szCs w:val="22"/>
        </w:rPr>
        <w:t xml:space="preserve">1. Галузь знань: </w:t>
      </w:r>
      <w:r w:rsidRPr="00C54515">
        <w:rPr>
          <w:b/>
          <w:sz w:val="22"/>
          <w:szCs w:val="22"/>
        </w:rPr>
        <w:t>01 Освіта/Педагогіка</w:t>
      </w:r>
      <w:r w:rsidRPr="00C54515">
        <w:rPr>
          <w:sz w:val="22"/>
          <w:szCs w:val="22"/>
        </w:rPr>
        <w:t xml:space="preserve"> (освітньо-професійна програма) </w:t>
      </w:r>
    </w:p>
    <w:p w:rsidR="0015078A" w:rsidRPr="005274EE" w:rsidRDefault="0015078A" w:rsidP="0015078A">
      <w:pPr>
        <w:pStyle w:val="Default"/>
        <w:spacing w:line="216" w:lineRule="auto"/>
        <w:rPr>
          <w:sz w:val="22"/>
          <w:szCs w:val="22"/>
        </w:rPr>
      </w:pPr>
      <w:r w:rsidRPr="00C54515">
        <w:rPr>
          <w:sz w:val="22"/>
          <w:szCs w:val="22"/>
        </w:rPr>
        <w:t xml:space="preserve">2. Спеціальність: </w:t>
      </w:r>
      <w:r w:rsidRPr="005274EE">
        <w:rPr>
          <w:b/>
          <w:sz w:val="22"/>
          <w:szCs w:val="22"/>
        </w:rPr>
        <w:t>015.39 Професійна освіта (Цифрові технології)</w:t>
      </w:r>
    </w:p>
    <w:p w:rsidR="0015078A" w:rsidRPr="00C54515" w:rsidRDefault="0015078A" w:rsidP="0015078A">
      <w:pPr>
        <w:pStyle w:val="Default"/>
        <w:spacing w:line="216" w:lineRule="auto"/>
        <w:rPr>
          <w:sz w:val="22"/>
          <w:szCs w:val="22"/>
        </w:rPr>
      </w:pPr>
      <w:r w:rsidRPr="00C54515">
        <w:rPr>
          <w:sz w:val="22"/>
          <w:szCs w:val="22"/>
        </w:rPr>
        <w:t>3. Освітня програма</w:t>
      </w:r>
      <w:r>
        <w:rPr>
          <w:sz w:val="22"/>
          <w:szCs w:val="22"/>
        </w:rPr>
        <w:t>:</w:t>
      </w:r>
      <w:r w:rsidRPr="005274EE">
        <w:rPr>
          <w:b/>
          <w:sz w:val="22"/>
          <w:szCs w:val="22"/>
        </w:rPr>
        <w:t xml:space="preserve"> Професійна освіта (Цифрові технології</w:t>
      </w:r>
    </w:p>
    <w:p w:rsidR="0015078A" w:rsidRPr="00C54515" w:rsidRDefault="0015078A" w:rsidP="0015078A">
      <w:pPr>
        <w:pStyle w:val="Default"/>
        <w:spacing w:after="27"/>
        <w:jc w:val="both"/>
        <w:rPr>
          <w:sz w:val="22"/>
          <w:szCs w:val="22"/>
        </w:rPr>
      </w:pPr>
      <w:r w:rsidRPr="00C54515">
        <w:rPr>
          <w:sz w:val="22"/>
          <w:szCs w:val="22"/>
        </w:rPr>
        <w:t xml:space="preserve">4. Рівень вищої освіти </w:t>
      </w:r>
      <w:r w:rsidRPr="00C54515">
        <w:rPr>
          <w:b/>
          <w:sz w:val="22"/>
          <w:szCs w:val="22"/>
        </w:rPr>
        <w:t>перший (бакалаврський)</w:t>
      </w:r>
      <w:r w:rsidRPr="00C54515">
        <w:rPr>
          <w:sz w:val="22"/>
          <w:szCs w:val="22"/>
        </w:rPr>
        <w:t xml:space="preserve"> </w:t>
      </w:r>
    </w:p>
    <w:p w:rsidR="0015078A" w:rsidRPr="00C54515" w:rsidRDefault="0015078A" w:rsidP="0015078A">
      <w:pPr>
        <w:pStyle w:val="Default"/>
        <w:spacing w:after="27"/>
        <w:jc w:val="both"/>
        <w:rPr>
          <w:sz w:val="22"/>
          <w:szCs w:val="22"/>
        </w:rPr>
      </w:pPr>
      <w:r w:rsidRPr="00C54515">
        <w:rPr>
          <w:sz w:val="22"/>
          <w:szCs w:val="22"/>
        </w:rPr>
        <w:t xml:space="preserve">5. Назва дисципліни: </w:t>
      </w:r>
      <w:r w:rsidRPr="00C54515">
        <w:rPr>
          <w:b/>
          <w:bCs/>
          <w:sz w:val="22"/>
          <w:szCs w:val="22"/>
        </w:rPr>
        <w:t xml:space="preserve">філософія </w:t>
      </w:r>
    </w:p>
    <w:p w:rsidR="0015078A" w:rsidRPr="00C54515" w:rsidRDefault="0015078A" w:rsidP="0015078A">
      <w:pPr>
        <w:pStyle w:val="Default"/>
        <w:spacing w:after="27"/>
        <w:jc w:val="both"/>
        <w:rPr>
          <w:sz w:val="22"/>
          <w:szCs w:val="22"/>
        </w:rPr>
      </w:pPr>
      <w:r w:rsidRPr="00C54515">
        <w:rPr>
          <w:sz w:val="22"/>
          <w:szCs w:val="22"/>
        </w:rPr>
        <w:t xml:space="preserve">6. Лектори: Русул Олег Васильович, старший викладач, кандидат філософських наук. </w:t>
      </w:r>
    </w:p>
    <w:p w:rsidR="0015078A" w:rsidRPr="00C54515" w:rsidRDefault="0015078A" w:rsidP="0015078A">
      <w:pPr>
        <w:pStyle w:val="Default"/>
        <w:spacing w:after="27"/>
        <w:jc w:val="both"/>
        <w:rPr>
          <w:sz w:val="22"/>
          <w:szCs w:val="22"/>
        </w:rPr>
      </w:pPr>
      <w:r w:rsidRPr="00C54515">
        <w:rPr>
          <w:sz w:val="22"/>
          <w:szCs w:val="22"/>
        </w:rPr>
        <w:t xml:space="preserve">7. Статус дисципліни: </w:t>
      </w:r>
      <w:r w:rsidRPr="00C54515">
        <w:rPr>
          <w:b/>
          <w:sz w:val="22"/>
          <w:szCs w:val="22"/>
        </w:rPr>
        <w:t>нормативна.</w:t>
      </w:r>
      <w:r w:rsidRPr="00C54515">
        <w:rPr>
          <w:sz w:val="22"/>
          <w:szCs w:val="22"/>
        </w:rPr>
        <w:t xml:space="preserve"> </w:t>
      </w:r>
    </w:p>
    <w:p w:rsidR="0015078A" w:rsidRPr="00C54515" w:rsidRDefault="0015078A" w:rsidP="0015078A">
      <w:pPr>
        <w:pStyle w:val="Default"/>
        <w:spacing w:after="27"/>
        <w:jc w:val="both"/>
        <w:rPr>
          <w:sz w:val="22"/>
          <w:szCs w:val="22"/>
        </w:rPr>
      </w:pPr>
      <w:r w:rsidRPr="00C54515">
        <w:rPr>
          <w:sz w:val="22"/>
          <w:szCs w:val="22"/>
        </w:rPr>
        <w:t xml:space="preserve">8. Курс, семестр: 2 курс, 4 семестр. </w:t>
      </w:r>
    </w:p>
    <w:p w:rsidR="0015078A" w:rsidRPr="00C54515" w:rsidRDefault="0015078A" w:rsidP="0015078A">
      <w:pPr>
        <w:pStyle w:val="Default"/>
        <w:jc w:val="both"/>
        <w:rPr>
          <w:sz w:val="22"/>
          <w:szCs w:val="22"/>
          <w:lang w:val="ru-RU"/>
        </w:rPr>
      </w:pPr>
      <w:r w:rsidRPr="00C54515">
        <w:rPr>
          <w:sz w:val="22"/>
          <w:szCs w:val="22"/>
        </w:rPr>
        <w:t xml:space="preserve">9. Кількість кредитів: </w:t>
      </w:r>
      <w:r w:rsidRPr="00C54515">
        <w:rPr>
          <w:sz w:val="22"/>
          <w:szCs w:val="22"/>
          <w:lang w:val="ru-RU"/>
        </w:rPr>
        <w:t>3</w:t>
      </w:r>
      <w:r w:rsidRPr="00C54515">
        <w:rPr>
          <w:sz w:val="22"/>
          <w:szCs w:val="22"/>
        </w:rPr>
        <w:t xml:space="preserve">. Модулів - </w:t>
      </w:r>
      <w:r w:rsidRPr="00C54515">
        <w:rPr>
          <w:sz w:val="22"/>
          <w:szCs w:val="22"/>
          <w:lang w:val="ru-RU"/>
        </w:rPr>
        <w:t>2</w:t>
      </w:r>
      <w:r w:rsidRPr="00C54515">
        <w:rPr>
          <w:sz w:val="22"/>
          <w:szCs w:val="22"/>
        </w:rPr>
        <w:t xml:space="preserve">. Всього </w:t>
      </w:r>
      <w:r w:rsidRPr="00C54515">
        <w:rPr>
          <w:sz w:val="22"/>
          <w:szCs w:val="22"/>
          <w:lang w:val="ru-RU"/>
        </w:rPr>
        <w:t>90</w:t>
      </w:r>
      <w:r w:rsidRPr="00C54515">
        <w:rPr>
          <w:sz w:val="22"/>
          <w:szCs w:val="22"/>
        </w:rPr>
        <w:t xml:space="preserve"> академічних годин; лекцій - </w:t>
      </w:r>
      <w:r w:rsidRPr="00C54515">
        <w:rPr>
          <w:sz w:val="22"/>
          <w:szCs w:val="22"/>
          <w:lang w:val="ru-RU"/>
        </w:rPr>
        <w:t>20</w:t>
      </w:r>
      <w:r w:rsidRPr="00C54515">
        <w:rPr>
          <w:sz w:val="22"/>
          <w:szCs w:val="22"/>
        </w:rPr>
        <w:t xml:space="preserve"> годин, практичних занять - </w:t>
      </w:r>
      <w:r w:rsidRPr="00C54515">
        <w:rPr>
          <w:sz w:val="22"/>
          <w:szCs w:val="22"/>
          <w:lang w:val="ru-RU"/>
        </w:rPr>
        <w:t>14</w:t>
      </w:r>
      <w:r w:rsidRPr="00C54515">
        <w:rPr>
          <w:sz w:val="22"/>
          <w:szCs w:val="22"/>
        </w:rPr>
        <w:t xml:space="preserve"> годин, самостійної роботи - </w:t>
      </w:r>
      <w:r w:rsidRPr="00C54515">
        <w:rPr>
          <w:sz w:val="22"/>
          <w:szCs w:val="22"/>
          <w:lang w:val="ru-RU"/>
        </w:rPr>
        <w:t>56</w:t>
      </w:r>
      <w:r w:rsidRPr="00C54515">
        <w:rPr>
          <w:sz w:val="22"/>
          <w:szCs w:val="22"/>
        </w:rPr>
        <w:t xml:space="preserve"> годин. </w:t>
      </w:r>
    </w:p>
    <w:p w:rsidR="0015078A" w:rsidRPr="00C54515" w:rsidRDefault="0015078A" w:rsidP="0015078A">
      <w:pPr>
        <w:pStyle w:val="Default"/>
        <w:jc w:val="both"/>
        <w:rPr>
          <w:sz w:val="22"/>
          <w:szCs w:val="22"/>
          <w:lang w:val="ru-RU"/>
        </w:rPr>
      </w:pPr>
      <w:r w:rsidRPr="00C54515">
        <w:rPr>
          <w:sz w:val="22"/>
          <w:szCs w:val="22"/>
        </w:rPr>
        <w:t xml:space="preserve">10. Попередні умови для вивчення дисципліни: </w:t>
      </w:r>
      <w:r w:rsidRPr="00C54515">
        <w:rPr>
          <w:sz w:val="22"/>
          <w:szCs w:val="22"/>
          <w:lang w:val="ru-RU"/>
        </w:rPr>
        <w:t>критичне мислення як оціночне ставлення до ідей, гіпотез, концептів  тощо.</w:t>
      </w:r>
    </w:p>
    <w:p w:rsidR="0015078A" w:rsidRPr="00C54515" w:rsidRDefault="0015078A" w:rsidP="0015078A">
      <w:pPr>
        <w:pStyle w:val="Default"/>
        <w:jc w:val="both"/>
        <w:rPr>
          <w:sz w:val="22"/>
          <w:szCs w:val="22"/>
        </w:rPr>
      </w:pPr>
      <w:r w:rsidRPr="00C54515">
        <w:rPr>
          <w:sz w:val="22"/>
          <w:szCs w:val="22"/>
          <w:lang w:val="ru-RU"/>
        </w:rPr>
        <w:t xml:space="preserve">11. </w:t>
      </w:r>
      <w:r w:rsidRPr="00C54515">
        <w:rPr>
          <w:sz w:val="22"/>
          <w:szCs w:val="22"/>
        </w:rPr>
        <w:t xml:space="preserve">Перелік дисциплін, засвоєння яких необхідно студентам для вивчення курсу: </w:t>
      </w:r>
      <w:r w:rsidRPr="00C54515">
        <w:rPr>
          <w:sz w:val="22"/>
          <w:szCs w:val="22"/>
          <w:lang w:val="ru-RU"/>
        </w:rPr>
        <w:t xml:space="preserve">етика, естетика, </w:t>
      </w:r>
      <w:r w:rsidRPr="00C54515">
        <w:rPr>
          <w:sz w:val="22"/>
          <w:szCs w:val="22"/>
        </w:rPr>
        <w:t>релігієзнавство, логіка.</w:t>
      </w:r>
    </w:p>
    <w:p w:rsidR="0015078A" w:rsidRPr="00C54515" w:rsidRDefault="0015078A" w:rsidP="0015078A">
      <w:pPr>
        <w:pStyle w:val="Default"/>
        <w:jc w:val="both"/>
        <w:rPr>
          <w:sz w:val="22"/>
          <w:szCs w:val="22"/>
        </w:rPr>
      </w:pPr>
      <w:r w:rsidRPr="00C54515">
        <w:rPr>
          <w:sz w:val="22"/>
          <w:szCs w:val="22"/>
        </w:rPr>
        <w:t>12. Опис дисципліни (зміст, цілі, структура): зміст програми спрямований на вивчення історії філософських пошуків та винайдення граничних орієнтирів людського буття, поетапного становлення світоглядних уявлень та культури людського мислення, форм та рівнів пізнання, осмислення буття, сутності історії та культури, фундаментальних вимірів та цінностей людського буття. Основною ціллю дисципліни є формування у світоглядних орієнтирах студента базових соціально-філософських знань та розвиток високоморальних ціннісних орієнтирів молодої людини в сучасному життєвому просторі. За своєю структурою дисципліна складається із трьох розділів та п</w:t>
      </w:r>
      <w:r w:rsidRPr="00C54515">
        <w:rPr>
          <w:sz w:val="22"/>
          <w:szCs w:val="22"/>
          <w:lang w:val="ru-RU"/>
        </w:rPr>
        <w:t>’</w:t>
      </w:r>
      <w:r w:rsidRPr="00C54515">
        <w:rPr>
          <w:sz w:val="22"/>
          <w:szCs w:val="22"/>
        </w:rPr>
        <w:t>ятнадцяти тем. В першому розділі вивчається становлення та розвиток філософії. Другий розділ розглядає соціальну філософію, третій – це філософія науки та вчення про буття.</w:t>
      </w:r>
    </w:p>
    <w:p w:rsidR="0015078A" w:rsidRPr="00C54515" w:rsidRDefault="0015078A" w:rsidP="0015078A">
      <w:pPr>
        <w:pStyle w:val="Default"/>
        <w:jc w:val="both"/>
        <w:rPr>
          <w:sz w:val="22"/>
          <w:szCs w:val="22"/>
        </w:rPr>
      </w:pPr>
      <w:r w:rsidRPr="00C54515">
        <w:rPr>
          <w:b/>
          <w:bCs/>
          <w:i/>
          <w:iCs/>
          <w:sz w:val="22"/>
          <w:szCs w:val="22"/>
        </w:rPr>
        <w:tab/>
        <w:t>Мета викладання дисципліни</w:t>
      </w:r>
      <w:r w:rsidRPr="00C54515">
        <w:rPr>
          <w:i/>
          <w:iCs/>
          <w:sz w:val="22"/>
          <w:szCs w:val="22"/>
        </w:rPr>
        <w:t xml:space="preserve">: </w:t>
      </w:r>
      <w:r w:rsidRPr="00C54515">
        <w:rPr>
          <w:sz w:val="22"/>
          <w:szCs w:val="22"/>
        </w:rPr>
        <w:t>світоглядно-методологічна підготовка студентської молоді, що сьогодні є неможливою без філософії як теоретичної основи духовної культури.</w:t>
      </w:r>
    </w:p>
    <w:p w:rsidR="0015078A" w:rsidRPr="00C54515" w:rsidRDefault="0015078A" w:rsidP="0015078A">
      <w:pPr>
        <w:pStyle w:val="Default"/>
        <w:jc w:val="both"/>
        <w:rPr>
          <w:sz w:val="22"/>
          <w:szCs w:val="22"/>
        </w:rPr>
      </w:pPr>
      <w:r w:rsidRPr="00C54515">
        <w:rPr>
          <w:b/>
          <w:bCs/>
          <w:i/>
          <w:iCs/>
          <w:sz w:val="22"/>
          <w:szCs w:val="22"/>
        </w:rPr>
        <w:tab/>
        <w:t xml:space="preserve">Головними завданнями </w:t>
      </w:r>
      <w:r w:rsidRPr="00C54515">
        <w:rPr>
          <w:sz w:val="22"/>
          <w:szCs w:val="22"/>
        </w:rPr>
        <w:t xml:space="preserve">курсу є: освоєння історико-філософських, соціально-філософських знань та сучасних глобальних проблем людства; розуміння предмета філософії й специфіки філософського знання; усвідомлення ролі філософії в формуванні конструктивного типу мислення; створення спільного уявлення про сфери філософського знання (онтологію, гносеологію, аксіологію; натурфілософію, соціальну філософію, філософську антропологію, логіку); знайомство з основними філософськими традиціями (індійською, китайською і середземноморською) та найважливішими етапами розвитку європейської філософії (основними філософськими концепціями); вивчення фрагментів класичних філософських текстів. </w:t>
      </w:r>
    </w:p>
    <w:p w:rsidR="0015078A" w:rsidRPr="00C54515" w:rsidRDefault="0015078A" w:rsidP="0015078A">
      <w:pPr>
        <w:pStyle w:val="Default"/>
        <w:jc w:val="both"/>
        <w:rPr>
          <w:iCs/>
          <w:sz w:val="22"/>
          <w:szCs w:val="22"/>
        </w:rPr>
      </w:pPr>
      <w:r w:rsidRPr="00C54515">
        <w:rPr>
          <w:iCs/>
          <w:sz w:val="22"/>
          <w:szCs w:val="22"/>
        </w:rPr>
        <w:tab/>
      </w:r>
      <w:r w:rsidRPr="00C54515">
        <w:rPr>
          <w:b/>
          <w:i/>
          <w:iCs/>
          <w:sz w:val="22"/>
          <w:szCs w:val="22"/>
        </w:rPr>
        <w:t>Набуття студентами знань про</w:t>
      </w:r>
      <w:r w:rsidRPr="00C54515">
        <w:rPr>
          <w:i/>
          <w:iCs/>
          <w:sz w:val="22"/>
          <w:szCs w:val="22"/>
        </w:rPr>
        <w:t>:</w:t>
      </w:r>
      <w:r w:rsidRPr="00C54515">
        <w:rPr>
          <w:iCs/>
          <w:sz w:val="22"/>
          <w:szCs w:val="22"/>
        </w:rPr>
        <w:t xml:space="preserve"> етапи розвитку світової та вітчизняної філософії, провідну проблематику цих етапів та особливості побудови світоглядних знань; видатних представників світової та вітчизняної філософії, їх вихідні ідеї; провідні проблеми сучасної філософії та їх зміст; значення основних філософських термінів; особливості релігійного світосприйняття; суттєві особливості та функції етичних цінностей; предмет філософії та її проблематику.</w:t>
      </w:r>
    </w:p>
    <w:p w:rsidR="0015078A" w:rsidRPr="00C54515" w:rsidRDefault="0015078A" w:rsidP="0015078A">
      <w:pPr>
        <w:pStyle w:val="Default"/>
        <w:jc w:val="both"/>
        <w:rPr>
          <w:iCs/>
          <w:sz w:val="22"/>
          <w:szCs w:val="22"/>
        </w:rPr>
      </w:pPr>
      <w:r w:rsidRPr="00C54515">
        <w:rPr>
          <w:sz w:val="22"/>
          <w:szCs w:val="22"/>
        </w:rPr>
        <w:tab/>
      </w:r>
      <w:r w:rsidRPr="00C54515">
        <w:rPr>
          <w:b/>
          <w:i/>
          <w:iCs/>
          <w:sz w:val="22"/>
          <w:szCs w:val="22"/>
        </w:rPr>
        <w:t>Оволодіння уміннями і здатностями:</w:t>
      </w:r>
      <w:r w:rsidRPr="00C54515">
        <w:rPr>
          <w:iCs/>
          <w:sz w:val="22"/>
          <w:szCs w:val="22"/>
        </w:rPr>
        <w:t xml:space="preserve"> самостійного розгляду світоглядних проблем життя, методологічних проблем пізнання та діяльності із залученням понятійного апарату філософії; духовних пошуків та розширення горизонту особистісного світобачення; роз’яснювати причини підвищення значущості гуманітарного знання за умов ускладнення міжіндивідуальних стосунків в сучасному суспільстві.</w:t>
      </w:r>
    </w:p>
    <w:p w:rsidR="0015078A" w:rsidRPr="00C54515" w:rsidRDefault="0015078A" w:rsidP="0015078A">
      <w:pPr>
        <w:pStyle w:val="Default"/>
        <w:jc w:val="both"/>
        <w:rPr>
          <w:i/>
          <w:color w:val="auto"/>
          <w:sz w:val="22"/>
          <w:szCs w:val="22"/>
        </w:rPr>
      </w:pPr>
      <w:r w:rsidRPr="00C54515">
        <w:rPr>
          <w:i/>
          <w:iCs/>
          <w:color w:val="auto"/>
          <w:sz w:val="22"/>
          <w:szCs w:val="22"/>
        </w:rPr>
        <w:t xml:space="preserve">13. Результати навчання для дисципліни </w:t>
      </w:r>
    </w:p>
    <w:p w:rsidR="0015078A" w:rsidRPr="00C54515" w:rsidRDefault="0015078A" w:rsidP="0015078A">
      <w:pPr>
        <w:pStyle w:val="Default"/>
        <w:jc w:val="both"/>
        <w:rPr>
          <w:color w:val="auto"/>
          <w:sz w:val="22"/>
          <w:szCs w:val="22"/>
        </w:rPr>
      </w:pPr>
      <w:r w:rsidRPr="00C54515">
        <w:rPr>
          <w:color w:val="auto"/>
          <w:sz w:val="22"/>
          <w:szCs w:val="22"/>
        </w:rPr>
        <w:tab/>
        <w:t xml:space="preserve">Згідно з вимогами освітньо-професійної програми після вивчення навчального курсу «філософія» студенти повинні </w:t>
      </w:r>
      <w:r w:rsidRPr="00C54515">
        <w:rPr>
          <w:b/>
          <w:bCs/>
          <w:color w:val="auto"/>
          <w:sz w:val="22"/>
          <w:szCs w:val="22"/>
        </w:rPr>
        <w:t xml:space="preserve">знати: </w:t>
      </w:r>
      <w:r w:rsidRPr="00C54515">
        <w:rPr>
          <w:color w:val="auto"/>
          <w:sz w:val="22"/>
          <w:szCs w:val="22"/>
        </w:rPr>
        <w:t xml:space="preserve">основні етапи розвитку світової та вітчизняної філософії, провідну проблематику цих етапів та особливості побудови світоглядних знань; </w:t>
      </w:r>
      <w:r w:rsidRPr="00C54515">
        <w:rPr>
          <w:bCs/>
          <w:sz w:val="22"/>
          <w:szCs w:val="22"/>
        </w:rPr>
        <w:t>видатних представників світової та вітчизняної філософії, їх вихідні ідеї;</w:t>
      </w:r>
      <w:r w:rsidRPr="00C54515">
        <w:rPr>
          <w:color w:val="auto"/>
          <w:sz w:val="22"/>
          <w:szCs w:val="22"/>
        </w:rPr>
        <w:t xml:space="preserve"> </w:t>
      </w:r>
      <w:r w:rsidRPr="00C54515">
        <w:rPr>
          <w:bCs/>
          <w:sz w:val="22"/>
          <w:szCs w:val="22"/>
        </w:rPr>
        <w:t>провідні проблеми сучасної філософії та орієнтуватися в їх змісті;</w:t>
      </w:r>
      <w:r w:rsidRPr="00C54515">
        <w:rPr>
          <w:color w:val="auto"/>
          <w:sz w:val="22"/>
          <w:szCs w:val="22"/>
        </w:rPr>
        <w:t xml:space="preserve"> </w:t>
      </w:r>
      <w:r w:rsidRPr="00C54515">
        <w:rPr>
          <w:bCs/>
          <w:sz w:val="22"/>
          <w:szCs w:val="22"/>
        </w:rPr>
        <w:t>значення основних філософських термінів; форми та рівні практичної діяльності; особливості універсальних законів діалектики; рушійні сили суспільного розвитку;</w:t>
      </w:r>
      <w:r w:rsidRPr="00C54515">
        <w:rPr>
          <w:color w:val="auto"/>
          <w:sz w:val="22"/>
          <w:szCs w:val="22"/>
        </w:rPr>
        <w:t xml:space="preserve"> </w:t>
      </w:r>
      <w:r w:rsidRPr="00C54515">
        <w:rPr>
          <w:bCs/>
          <w:sz w:val="22"/>
          <w:szCs w:val="22"/>
        </w:rPr>
        <w:t>тенденції розвитку соціально-етнічних спільностей та процеси культурної глобалізації;</w:t>
      </w:r>
      <w:r w:rsidRPr="00C54515">
        <w:rPr>
          <w:color w:val="auto"/>
          <w:sz w:val="22"/>
          <w:szCs w:val="22"/>
        </w:rPr>
        <w:t xml:space="preserve"> </w:t>
      </w:r>
      <w:r w:rsidRPr="00C54515">
        <w:rPr>
          <w:bCs/>
          <w:sz w:val="22"/>
          <w:szCs w:val="22"/>
        </w:rPr>
        <w:t>основи науково-технічної революції;</w:t>
      </w:r>
      <w:r w:rsidRPr="00C54515">
        <w:rPr>
          <w:color w:val="auto"/>
          <w:sz w:val="22"/>
          <w:szCs w:val="22"/>
        </w:rPr>
        <w:t xml:space="preserve"> </w:t>
      </w:r>
      <w:r w:rsidRPr="00C54515">
        <w:rPr>
          <w:bCs/>
          <w:sz w:val="22"/>
          <w:szCs w:val="22"/>
        </w:rPr>
        <w:t>сутність політики як соціального явища; тенденції розвитку економічної глобалізації;</w:t>
      </w:r>
      <w:r w:rsidRPr="00C54515">
        <w:rPr>
          <w:color w:val="auto"/>
          <w:sz w:val="22"/>
          <w:szCs w:val="22"/>
        </w:rPr>
        <w:t xml:space="preserve"> </w:t>
      </w:r>
      <w:r w:rsidRPr="00C54515">
        <w:rPr>
          <w:bCs/>
          <w:sz w:val="22"/>
          <w:szCs w:val="22"/>
        </w:rPr>
        <w:t xml:space="preserve">специфіку розвитку інформаційного суспільства.  </w:t>
      </w:r>
    </w:p>
    <w:p w:rsidR="0015078A" w:rsidRPr="00C54515" w:rsidRDefault="0015078A" w:rsidP="0015078A">
      <w:pPr>
        <w:pStyle w:val="Default"/>
        <w:jc w:val="both"/>
        <w:rPr>
          <w:color w:val="auto"/>
          <w:sz w:val="22"/>
          <w:szCs w:val="22"/>
        </w:rPr>
      </w:pPr>
      <w:r w:rsidRPr="00C54515">
        <w:rPr>
          <w:bCs/>
          <w:color w:val="auto"/>
          <w:sz w:val="22"/>
          <w:szCs w:val="22"/>
        </w:rPr>
        <w:tab/>
        <w:t>Студенти повинні</w:t>
      </w:r>
      <w:r w:rsidRPr="00C54515">
        <w:rPr>
          <w:b/>
          <w:bCs/>
          <w:color w:val="auto"/>
          <w:sz w:val="22"/>
          <w:szCs w:val="22"/>
        </w:rPr>
        <w:t xml:space="preserve"> вміти: </w:t>
      </w:r>
      <w:r w:rsidRPr="00C54515">
        <w:rPr>
          <w:color w:val="auto"/>
          <w:sz w:val="22"/>
          <w:szCs w:val="22"/>
        </w:rPr>
        <w:t xml:space="preserve">співставляти та аналізувати переваги та недоліки певних філософських позицій; порівнювати частково-наукові та філософські знання певних проблем; </w:t>
      </w:r>
      <w:r w:rsidRPr="00C54515">
        <w:rPr>
          <w:color w:val="auto"/>
          <w:sz w:val="22"/>
          <w:szCs w:val="22"/>
        </w:rPr>
        <w:lastRenderedPageBreak/>
        <w:t xml:space="preserve">опрацьовувати філософські тексти; аналізувати проблеми сучасного життя із використанням філософських понять, категорій і термінів; пояснювати особливості різних форм і типів світогляду; виявляти та аналізувати основні форми мислення, застосовувати закони логіки й діалектики для аналізу певних інтелектуальних утворень. </w:t>
      </w:r>
    </w:p>
    <w:p w:rsidR="0015078A" w:rsidRPr="00C54515" w:rsidRDefault="0015078A" w:rsidP="0015078A">
      <w:pPr>
        <w:pStyle w:val="Default"/>
        <w:jc w:val="both"/>
        <w:rPr>
          <w:color w:val="auto"/>
          <w:sz w:val="22"/>
          <w:szCs w:val="22"/>
        </w:rPr>
      </w:pPr>
      <w:r w:rsidRPr="00C54515">
        <w:rPr>
          <w:color w:val="auto"/>
          <w:sz w:val="22"/>
          <w:szCs w:val="22"/>
        </w:rPr>
        <w:t>14. Система оцінювання курсу</w:t>
      </w:r>
      <w:r w:rsidRPr="00C54515">
        <w:rPr>
          <w:color w:val="auto"/>
          <w:sz w:val="22"/>
          <w:szCs w:val="22"/>
          <w:u w:val="single"/>
        </w:rPr>
        <w:t xml:space="preserve"> 100 балів</w:t>
      </w:r>
      <w:r w:rsidRPr="00C54515">
        <w:rPr>
          <w:color w:val="auto"/>
          <w:sz w:val="22"/>
          <w:szCs w:val="22"/>
        </w:rPr>
        <w:t>.</w:t>
      </w:r>
    </w:p>
    <w:p w:rsidR="0015078A" w:rsidRPr="00C54515" w:rsidRDefault="0015078A" w:rsidP="0015078A">
      <w:pPr>
        <w:pStyle w:val="Default"/>
        <w:jc w:val="both"/>
        <w:rPr>
          <w:sz w:val="22"/>
          <w:szCs w:val="22"/>
        </w:rPr>
      </w:pPr>
      <w:r w:rsidRPr="00C54515">
        <w:rPr>
          <w:color w:val="auto"/>
          <w:sz w:val="22"/>
          <w:szCs w:val="22"/>
        </w:rPr>
        <w:t xml:space="preserve"> </w:t>
      </w:r>
      <w:r w:rsidRPr="00C54515">
        <w:rPr>
          <w:color w:val="auto"/>
          <w:sz w:val="22"/>
          <w:szCs w:val="22"/>
        </w:rPr>
        <w:tab/>
      </w:r>
      <w:r w:rsidRPr="00C54515">
        <w:rPr>
          <w:sz w:val="22"/>
          <w:szCs w:val="22"/>
        </w:rPr>
        <w:t>Оцінювання якості знань студентів, в умовах організації навчального процесу за кредитно-трансфертною накопичувальною системою здійснюється шляхом поточного, підсумкового (семестрового) контролю</w:t>
      </w:r>
      <w:r w:rsidRPr="00C54515">
        <w:rPr>
          <w:bCs/>
          <w:sz w:val="22"/>
          <w:szCs w:val="22"/>
        </w:rPr>
        <w:t xml:space="preserve"> за 100-бальною шкалою оцінювання, за шкалою </w:t>
      </w:r>
      <w:r w:rsidRPr="00C54515">
        <w:rPr>
          <w:sz w:val="22"/>
          <w:szCs w:val="22"/>
        </w:rPr>
        <w:t>EСTS</w:t>
      </w:r>
      <w:r w:rsidRPr="00C54515">
        <w:rPr>
          <w:bCs/>
          <w:sz w:val="22"/>
          <w:szCs w:val="22"/>
        </w:rPr>
        <w:t xml:space="preserve"> та національною шкалою оцінювання</w:t>
      </w:r>
      <w:r w:rsidRPr="00C54515">
        <w:rPr>
          <w:sz w:val="22"/>
          <w:szCs w:val="22"/>
        </w:rPr>
        <w:t>.</w:t>
      </w:r>
    </w:p>
    <w:p w:rsidR="0015078A" w:rsidRPr="00C54515" w:rsidRDefault="0015078A" w:rsidP="0015078A">
      <w:pPr>
        <w:pStyle w:val="Default"/>
        <w:jc w:val="both"/>
        <w:rPr>
          <w:iCs/>
          <w:sz w:val="22"/>
          <w:szCs w:val="22"/>
        </w:rPr>
      </w:pPr>
      <w:r w:rsidRPr="00C54515">
        <w:rPr>
          <w:color w:val="auto"/>
          <w:sz w:val="22"/>
          <w:szCs w:val="22"/>
        </w:rPr>
        <w:tab/>
      </w:r>
      <w:r w:rsidRPr="00C54515">
        <w:rPr>
          <w:b/>
          <w:iCs/>
          <w:color w:val="auto"/>
          <w:sz w:val="22"/>
          <w:szCs w:val="22"/>
        </w:rPr>
        <w:t>Поточний контроль</w:t>
      </w:r>
      <w:r w:rsidRPr="00C54515">
        <w:rPr>
          <w:iCs/>
          <w:color w:val="auto"/>
          <w:sz w:val="22"/>
          <w:szCs w:val="22"/>
        </w:rPr>
        <w:t xml:space="preserve"> вивчення навчальної дисципліни</w:t>
      </w:r>
      <w:r w:rsidRPr="00C54515">
        <w:rPr>
          <w:iCs/>
          <w:sz w:val="22"/>
          <w:szCs w:val="22"/>
        </w:rPr>
        <w:t xml:space="preserve"> реалізується у формі опитування, виступів на семінарських заняттях, експрес-контролю, контролю засвоєння навчального матеріалу, запланованого на самостійне опрацювання студентом тощо. </w:t>
      </w:r>
    </w:p>
    <w:p w:rsidR="0015078A" w:rsidRPr="00C54515" w:rsidRDefault="0015078A" w:rsidP="0015078A">
      <w:pPr>
        <w:pStyle w:val="Default"/>
        <w:jc w:val="both"/>
        <w:rPr>
          <w:sz w:val="22"/>
          <w:szCs w:val="22"/>
        </w:rPr>
      </w:pPr>
      <w:r w:rsidRPr="00C54515">
        <w:rPr>
          <w:b/>
          <w:iCs/>
          <w:color w:val="auto"/>
          <w:sz w:val="22"/>
          <w:szCs w:val="22"/>
        </w:rPr>
        <w:tab/>
        <w:t>Підсумковий контроль</w:t>
      </w:r>
      <w:r w:rsidRPr="00C54515">
        <w:rPr>
          <w:iCs/>
          <w:color w:val="auto"/>
          <w:sz w:val="22"/>
          <w:szCs w:val="22"/>
        </w:rPr>
        <w:t xml:space="preserve">. </w:t>
      </w:r>
      <w:r w:rsidRPr="00C54515">
        <w:rPr>
          <w:rFonts w:eastAsia="Times New Roman"/>
          <w:sz w:val="22"/>
          <w:szCs w:val="22"/>
          <w:lang w:eastAsia="ru-RU"/>
        </w:rPr>
        <w:t xml:space="preserve"> </w:t>
      </w:r>
      <w:r w:rsidRPr="00C54515">
        <w:rPr>
          <w:sz w:val="22"/>
          <w:szCs w:val="22"/>
        </w:rPr>
        <w:t>З дисципліни «Філософія» передбачена така форма семестрового контролю, як</w:t>
      </w:r>
      <w:r w:rsidRPr="00C54515">
        <w:rPr>
          <w:b/>
          <w:sz w:val="22"/>
          <w:szCs w:val="22"/>
        </w:rPr>
        <w:t xml:space="preserve"> екзамен</w:t>
      </w:r>
      <w:r w:rsidRPr="00C54515">
        <w:rPr>
          <w:sz w:val="22"/>
          <w:szCs w:val="22"/>
        </w:rPr>
        <w:t xml:space="preserve">, який проводиться наприкінці семестру. Підсумкова кількість балів з дисципліни (максимум 60 балів) визначається як сума балів поточного контролю. Екзамен виставляється за результатами – 40 балів максимум. Усім студентам, які повністю виконали навчальний план і позитивно атестовані з цієї дисципліни (набрали не менше 60 % від 100 балів) за шкалою  EСTS оцінка заноситься у відомість обліку успішності, залікову книжку студента. Заповнена та оформлена відомість обліку успішності повертається у деканат у визначений термін особисто викладачем. У випадку отримання менше 60 балів (FX,F) за результатами семестрового й екзаменаційного контролю, студент обов’язково здійснює перескладання для ліквідації академічної заборгованості. </w:t>
      </w:r>
      <w:r w:rsidRPr="00C54515">
        <w:rPr>
          <w:b/>
          <w:sz w:val="22"/>
          <w:szCs w:val="22"/>
        </w:rPr>
        <w:t xml:space="preserve">             </w:t>
      </w:r>
    </w:p>
    <w:p w:rsidR="0015078A" w:rsidRPr="00C54515" w:rsidRDefault="0015078A" w:rsidP="0015078A">
      <w:pPr>
        <w:pStyle w:val="Default"/>
        <w:jc w:val="both"/>
        <w:rPr>
          <w:color w:val="auto"/>
          <w:sz w:val="22"/>
          <w:szCs w:val="22"/>
        </w:rPr>
      </w:pPr>
      <w:r w:rsidRPr="00C54515">
        <w:rPr>
          <w:color w:val="auto"/>
          <w:sz w:val="22"/>
          <w:szCs w:val="22"/>
        </w:rPr>
        <w:t xml:space="preserve">15. Структура оцінювання: Оцінювання проводиться за видами навчальної діяльності: УД – усна доповідь; К – колоквіум;  Д – дискусія; ТЗ – тестові завдання; КР – контрольні роботи; ТВ – творчі роботи; Р – реферати; ІДЗ – виконання, оформлення і захист індивідуального завдання; СР – самостійної робота; оцінюються аналітичні міркування, уміння робити порівняння, висновки. </w:t>
      </w:r>
    </w:p>
    <w:p w:rsidR="0015078A" w:rsidRPr="00C54515" w:rsidRDefault="0015078A" w:rsidP="0015078A">
      <w:pPr>
        <w:pStyle w:val="Default"/>
        <w:rPr>
          <w:sz w:val="22"/>
          <w:szCs w:val="22"/>
          <w:lang w:val="ru-RU"/>
        </w:rPr>
      </w:pPr>
      <w:r w:rsidRPr="00C54515">
        <w:rPr>
          <w:color w:val="auto"/>
          <w:sz w:val="22"/>
          <w:szCs w:val="22"/>
        </w:rPr>
        <w:t>1</w:t>
      </w:r>
      <w:r w:rsidRPr="00C54515">
        <w:rPr>
          <w:color w:val="auto"/>
          <w:sz w:val="22"/>
          <w:szCs w:val="22"/>
          <w:lang w:val="ru-RU"/>
        </w:rPr>
        <w:t>6</w:t>
      </w:r>
      <w:r w:rsidRPr="00C54515">
        <w:rPr>
          <w:color w:val="auto"/>
          <w:sz w:val="22"/>
          <w:szCs w:val="22"/>
        </w:rPr>
        <w:t xml:space="preserve">. Навчально-методичне забезпечення: </w:t>
      </w:r>
      <w:r w:rsidRPr="00C54515">
        <w:rPr>
          <w:sz w:val="22"/>
          <w:szCs w:val="22"/>
        </w:rPr>
        <w:t>навчально-методичний комплекс з дисципліни «Філософія». Тексти лекцій (конспекти).</w:t>
      </w:r>
    </w:p>
    <w:p w:rsidR="0015078A" w:rsidRPr="00C54515" w:rsidRDefault="0015078A" w:rsidP="0015078A">
      <w:pPr>
        <w:pStyle w:val="Default"/>
        <w:jc w:val="both"/>
        <w:rPr>
          <w:i/>
          <w:color w:val="auto"/>
          <w:sz w:val="22"/>
          <w:szCs w:val="22"/>
          <w:lang w:val="ru-RU"/>
        </w:rPr>
      </w:pPr>
      <w:r w:rsidRPr="00C54515">
        <w:rPr>
          <w:i/>
          <w:color w:val="auto"/>
          <w:sz w:val="22"/>
          <w:szCs w:val="22"/>
        </w:rPr>
        <w:t>1</w:t>
      </w:r>
      <w:r w:rsidRPr="00C54515">
        <w:rPr>
          <w:i/>
          <w:color w:val="auto"/>
          <w:sz w:val="22"/>
          <w:szCs w:val="22"/>
          <w:lang w:val="ru-RU"/>
        </w:rPr>
        <w:t>7</w:t>
      </w:r>
      <w:r w:rsidRPr="00C54515">
        <w:rPr>
          <w:i/>
          <w:color w:val="auto"/>
          <w:sz w:val="22"/>
          <w:szCs w:val="22"/>
        </w:rPr>
        <w:t xml:space="preserve">. Література для вивчення дисципліни. </w:t>
      </w:r>
    </w:p>
    <w:p w:rsidR="0015078A" w:rsidRPr="00C54515" w:rsidRDefault="0015078A" w:rsidP="00061AED">
      <w:pPr>
        <w:pStyle w:val="Default"/>
        <w:numPr>
          <w:ilvl w:val="0"/>
          <w:numId w:val="12"/>
        </w:numPr>
        <w:autoSpaceDE w:val="0"/>
        <w:autoSpaceDN w:val="0"/>
        <w:adjustRightInd w:val="0"/>
        <w:jc w:val="both"/>
        <w:rPr>
          <w:sz w:val="22"/>
          <w:szCs w:val="22"/>
        </w:rPr>
      </w:pPr>
      <w:r w:rsidRPr="00C54515">
        <w:rPr>
          <w:sz w:val="22"/>
          <w:szCs w:val="22"/>
        </w:rPr>
        <w:t>Андрущенко В.П., Михальченко М.І.</w:t>
      </w:r>
      <w:r w:rsidRPr="00C54515">
        <w:rPr>
          <w:bCs/>
          <w:sz w:val="22"/>
          <w:szCs w:val="22"/>
        </w:rPr>
        <w:t xml:space="preserve"> Сучасна соціальна філософія</w:t>
      </w:r>
      <w:r w:rsidRPr="00C54515">
        <w:rPr>
          <w:sz w:val="22"/>
          <w:szCs w:val="22"/>
        </w:rPr>
        <w:t xml:space="preserve"> : Курс лекцій. 2 вид., випр. й доп. – К.: Генеза, 1996. </w:t>
      </w:r>
    </w:p>
    <w:p w:rsidR="0015078A" w:rsidRPr="00C54515" w:rsidRDefault="0015078A" w:rsidP="00061AED">
      <w:pPr>
        <w:pStyle w:val="Default"/>
        <w:numPr>
          <w:ilvl w:val="0"/>
          <w:numId w:val="12"/>
        </w:numPr>
        <w:autoSpaceDE w:val="0"/>
        <w:autoSpaceDN w:val="0"/>
        <w:adjustRightInd w:val="0"/>
        <w:jc w:val="both"/>
        <w:rPr>
          <w:sz w:val="22"/>
          <w:szCs w:val="22"/>
        </w:rPr>
      </w:pPr>
      <w:r w:rsidRPr="00C54515">
        <w:rPr>
          <w:sz w:val="22"/>
          <w:szCs w:val="22"/>
        </w:rPr>
        <w:t>Андрущенко Віктор Петрович, Волович Володимир Ілліч, Горлач Микола Іванович, Головченко Георгій Тихонович, Губерський Леонід Васильович.</w:t>
      </w:r>
      <w:r w:rsidRPr="00C54515">
        <w:rPr>
          <w:bCs/>
          <w:sz w:val="22"/>
          <w:szCs w:val="22"/>
        </w:rPr>
        <w:t xml:space="preserve"> Філософія</w:t>
      </w:r>
      <w:r w:rsidRPr="00C54515">
        <w:rPr>
          <w:sz w:val="22"/>
          <w:szCs w:val="22"/>
        </w:rPr>
        <w:t xml:space="preserve">: підруч. / Микола Іванович Горлач (заг.ред.) – 2 вид., перероб. та доп. – Х.: Консум, 2000. </w:t>
      </w:r>
    </w:p>
    <w:p w:rsidR="0015078A" w:rsidRPr="00C54515" w:rsidRDefault="0015078A" w:rsidP="00061AED">
      <w:pPr>
        <w:pStyle w:val="Default"/>
        <w:numPr>
          <w:ilvl w:val="0"/>
          <w:numId w:val="12"/>
        </w:numPr>
        <w:autoSpaceDE w:val="0"/>
        <w:autoSpaceDN w:val="0"/>
        <w:adjustRightInd w:val="0"/>
        <w:jc w:val="both"/>
        <w:rPr>
          <w:sz w:val="22"/>
          <w:szCs w:val="22"/>
        </w:rPr>
      </w:pPr>
      <w:r w:rsidRPr="00C54515">
        <w:rPr>
          <w:sz w:val="22"/>
          <w:szCs w:val="22"/>
        </w:rPr>
        <w:t>Арутюнов Вячеслав Хуршудович, Демченко Микола Миколайович, Йосипенко Сергій Львович, Кабика І.С., Круш О.О.</w:t>
      </w:r>
      <w:r w:rsidRPr="00C54515">
        <w:rPr>
          <w:bCs/>
          <w:sz w:val="22"/>
          <w:szCs w:val="22"/>
        </w:rPr>
        <w:t xml:space="preserve"> Філософія</w:t>
      </w:r>
      <w:r w:rsidRPr="00C54515">
        <w:rPr>
          <w:sz w:val="22"/>
          <w:szCs w:val="22"/>
        </w:rPr>
        <w:t xml:space="preserve">: Навч.-метод. посіб. для самост. вивч. дисципліни / Київський національний економічний ун-т. – К., 1999. </w:t>
      </w:r>
    </w:p>
    <w:p w:rsidR="0015078A" w:rsidRPr="00C54515" w:rsidRDefault="0015078A" w:rsidP="00061AED">
      <w:pPr>
        <w:pStyle w:val="Default"/>
        <w:numPr>
          <w:ilvl w:val="0"/>
          <w:numId w:val="12"/>
        </w:numPr>
        <w:autoSpaceDE w:val="0"/>
        <w:autoSpaceDN w:val="0"/>
        <w:adjustRightInd w:val="0"/>
        <w:jc w:val="both"/>
        <w:rPr>
          <w:sz w:val="22"/>
          <w:szCs w:val="22"/>
        </w:rPr>
      </w:pPr>
      <w:r w:rsidRPr="00C54515">
        <w:rPr>
          <w:sz w:val="22"/>
          <w:szCs w:val="22"/>
        </w:rPr>
        <w:t>Бартун Микола Петрович.</w:t>
      </w:r>
      <w:r w:rsidRPr="00C54515">
        <w:rPr>
          <w:bCs/>
          <w:sz w:val="22"/>
          <w:szCs w:val="22"/>
        </w:rPr>
        <w:t xml:space="preserve"> Філософія</w:t>
      </w:r>
      <w:r w:rsidRPr="00C54515">
        <w:rPr>
          <w:sz w:val="22"/>
          <w:szCs w:val="22"/>
        </w:rPr>
        <w:t xml:space="preserve">: Курс лекцій / Дніпропетровська академія управління, бізнесу та права. Кафедра соціально- гуманітарних дисциплін.  - Д., 1999. </w:t>
      </w:r>
    </w:p>
    <w:p w:rsidR="0015078A" w:rsidRPr="00C54515" w:rsidRDefault="0015078A" w:rsidP="00061AED">
      <w:pPr>
        <w:pStyle w:val="Default"/>
        <w:numPr>
          <w:ilvl w:val="0"/>
          <w:numId w:val="12"/>
        </w:numPr>
        <w:autoSpaceDE w:val="0"/>
        <w:autoSpaceDN w:val="0"/>
        <w:adjustRightInd w:val="0"/>
        <w:jc w:val="both"/>
        <w:rPr>
          <w:sz w:val="22"/>
          <w:szCs w:val="22"/>
        </w:rPr>
      </w:pPr>
      <w:r w:rsidRPr="00C54515">
        <w:rPr>
          <w:sz w:val="22"/>
          <w:szCs w:val="22"/>
        </w:rPr>
        <w:t>Бойченко Іван Васильович.</w:t>
      </w:r>
      <w:r w:rsidRPr="00C54515">
        <w:rPr>
          <w:bCs/>
          <w:sz w:val="22"/>
          <w:szCs w:val="22"/>
        </w:rPr>
        <w:t xml:space="preserve"> Філософія історії</w:t>
      </w:r>
      <w:r w:rsidRPr="00C54515">
        <w:rPr>
          <w:sz w:val="22"/>
          <w:szCs w:val="22"/>
        </w:rPr>
        <w:t xml:space="preserve">: Підручник для студ. </w:t>
      </w:r>
      <w:r>
        <w:rPr>
          <w:sz w:val="22"/>
          <w:szCs w:val="22"/>
        </w:rPr>
        <w:t>вищ. навч. закладів.</w:t>
      </w:r>
      <w:r w:rsidRPr="00C54515">
        <w:rPr>
          <w:sz w:val="22"/>
          <w:szCs w:val="22"/>
        </w:rPr>
        <w:t xml:space="preserve">  – К.: Знання, 2000.</w:t>
      </w:r>
    </w:p>
    <w:p w:rsidR="0015078A" w:rsidRPr="00C54515" w:rsidRDefault="0015078A" w:rsidP="00061AED">
      <w:pPr>
        <w:pStyle w:val="Default"/>
        <w:numPr>
          <w:ilvl w:val="0"/>
          <w:numId w:val="12"/>
        </w:numPr>
        <w:autoSpaceDE w:val="0"/>
        <w:autoSpaceDN w:val="0"/>
        <w:adjustRightInd w:val="0"/>
        <w:jc w:val="both"/>
        <w:rPr>
          <w:sz w:val="22"/>
          <w:szCs w:val="22"/>
        </w:rPr>
      </w:pPr>
      <w:r w:rsidRPr="00C54515">
        <w:rPr>
          <w:sz w:val="22"/>
          <w:szCs w:val="22"/>
        </w:rPr>
        <w:t xml:space="preserve">Буданов, В.Г. Сложностность и проблема единства знания. Вып. 1: К стратегии познания сложности. [Текст] / Рос. акад. наук, Ин-т философии; В.Г. Буданов, В.И. Аршинов,  В.Е. Лепский, Я.И. Свирский. – М.: ИФ РАН, 2018. – 105 с. </w:t>
      </w:r>
    </w:p>
    <w:p w:rsidR="0015078A" w:rsidRPr="00C54515" w:rsidRDefault="0015078A" w:rsidP="00061AED">
      <w:pPr>
        <w:pStyle w:val="Default"/>
        <w:numPr>
          <w:ilvl w:val="0"/>
          <w:numId w:val="12"/>
        </w:numPr>
        <w:autoSpaceDE w:val="0"/>
        <w:autoSpaceDN w:val="0"/>
        <w:adjustRightInd w:val="0"/>
        <w:jc w:val="both"/>
        <w:rPr>
          <w:sz w:val="22"/>
          <w:szCs w:val="22"/>
        </w:rPr>
      </w:pPr>
      <w:r w:rsidRPr="00C54515">
        <w:rPr>
          <w:sz w:val="22"/>
          <w:szCs w:val="22"/>
        </w:rPr>
        <w:t>Васюков В.Л. Ситуации, события, факты: Формальная феноменология ситуаций   /  В.Л. Васюков ; Ин-т философии РАН ; НИУ «Высшая школа экономики». – М. : Наука, 2019   – 239 с</w:t>
      </w:r>
    </w:p>
    <w:p w:rsidR="0015078A" w:rsidRPr="00C54515" w:rsidRDefault="0015078A" w:rsidP="00061AED">
      <w:pPr>
        <w:pStyle w:val="Default"/>
        <w:numPr>
          <w:ilvl w:val="0"/>
          <w:numId w:val="12"/>
        </w:numPr>
        <w:autoSpaceDE w:val="0"/>
        <w:autoSpaceDN w:val="0"/>
        <w:adjustRightInd w:val="0"/>
        <w:jc w:val="both"/>
        <w:rPr>
          <w:sz w:val="22"/>
          <w:szCs w:val="22"/>
        </w:rPr>
      </w:pPr>
      <w:r w:rsidRPr="00C54515">
        <w:rPr>
          <w:sz w:val="22"/>
          <w:szCs w:val="22"/>
        </w:rPr>
        <w:t>Губернський Леонід Васильович, Надольний Іван Федотович, Андрущенко Віктор Петрович, Розумний Володимир Павлович, Бойченко І.В.</w:t>
      </w:r>
      <w:r w:rsidRPr="00C54515">
        <w:rPr>
          <w:bCs/>
          <w:sz w:val="22"/>
          <w:szCs w:val="22"/>
        </w:rPr>
        <w:t xml:space="preserve"> Філософія</w:t>
      </w:r>
      <w:r w:rsidRPr="00C54515">
        <w:rPr>
          <w:sz w:val="22"/>
          <w:szCs w:val="22"/>
        </w:rPr>
        <w:t xml:space="preserve">: Навч. посіб. для студ. і асп. вищ. навч. закл. / Іван Федотович Надольний (ред.). - 2.вид., перероб. і доп. - К.: Вікар, 2001. </w:t>
      </w:r>
    </w:p>
    <w:p w:rsidR="0015078A" w:rsidRPr="00C54515" w:rsidRDefault="0015078A" w:rsidP="00061AED">
      <w:pPr>
        <w:pStyle w:val="Default"/>
        <w:numPr>
          <w:ilvl w:val="0"/>
          <w:numId w:val="12"/>
        </w:numPr>
        <w:autoSpaceDE w:val="0"/>
        <w:autoSpaceDN w:val="0"/>
        <w:adjustRightInd w:val="0"/>
        <w:jc w:val="both"/>
        <w:rPr>
          <w:sz w:val="22"/>
          <w:szCs w:val="22"/>
        </w:rPr>
      </w:pPr>
      <w:r w:rsidRPr="00C54515">
        <w:rPr>
          <w:sz w:val="22"/>
          <w:szCs w:val="22"/>
        </w:rPr>
        <w:t>Діденко Віталій Федорович.</w:t>
      </w:r>
      <w:r w:rsidRPr="00C54515">
        <w:rPr>
          <w:bCs/>
          <w:sz w:val="22"/>
          <w:szCs w:val="22"/>
        </w:rPr>
        <w:t xml:space="preserve"> Філософія: проблеми, категорії, теорії</w:t>
      </w:r>
      <w:r w:rsidRPr="00C54515">
        <w:rPr>
          <w:sz w:val="22"/>
          <w:szCs w:val="22"/>
        </w:rPr>
        <w:t xml:space="preserve"> : Навч. посібник для ліцеїстів, гімназистів, студ. вузів. - К. : Педагогіка, 1996. </w:t>
      </w:r>
    </w:p>
    <w:p w:rsidR="0015078A" w:rsidRPr="00C54515" w:rsidRDefault="0015078A" w:rsidP="00061AED">
      <w:pPr>
        <w:pStyle w:val="Default"/>
        <w:numPr>
          <w:ilvl w:val="0"/>
          <w:numId w:val="12"/>
        </w:numPr>
        <w:autoSpaceDE w:val="0"/>
        <w:autoSpaceDN w:val="0"/>
        <w:adjustRightInd w:val="0"/>
        <w:jc w:val="both"/>
        <w:rPr>
          <w:sz w:val="22"/>
          <w:szCs w:val="22"/>
        </w:rPr>
      </w:pPr>
      <w:r w:rsidRPr="00C54515">
        <w:rPr>
          <w:sz w:val="22"/>
          <w:szCs w:val="22"/>
        </w:rPr>
        <w:t xml:space="preserve">Заїченко Георгій Антонович, Сагатовський Валерій Миколайович, Кальний Ігор Іванович, Даниленко Володимир Іванович, Гнатенко Петро Іванович </w:t>
      </w:r>
      <w:r w:rsidRPr="00C54515">
        <w:rPr>
          <w:bCs/>
          <w:sz w:val="22"/>
          <w:szCs w:val="22"/>
        </w:rPr>
        <w:t>Філософія</w:t>
      </w:r>
      <w:r w:rsidRPr="00C54515">
        <w:rPr>
          <w:sz w:val="22"/>
          <w:szCs w:val="22"/>
        </w:rPr>
        <w:t xml:space="preserve"> : Підруч. для студ. вузів / Георгій Антонович Заїченко (ред.). –  К.: Вища шк., 1995. </w:t>
      </w:r>
    </w:p>
    <w:p w:rsidR="0015078A" w:rsidRPr="00C54515" w:rsidRDefault="0015078A" w:rsidP="00061AED">
      <w:pPr>
        <w:pStyle w:val="Default"/>
        <w:numPr>
          <w:ilvl w:val="0"/>
          <w:numId w:val="12"/>
        </w:numPr>
        <w:autoSpaceDE w:val="0"/>
        <w:autoSpaceDN w:val="0"/>
        <w:adjustRightInd w:val="0"/>
        <w:jc w:val="both"/>
        <w:rPr>
          <w:sz w:val="22"/>
          <w:szCs w:val="22"/>
        </w:rPr>
      </w:pPr>
      <w:r w:rsidRPr="00C54515">
        <w:rPr>
          <w:sz w:val="22"/>
          <w:szCs w:val="22"/>
        </w:rPr>
        <w:t>Икбал, Мухаммад. Реконструкция религиозной мысли в исламе / Мухаммад Икбал; пер. с англ., предисл. и коммент. М.Т. Степанянц. – М.: ООО «Садра», 2020. – 224 с.</w:t>
      </w:r>
    </w:p>
    <w:p w:rsidR="0015078A" w:rsidRPr="00C54515" w:rsidRDefault="0015078A" w:rsidP="00061AED">
      <w:pPr>
        <w:pStyle w:val="Default"/>
        <w:numPr>
          <w:ilvl w:val="0"/>
          <w:numId w:val="12"/>
        </w:numPr>
        <w:autoSpaceDE w:val="0"/>
        <w:autoSpaceDN w:val="0"/>
        <w:adjustRightInd w:val="0"/>
        <w:jc w:val="both"/>
        <w:rPr>
          <w:sz w:val="22"/>
          <w:szCs w:val="22"/>
        </w:rPr>
      </w:pPr>
      <w:r w:rsidRPr="00C54515">
        <w:rPr>
          <w:sz w:val="22"/>
          <w:szCs w:val="22"/>
        </w:rPr>
        <w:lastRenderedPageBreak/>
        <w:t>Івакін Олексій Аркадійович.</w:t>
      </w:r>
      <w:r w:rsidRPr="00C54515">
        <w:rPr>
          <w:bCs/>
          <w:sz w:val="22"/>
          <w:szCs w:val="22"/>
        </w:rPr>
        <w:t xml:space="preserve"> Філософія</w:t>
      </w:r>
      <w:r w:rsidRPr="00C54515">
        <w:rPr>
          <w:sz w:val="22"/>
          <w:szCs w:val="22"/>
        </w:rPr>
        <w:t xml:space="preserve"> : Навч.-метод. посібник для учнів юрид. училища / Одеська держ. юридична академія. - О. : АстроПринт, 2000. </w:t>
      </w:r>
    </w:p>
    <w:p w:rsidR="0015078A" w:rsidRPr="00C54515" w:rsidRDefault="0015078A" w:rsidP="00061AED">
      <w:pPr>
        <w:pStyle w:val="Default"/>
        <w:numPr>
          <w:ilvl w:val="0"/>
          <w:numId w:val="12"/>
        </w:numPr>
        <w:autoSpaceDE w:val="0"/>
        <w:autoSpaceDN w:val="0"/>
        <w:adjustRightInd w:val="0"/>
        <w:jc w:val="both"/>
        <w:rPr>
          <w:sz w:val="22"/>
          <w:szCs w:val="22"/>
        </w:rPr>
      </w:pPr>
      <w:r w:rsidRPr="00C54515">
        <w:rPr>
          <w:sz w:val="22"/>
          <w:szCs w:val="22"/>
        </w:rPr>
        <w:t>Лукашев А.А. Мир смысла в немногих словах. Философия Махмуда Шабистари в контексте эпохи. – М.: Садра, 2019. – 500 с.</w:t>
      </w:r>
    </w:p>
    <w:p w:rsidR="0015078A" w:rsidRPr="00C54515" w:rsidRDefault="0015078A" w:rsidP="00061AED">
      <w:pPr>
        <w:pStyle w:val="Default"/>
        <w:numPr>
          <w:ilvl w:val="0"/>
          <w:numId w:val="12"/>
        </w:numPr>
        <w:autoSpaceDE w:val="0"/>
        <w:autoSpaceDN w:val="0"/>
        <w:adjustRightInd w:val="0"/>
        <w:jc w:val="both"/>
        <w:rPr>
          <w:sz w:val="22"/>
          <w:szCs w:val="22"/>
        </w:rPr>
      </w:pPr>
      <w:r w:rsidRPr="00C54515">
        <w:rPr>
          <w:sz w:val="22"/>
          <w:szCs w:val="22"/>
        </w:rPr>
        <w:t>Лепский В.Е. Методологический и философский анализ развития проблематики управления. М.: Когито-Центр, 2019. – 340 с.</w:t>
      </w:r>
    </w:p>
    <w:p w:rsidR="0015078A" w:rsidRPr="00C54515" w:rsidRDefault="0015078A" w:rsidP="00061AED">
      <w:pPr>
        <w:pStyle w:val="Default"/>
        <w:numPr>
          <w:ilvl w:val="0"/>
          <w:numId w:val="12"/>
        </w:numPr>
        <w:autoSpaceDE w:val="0"/>
        <w:autoSpaceDN w:val="0"/>
        <w:adjustRightInd w:val="0"/>
        <w:jc w:val="both"/>
        <w:rPr>
          <w:sz w:val="22"/>
          <w:szCs w:val="22"/>
        </w:rPr>
      </w:pPr>
      <w:r w:rsidRPr="00C54515">
        <w:rPr>
          <w:sz w:val="22"/>
          <w:szCs w:val="22"/>
        </w:rPr>
        <w:t>Методология истории: Н.И. Кареев, А.С. Лапло-Данилевский, Д.М. Петрушевский,  В.М. Хвостов / Под ред. Т.Г. Щедриной, Б.И. Пружинина.   – М.: Политическая энциклопедия, 2019. – 456 с.. (Философия России первой половины XX века).</w:t>
      </w:r>
    </w:p>
    <w:p w:rsidR="0015078A" w:rsidRPr="00C54515" w:rsidRDefault="0015078A" w:rsidP="00061AED">
      <w:pPr>
        <w:pStyle w:val="Default"/>
        <w:numPr>
          <w:ilvl w:val="0"/>
          <w:numId w:val="12"/>
        </w:numPr>
        <w:autoSpaceDE w:val="0"/>
        <w:autoSpaceDN w:val="0"/>
        <w:adjustRightInd w:val="0"/>
        <w:jc w:val="both"/>
        <w:rPr>
          <w:sz w:val="22"/>
          <w:szCs w:val="22"/>
        </w:rPr>
      </w:pPr>
      <w:r w:rsidRPr="00C54515">
        <w:rPr>
          <w:sz w:val="22"/>
          <w:szCs w:val="22"/>
        </w:rPr>
        <w:t xml:space="preserve">Неретина С.С., Никольский С.А., Порус В.Н. Философская антропология Андрея Платонова. М.: ИФ РАН, 2019. </w:t>
      </w:r>
    </w:p>
    <w:p w:rsidR="0015078A" w:rsidRPr="00C54515" w:rsidRDefault="0015078A" w:rsidP="00061AED">
      <w:pPr>
        <w:pStyle w:val="Default"/>
        <w:numPr>
          <w:ilvl w:val="0"/>
          <w:numId w:val="12"/>
        </w:numPr>
        <w:autoSpaceDE w:val="0"/>
        <w:autoSpaceDN w:val="0"/>
        <w:adjustRightInd w:val="0"/>
        <w:jc w:val="both"/>
        <w:rPr>
          <w:sz w:val="22"/>
          <w:szCs w:val="22"/>
        </w:rPr>
      </w:pPr>
      <w:r w:rsidRPr="00C54515">
        <w:rPr>
          <w:sz w:val="22"/>
          <w:szCs w:val="22"/>
        </w:rPr>
        <w:t>Петрушенко Віктор Леонтійович.</w:t>
      </w:r>
      <w:r w:rsidRPr="00C54515">
        <w:rPr>
          <w:bCs/>
          <w:sz w:val="22"/>
          <w:szCs w:val="22"/>
        </w:rPr>
        <w:t xml:space="preserve"> Філософія</w:t>
      </w:r>
      <w:r w:rsidRPr="00C54515">
        <w:rPr>
          <w:sz w:val="22"/>
          <w:szCs w:val="22"/>
        </w:rPr>
        <w:t xml:space="preserve">: Навч. посіб. для студ. вищ. закл. освіти I-IV рівнів акредитації / В.М. Піча (наук.ред.,унаочнення). – К.: Каравела, 2001. </w:t>
      </w:r>
    </w:p>
    <w:p w:rsidR="0015078A" w:rsidRPr="00C54515" w:rsidRDefault="0015078A" w:rsidP="00061AED">
      <w:pPr>
        <w:pStyle w:val="Default"/>
        <w:numPr>
          <w:ilvl w:val="0"/>
          <w:numId w:val="12"/>
        </w:numPr>
        <w:autoSpaceDE w:val="0"/>
        <w:autoSpaceDN w:val="0"/>
        <w:adjustRightInd w:val="0"/>
        <w:jc w:val="both"/>
        <w:rPr>
          <w:sz w:val="22"/>
          <w:szCs w:val="22"/>
        </w:rPr>
      </w:pPr>
      <w:r w:rsidRPr="00C54515">
        <w:rPr>
          <w:sz w:val="22"/>
          <w:szCs w:val="22"/>
        </w:rPr>
        <w:t>Причепій Євген Миколайович, Черній Анатолій Михайлович, Гвоздецький Віктор Демидович, Чекаль Леонід Андрійович.</w:t>
      </w:r>
      <w:r w:rsidRPr="00C54515">
        <w:rPr>
          <w:bCs/>
          <w:sz w:val="22"/>
          <w:szCs w:val="22"/>
        </w:rPr>
        <w:t xml:space="preserve"> Філософія</w:t>
      </w:r>
      <w:r w:rsidRPr="00C54515">
        <w:rPr>
          <w:sz w:val="22"/>
          <w:szCs w:val="22"/>
        </w:rPr>
        <w:t xml:space="preserve"> : Навч.посібник для студ. і аспірантів вищ. навч. закладів. - К. : Аграрна наука, 2000 </w:t>
      </w:r>
    </w:p>
    <w:p w:rsidR="0015078A" w:rsidRPr="00C54515" w:rsidRDefault="0015078A" w:rsidP="00061AED">
      <w:pPr>
        <w:pStyle w:val="Default"/>
        <w:numPr>
          <w:ilvl w:val="0"/>
          <w:numId w:val="12"/>
        </w:numPr>
        <w:autoSpaceDE w:val="0"/>
        <w:autoSpaceDN w:val="0"/>
        <w:adjustRightInd w:val="0"/>
        <w:jc w:val="both"/>
        <w:rPr>
          <w:sz w:val="22"/>
          <w:szCs w:val="22"/>
        </w:rPr>
      </w:pPr>
      <w:r w:rsidRPr="00C54515">
        <w:rPr>
          <w:sz w:val="22"/>
          <w:szCs w:val="22"/>
        </w:rPr>
        <w:t>Смирнов А.В., Солондаев В.К. Процессуальная логика. – М.: Садра, 2019. – 160 с.</w:t>
      </w:r>
    </w:p>
    <w:p w:rsidR="0015078A" w:rsidRPr="00C54515" w:rsidRDefault="0015078A" w:rsidP="00061AED">
      <w:pPr>
        <w:pStyle w:val="Default"/>
        <w:numPr>
          <w:ilvl w:val="0"/>
          <w:numId w:val="12"/>
        </w:numPr>
        <w:autoSpaceDE w:val="0"/>
        <w:autoSpaceDN w:val="0"/>
        <w:adjustRightInd w:val="0"/>
        <w:jc w:val="both"/>
        <w:rPr>
          <w:sz w:val="22"/>
          <w:szCs w:val="22"/>
        </w:rPr>
      </w:pPr>
      <w:r w:rsidRPr="00C54515">
        <w:rPr>
          <w:sz w:val="22"/>
          <w:szCs w:val="22"/>
        </w:rPr>
        <w:t>Смирнов А. В. Всечеловеческое vs. общечеловеческое. М.: ООО «Садра», Издательский Дом ЯСК, 2019. – 216 с.</w:t>
      </w:r>
    </w:p>
    <w:p w:rsidR="0015078A" w:rsidRPr="00C54515" w:rsidRDefault="0015078A" w:rsidP="00061AED">
      <w:pPr>
        <w:pStyle w:val="Default"/>
        <w:numPr>
          <w:ilvl w:val="0"/>
          <w:numId w:val="12"/>
        </w:numPr>
        <w:autoSpaceDE w:val="0"/>
        <w:autoSpaceDN w:val="0"/>
        <w:adjustRightInd w:val="0"/>
        <w:jc w:val="both"/>
        <w:rPr>
          <w:sz w:val="22"/>
          <w:szCs w:val="22"/>
        </w:rPr>
      </w:pPr>
      <w:r w:rsidRPr="00C54515">
        <w:rPr>
          <w:sz w:val="22"/>
          <w:szCs w:val="22"/>
        </w:rPr>
        <w:t>Степанов Віктор Я.</w:t>
      </w:r>
      <w:r w:rsidRPr="00C54515">
        <w:rPr>
          <w:bCs/>
          <w:sz w:val="22"/>
          <w:szCs w:val="22"/>
        </w:rPr>
        <w:t xml:space="preserve"> Філософія для студентів та аспірантів медичного фаху</w:t>
      </w:r>
      <w:r w:rsidRPr="00C54515">
        <w:rPr>
          <w:sz w:val="22"/>
          <w:szCs w:val="22"/>
        </w:rPr>
        <w:t xml:space="preserve"> : Навч. посіб.           / Вінницький держ. медичний ун-т ім. М.І.Пирогова. - 3. вид., виправ. і доп. - Вінниця: Тезис, 2001 </w:t>
      </w:r>
    </w:p>
    <w:p w:rsidR="0015078A" w:rsidRPr="00C54515" w:rsidRDefault="0015078A" w:rsidP="00061AED">
      <w:pPr>
        <w:pStyle w:val="Default"/>
        <w:numPr>
          <w:ilvl w:val="0"/>
          <w:numId w:val="12"/>
        </w:numPr>
        <w:autoSpaceDE w:val="0"/>
        <w:autoSpaceDN w:val="0"/>
        <w:adjustRightInd w:val="0"/>
        <w:jc w:val="both"/>
        <w:rPr>
          <w:sz w:val="22"/>
          <w:szCs w:val="22"/>
        </w:rPr>
      </w:pPr>
      <w:r w:rsidRPr="00C54515">
        <w:rPr>
          <w:sz w:val="22"/>
          <w:szCs w:val="22"/>
        </w:rPr>
        <w:t>Степанянц М.Т. Межкультурная философия: истоки, методология, проблематика, перспективы / М.Т. Степанянц ; Ин-т философии РАН. – М.: Наука – Вост. лит., 2020. – 183 с. </w:t>
      </w:r>
    </w:p>
    <w:p w:rsidR="0015078A" w:rsidRPr="00C54515" w:rsidRDefault="0015078A" w:rsidP="00061AED">
      <w:pPr>
        <w:pStyle w:val="Default"/>
        <w:numPr>
          <w:ilvl w:val="0"/>
          <w:numId w:val="12"/>
        </w:numPr>
        <w:autoSpaceDE w:val="0"/>
        <w:autoSpaceDN w:val="0"/>
        <w:adjustRightInd w:val="0"/>
        <w:jc w:val="both"/>
        <w:rPr>
          <w:sz w:val="22"/>
          <w:szCs w:val="22"/>
        </w:rPr>
      </w:pPr>
      <w:r w:rsidRPr="00C54515">
        <w:rPr>
          <w:sz w:val="22"/>
          <w:szCs w:val="22"/>
        </w:rPr>
        <w:t>Теслюк Степан Сергійович.</w:t>
      </w:r>
      <w:r w:rsidRPr="00C54515">
        <w:rPr>
          <w:bCs/>
          <w:sz w:val="22"/>
          <w:szCs w:val="22"/>
        </w:rPr>
        <w:t xml:space="preserve"> Філософія. (Відповіді на питання студентів)</w:t>
      </w:r>
      <w:r w:rsidRPr="00C54515">
        <w:rPr>
          <w:sz w:val="22"/>
          <w:szCs w:val="22"/>
        </w:rPr>
        <w:t xml:space="preserve"> / Луцький держ. технічний ун-т. - Луцьк : Надстир'я, 2001. </w:t>
      </w:r>
    </w:p>
    <w:p w:rsidR="0015078A" w:rsidRPr="00C54515" w:rsidRDefault="0015078A" w:rsidP="00061AED">
      <w:pPr>
        <w:pStyle w:val="Default"/>
        <w:numPr>
          <w:ilvl w:val="0"/>
          <w:numId w:val="12"/>
        </w:numPr>
        <w:autoSpaceDE w:val="0"/>
        <w:autoSpaceDN w:val="0"/>
        <w:adjustRightInd w:val="0"/>
        <w:jc w:val="both"/>
        <w:rPr>
          <w:sz w:val="22"/>
          <w:szCs w:val="22"/>
        </w:rPr>
      </w:pPr>
      <w:r w:rsidRPr="00C54515">
        <w:rPr>
          <w:sz w:val="22"/>
          <w:szCs w:val="22"/>
        </w:rPr>
        <w:t>Философия во множественном числе / Сост. и отв. ред. А.В. Смирнов, Ю.В. Синеокая. – М.: Академический проект, 2020. – 529 с.</w:t>
      </w:r>
    </w:p>
    <w:p w:rsidR="0015078A" w:rsidRPr="00C54515" w:rsidRDefault="0015078A" w:rsidP="00061AED">
      <w:pPr>
        <w:pStyle w:val="Default"/>
        <w:numPr>
          <w:ilvl w:val="0"/>
          <w:numId w:val="12"/>
        </w:numPr>
        <w:autoSpaceDE w:val="0"/>
        <w:autoSpaceDN w:val="0"/>
        <w:adjustRightInd w:val="0"/>
        <w:jc w:val="both"/>
        <w:rPr>
          <w:sz w:val="22"/>
          <w:szCs w:val="22"/>
        </w:rPr>
      </w:pPr>
      <w:r w:rsidRPr="00C54515">
        <w:rPr>
          <w:bCs/>
          <w:sz w:val="22"/>
          <w:szCs w:val="22"/>
        </w:rPr>
        <w:t>Філософія науки</w:t>
      </w:r>
      <w:r w:rsidRPr="00C54515">
        <w:rPr>
          <w:sz w:val="22"/>
          <w:szCs w:val="22"/>
        </w:rPr>
        <w:t xml:space="preserve">: Конспект лекцій для аспірантів, пошукачів та магістрів / Національний технічний ун-т України "Київський політехнічний ін-т" / Вадим Миколайович Пронський (уклад.), Сергій Миколайович Комунаров (уклад.). - К., 1997. </w:t>
      </w:r>
    </w:p>
    <w:p w:rsidR="0015078A" w:rsidRPr="00C54515" w:rsidRDefault="0015078A" w:rsidP="00061AED">
      <w:pPr>
        <w:pStyle w:val="Default"/>
        <w:numPr>
          <w:ilvl w:val="0"/>
          <w:numId w:val="12"/>
        </w:numPr>
        <w:autoSpaceDE w:val="0"/>
        <w:autoSpaceDN w:val="0"/>
        <w:adjustRightInd w:val="0"/>
        <w:jc w:val="both"/>
        <w:rPr>
          <w:sz w:val="22"/>
          <w:szCs w:val="22"/>
        </w:rPr>
      </w:pPr>
      <w:r w:rsidRPr="00C54515">
        <w:rPr>
          <w:bCs/>
          <w:sz w:val="22"/>
          <w:szCs w:val="22"/>
        </w:rPr>
        <w:t>Філософія</w:t>
      </w:r>
      <w:r w:rsidRPr="00C54515">
        <w:rPr>
          <w:sz w:val="22"/>
          <w:szCs w:val="22"/>
        </w:rPr>
        <w:t xml:space="preserve">: Конспект лекцій / Київський держ. торговельно- економічний ун-т / Олексій Якович Баскаков (уклад.). – К., 1997. </w:t>
      </w:r>
      <w:r w:rsidRPr="00C54515">
        <w:rPr>
          <w:bCs/>
          <w:sz w:val="22"/>
          <w:szCs w:val="22"/>
        </w:rPr>
        <w:t>Ч. 1</w:t>
      </w:r>
      <w:r w:rsidRPr="00C54515">
        <w:rPr>
          <w:sz w:val="22"/>
          <w:szCs w:val="22"/>
        </w:rPr>
        <w:t xml:space="preserve">., </w:t>
      </w:r>
      <w:r w:rsidRPr="00C54515">
        <w:rPr>
          <w:bCs/>
          <w:sz w:val="22"/>
          <w:szCs w:val="22"/>
        </w:rPr>
        <w:t>Ч. 2</w:t>
      </w:r>
      <w:r w:rsidRPr="00C54515">
        <w:rPr>
          <w:sz w:val="22"/>
          <w:szCs w:val="22"/>
        </w:rPr>
        <w:t xml:space="preserve"> </w:t>
      </w:r>
    </w:p>
    <w:p w:rsidR="0015078A" w:rsidRPr="00C54515" w:rsidRDefault="0015078A" w:rsidP="00061AED">
      <w:pPr>
        <w:pStyle w:val="Default"/>
        <w:numPr>
          <w:ilvl w:val="0"/>
          <w:numId w:val="12"/>
        </w:numPr>
        <w:autoSpaceDE w:val="0"/>
        <w:autoSpaceDN w:val="0"/>
        <w:adjustRightInd w:val="0"/>
        <w:jc w:val="both"/>
        <w:rPr>
          <w:sz w:val="22"/>
          <w:szCs w:val="22"/>
        </w:rPr>
      </w:pPr>
      <w:r w:rsidRPr="00C54515">
        <w:rPr>
          <w:sz w:val="22"/>
          <w:szCs w:val="22"/>
        </w:rPr>
        <w:t>Философия творчества. Ежегодник / РАН. ИФ. Сектор философских проблем творчества.   Ред. кол.: Смирнова Н.М. – гл. ред., Бескова И.А., со-редактор, Майданов А.С., Горелов А.А., Моркина Ю.С., Яр</w:t>
      </w:r>
      <w:r>
        <w:rPr>
          <w:sz w:val="22"/>
          <w:szCs w:val="22"/>
        </w:rPr>
        <w:t>ославцева Е.И. – М., 2019.</w:t>
      </w:r>
      <w:r w:rsidRPr="00C54515">
        <w:rPr>
          <w:sz w:val="22"/>
          <w:szCs w:val="22"/>
        </w:rPr>
        <w:t xml:space="preserve"> – Выпуск 5, 2019: Смысловые измерения социокультурных пространств творчества / Ре</w:t>
      </w:r>
      <w:r>
        <w:rPr>
          <w:sz w:val="22"/>
          <w:szCs w:val="22"/>
        </w:rPr>
        <w:t>д.: Смирнова Н.М., Бескова И.А.</w:t>
      </w:r>
      <w:r w:rsidRPr="00C54515">
        <w:rPr>
          <w:sz w:val="22"/>
          <w:szCs w:val="22"/>
        </w:rPr>
        <w:t xml:space="preserve">  – М.: Интел, 2019. – 264 с.</w:t>
      </w:r>
    </w:p>
    <w:p w:rsidR="0015078A" w:rsidRPr="00C54515" w:rsidRDefault="0015078A" w:rsidP="00061AED">
      <w:pPr>
        <w:pStyle w:val="Default"/>
        <w:numPr>
          <w:ilvl w:val="0"/>
          <w:numId w:val="12"/>
        </w:numPr>
        <w:autoSpaceDE w:val="0"/>
        <w:autoSpaceDN w:val="0"/>
        <w:adjustRightInd w:val="0"/>
        <w:jc w:val="both"/>
        <w:rPr>
          <w:sz w:val="22"/>
          <w:szCs w:val="22"/>
        </w:rPr>
      </w:pPr>
      <w:r w:rsidRPr="00C54515">
        <w:rPr>
          <w:sz w:val="22"/>
          <w:szCs w:val="22"/>
        </w:rPr>
        <w:t>Философские эманации любви / Сост. и отв. ред. Ю.В. Синеокая. - М.: Издательский Дом ЯСК, 2018. – 576 с.</w:t>
      </w:r>
    </w:p>
    <w:p w:rsidR="0015078A" w:rsidRPr="00C54515" w:rsidRDefault="0015078A" w:rsidP="00061AED">
      <w:pPr>
        <w:pStyle w:val="Default"/>
        <w:numPr>
          <w:ilvl w:val="0"/>
          <w:numId w:val="12"/>
        </w:numPr>
        <w:autoSpaceDE w:val="0"/>
        <w:autoSpaceDN w:val="0"/>
        <w:adjustRightInd w:val="0"/>
        <w:jc w:val="both"/>
        <w:rPr>
          <w:sz w:val="22"/>
          <w:szCs w:val="22"/>
        </w:rPr>
      </w:pPr>
      <w:r w:rsidRPr="00C54515">
        <w:rPr>
          <w:sz w:val="22"/>
          <w:szCs w:val="22"/>
        </w:rPr>
        <w:t>Шамилли Г.Б. Философия музыки. Теория и практика искусства maqām / Отв. ред. И. К. Кузнецов. М.: ООО «Садра»: Издательский Дом ЯСК, 2020. – 552 с.</w:t>
      </w:r>
    </w:p>
    <w:p w:rsidR="0015078A" w:rsidRPr="00C54515" w:rsidRDefault="0015078A" w:rsidP="00061AED">
      <w:pPr>
        <w:pStyle w:val="Default"/>
        <w:numPr>
          <w:ilvl w:val="0"/>
          <w:numId w:val="12"/>
        </w:numPr>
        <w:autoSpaceDE w:val="0"/>
        <w:autoSpaceDN w:val="0"/>
        <w:adjustRightInd w:val="0"/>
        <w:jc w:val="both"/>
        <w:rPr>
          <w:sz w:val="22"/>
          <w:szCs w:val="22"/>
        </w:rPr>
      </w:pPr>
      <w:r w:rsidRPr="00C54515">
        <w:rPr>
          <w:sz w:val="22"/>
          <w:szCs w:val="22"/>
        </w:rPr>
        <w:t>Щерба С. П., Тофтул М. Г., Заглада О. А., Хобта І. П., Щедрін В. К.</w:t>
      </w:r>
      <w:r w:rsidRPr="00C54515">
        <w:rPr>
          <w:bCs/>
          <w:sz w:val="22"/>
          <w:szCs w:val="22"/>
        </w:rPr>
        <w:t xml:space="preserve"> Філософія: Короткий виклад</w:t>
      </w:r>
      <w:r w:rsidRPr="00C54515">
        <w:rPr>
          <w:sz w:val="22"/>
          <w:szCs w:val="22"/>
        </w:rPr>
        <w:t xml:space="preserve"> : Навчальний посібник для студ. вузів. - Житомир : Льонок, 2000 - 400 с. </w:t>
      </w:r>
    </w:p>
    <w:p w:rsidR="0015078A" w:rsidRPr="00C54515" w:rsidRDefault="0015078A" w:rsidP="00061AED">
      <w:pPr>
        <w:pStyle w:val="Default"/>
        <w:numPr>
          <w:ilvl w:val="0"/>
          <w:numId w:val="12"/>
        </w:numPr>
        <w:autoSpaceDE w:val="0"/>
        <w:autoSpaceDN w:val="0"/>
        <w:adjustRightInd w:val="0"/>
        <w:jc w:val="both"/>
        <w:rPr>
          <w:sz w:val="22"/>
          <w:szCs w:val="22"/>
        </w:rPr>
      </w:pPr>
      <w:r w:rsidRPr="00C54515">
        <w:rPr>
          <w:sz w:val="22"/>
          <w:szCs w:val="22"/>
        </w:rPr>
        <w:t>Янарас Христос.</w:t>
      </w:r>
      <w:r w:rsidRPr="00C54515">
        <w:rPr>
          <w:bCs/>
          <w:sz w:val="22"/>
          <w:szCs w:val="22"/>
        </w:rPr>
        <w:t xml:space="preserve"> Нерозривна філософія</w:t>
      </w:r>
      <w:r w:rsidRPr="00C54515">
        <w:rPr>
          <w:sz w:val="22"/>
          <w:szCs w:val="22"/>
        </w:rPr>
        <w:t xml:space="preserve"> : Нариси вступу до філософії / Анатолій Чердаклі (пер.), Ніна Клименко (пер.). – К.: Основи, 2000. – 276 с.</w:t>
      </w:r>
    </w:p>
    <w:p w:rsidR="0015078A" w:rsidRPr="00C54515" w:rsidRDefault="0015078A" w:rsidP="0015078A">
      <w:pPr>
        <w:pStyle w:val="Default"/>
        <w:tabs>
          <w:tab w:val="left" w:pos="0"/>
        </w:tabs>
        <w:jc w:val="both"/>
        <w:rPr>
          <w:i/>
          <w:sz w:val="22"/>
          <w:szCs w:val="22"/>
        </w:rPr>
      </w:pPr>
      <w:r w:rsidRPr="00C54515">
        <w:rPr>
          <w:b/>
          <w:bCs/>
          <w:i/>
          <w:sz w:val="22"/>
          <w:szCs w:val="22"/>
        </w:rPr>
        <w:t>Список основних літературних першоджерел:</w:t>
      </w:r>
    </w:p>
    <w:p w:rsidR="0015078A" w:rsidRPr="00C54515" w:rsidRDefault="0015078A" w:rsidP="00061AED">
      <w:pPr>
        <w:pStyle w:val="Default"/>
        <w:numPr>
          <w:ilvl w:val="0"/>
          <w:numId w:val="13"/>
        </w:numPr>
        <w:tabs>
          <w:tab w:val="left" w:pos="0"/>
        </w:tabs>
        <w:autoSpaceDE w:val="0"/>
        <w:autoSpaceDN w:val="0"/>
        <w:adjustRightInd w:val="0"/>
        <w:ind w:left="426"/>
        <w:jc w:val="both"/>
        <w:rPr>
          <w:sz w:val="22"/>
          <w:szCs w:val="22"/>
        </w:rPr>
      </w:pPr>
      <w:r w:rsidRPr="00C54515">
        <w:rPr>
          <w:sz w:val="22"/>
          <w:szCs w:val="22"/>
        </w:rPr>
        <w:t>Аристотель. Политика. Соч. В 4 т. – Т.4. – М.: Мысль, 1983. – С. 375 – 644.</w:t>
      </w:r>
    </w:p>
    <w:p w:rsidR="0015078A" w:rsidRPr="00C54515" w:rsidRDefault="0015078A" w:rsidP="00061AED">
      <w:pPr>
        <w:pStyle w:val="Default"/>
        <w:numPr>
          <w:ilvl w:val="0"/>
          <w:numId w:val="13"/>
        </w:numPr>
        <w:tabs>
          <w:tab w:val="left" w:pos="0"/>
        </w:tabs>
        <w:autoSpaceDE w:val="0"/>
        <w:autoSpaceDN w:val="0"/>
        <w:adjustRightInd w:val="0"/>
        <w:ind w:left="426"/>
        <w:jc w:val="both"/>
        <w:rPr>
          <w:sz w:val="22"/>
          <w:szCs w:val="22"/>
        </w:rPr>
      </w:pPr>
      <w:r w:rsidRPr="00C54515">
        <w:rPr>
          <w:sz w:val="22"/>
          <w:szCs w:val="22"/>
        </w:rPr>
        <w:t>Бэкон Ф. Новый Органон. Соч. В 2 т. – Т.2. – М.: Мысль, 1972. – 486 с.</w:t>
      </w:r>
    </w:p>
    <w:p w:rsidR="0015078A" w:rsidRPr="00C54515" w:rsidRDefault="0015078A" w:rsidP="00061AED">
      <w:pPr>
        <w:pStyle w:val="Default"/>
        <w:numPr>
          <w:ilvl w:val="0"/>
          <w:numId w:val="13"/>
        </w:numPr>
        <w:tabs>
          <w:tab w:val="left" w:pos="0"/>
        </w:tabs>
        <w:autoSpaceDE w:val="0"/>
        <w:autoSpaceDN w:val="0"/>
        <w:adjustRightInd w:val="0"/>
        <w:ind w:left="426"/>
        <w:jc w:val="both"/>
        <w:rPr>
          <w:sz w:val="22"/>
          <w:szCs w:val="22"/>
        </w:rPr>
      </w:pPr>
      <w:r w:rsidRPr="00C54515">
        <w:rPr>
          <w:sz w:val="22"/>
          <w:szCs w:val="22"/>
        </w:rPr>
        <w:t>Гегель Г.В.Ф. Наука логики // Энцикл. философ. наук. В 3 т. – Т. 3.  – М.: Мысль, 1974. – 417</w:t>
      </w:r>
      <w:r w:rsidRPr="00C54515">
        <w:rPr>
          <w:sz w:val="22"/>
          <w:szCs w:val="22"/>
          <w:lang w:val="ru-RU"/>
        </w:rPr>
        <w:t xml:space="preserve"> </w:t>
      </w:r>
      <w:r w:rsidRPr="00C54515">
        <w:rPr>
          <w:sz w:val="22"/>
          <w:szCs w:val="22"/>
        </w:rPr>
        <w:t>с.</w:t>
      </w:r>
    </w:p>
    <w:p w:rsidR="0015078A" w:rsidRPr="00C54515" w:rsidRDefault="0015078A" w:rsidP="00061AED">
      <w:pPr>
        <w:pStyle w:val="Default"/>
        <w:numPr>
          <w:ilvl w:val="0"/>
          <w:numId w:val="13"/>
        </w:numPr>
        <w:tabs>
          <w:tab w:val="left" w:pos="0"/>
        </w:tabs>
        <w:autoSpaceDE w:val="0"/>
        <w:autoSpaceDN w:val="0"/>
        <w:adjustRightInd w:val="0"/>
        <w:ind w:left="426"/>
        <w:jc w:val="both"/>
        <w:rPr>
          <w:sz w:val="22"/>
          <w:szCs w:val="22"/>
        </w:rPr>
      </w:pPr>
      <w:r w:rsidRPr="00C54515">
        <w:rPr>
          <w:sz w:val="22"/>
          <w:szCs w:val="22"/>
        </w:rPr>
        <w:t>Декарт Р. Рассуждение о методе // Избр. произв. В 2 т. – М., 1989. – 656 с.</w:t>
      </w:r>
    </w:p>
    <w:p w:rsidR="0015078A" w:rsidRPr="00C54515" w:rsidRDefault="0015078A" w:rsidP="00061AED">
      <w:pPr>
        <w:pStyle w:val="Default"/>
        <w:numPr>
          <w:ilvl w:val="0"/>
          <w:numId w:val="13"/>
        </w:numPr>
        <w:tabs>
          <w:tab w:val="left" w:pos="0"/>
        </w:tabs>
        <w:autoSpaceDE w:val="0"/>
        <w:autoSpaceDN w:val="0"/>
        <w:adjustRightInd w:val="0"/>
        <w:ind w:left="426"/>
        <w:jc w:val="both"/>
        <w:rPr>
          <w:sz w:val="22"/>
          <w:szCs w:val="22"/>
        </w:rPr>
      </w:pPr>
      <w:r w:rsidRPr="00C54515">
        <w:rPr>
          <w:sz w:val="22"/>
          <w:szCs w:val="22"/>
        </w:rPr>
        <w:t>Дюркгейм Э. О разделении общественного труда. Метод социологии. – М.: Наука, 1991. – 572 с.</w:t>
      </w:r>
    </w:p>
    <w:p w:rsidR="0015078A" w:rsidRPr="00C54515" w:rsidRDefault="0015078A" w:rsidP="00061AED">
      <w:pPr>
        <w:pStyle w:val="Default"/>
        <w:numPr>
          <w:ilvl w:val="0"/>
          <w:numId w:val="13"/>
        </w:numPr>
        <w:tabs>
          <w:tab w:val="left" w:pos="0"/>
        </w:tabs>
        <w:autoSpaceDE w:val="0"/>
        <w:autoSpaceDN w:val="0"/>
        <w:adjustRightInd w:val="0"/>
        <w:ind w:left="426"/>
        <w:jc w:val="both"/>
        <w:rPr>
          <w:sz w:val="22"/>
          <w:szCs w:val="22"/>
        </w:rPr>
      </w:pPr>
      <w:r w:rsidRPr="00C54515">
        <w:rPr>
          <w:sz w:val="22"/>
          <w:szCs w:val="22"/>
        </w:rPr>
        <w:t>Кант И. Критика чистого разума. Соч. В 6 т. – Т.3. – М.: Мысль, 1964. – 799 с.</w:t>
      </w:r>
    </w:p>
    <w:p w:rsidR="0015078A" w:rsidRPr="00C54515" w:rsidRDefault="0015078A" w:rsidP="00061AED">
      <w:pPr>
        <w:pStyle w:val="Default"/>
        <w:numPr>
          <w:ilvl w:val="0"/>
          <w:numId w:val="13"/>
        </w:numPr>
        <w:tabs>
          <w:tab w:val="left" w:pos="0"/>
        </w:tabs>
        <w:autoSpaceDE w:val="0"/>
        <w:autoSpaceDN w:val="0"/>
        <w:adjustRightInd w:val="0"/>
        <w:ind w:left="426"/>
        <w:jc w:val="both"/>
        <w:rPr>
          <w:sz w:val="22"/>
          <w:szCs w:val="22"/>
        </w:rPr>
      </w:pPr>
      <w:r w:rsidRPr="00C54515">
        <w:rPr>
          <w:sz w:val="22"/>
          <w:szCs w:val="22"/>
        </w:rPr>
        <w:t>Камю А. Бунтующий человек. – М.: Политиздат, 1990. – 415 с.</w:t>
      </w:r>
    </w:p>
    <w:p w:rsidR="0015078A" w:rsidRPr="00C54515" w:rsidRDefault="0015078A" w:rsidP="00061AED">
      <w:pPr>
        <w:pStyle w:val="Default"/>
        <w:numPr>
          <w:ilvl w:val="0"/>
          <w:numId w:val="13"/>
        </w:numPr>
        <w:tabs>
          <w:tab w:val="left" w:pos="0"/>
        </w:tabs>
        <w:autoSpaceDE w:val="0"/>
        <w:autoSpaceDN w:val="0"/>
        <w:adjustRightInd w:val="0"/>
        <w:ind w:left="426"/>
        <w:jc w:val="both"/>
        <w:rPr>
          <w:sz w:val="22"/>
          <w:szCs w:val="22"/>
        </w:rPr>
      </w:pPr>
      <w:r w:rsidRPr="00C54515">
        <w:rPr>
          <w:sz w:val="22"/>
          <w:szCs w:val="22"/>
        </w:rPr>
        <w:t>Лейбниц Г.В. Монадология. Соч. В 4 т. – Т.1. – М.: Мысль, 1982. – 636 с.</w:t>
      </w:r>
    </w:p>
    <w:p w:rsidR="0015078A" w:rsidRPr="00C54515" w:rsidRDefault="0015078A" w:rsidP="00061AED">
      <w:pPr>
        <w:pStyle w:val="Default"/>
        <w:numPr>
          <w:ilvl w:val="0"/>
          <w:numId w:val="13"/>
        </w:numPr>
        <w:tabs>
          <w:tab w:val="left" w:pos="0"/>
        </w:tabs>
        <w:autoSpaceDE w:val="0"/>
        <w:autoSpaceDN w:val="0"/>
        <w:adjustRightInd w:val="0"/>
        <w:ind w:left="426"/>
        <w:jc w:val="both"/>
        <w:rPr>
          <w:sz w:val="22"/>
          <w:szCs w:val="22"/>
        </w:rPr>
      </w:pPr>
      <w:r w:rsidRPr="00C54515">
        <w:rPr>
          <w:sz w:val="22"/>
          <w:szCs w:val="22"/>
        </w:rPr>
        <w:lastRenderedPageBreak/>
        <w:t>Маркс К., Енгельс Ф. Німецька ідеологія // Твори. – М., 1955. – Т.3. – 544 с.</w:t>
      </w:r>
    </w:p>
    <w:p w:rsidR="0015078A" w:rsidRPr="00C54515" w:rsidRDefault="0015078A" w:rsidP="00061AED">
      <w:pPr>
        <w:pStyle w:val="Default"/>
        <w:numPr>
          <w:ilvl w:val="0"/>
          <w:numId w:val="13"/>
        </w:numPr>
        <w:tabs>
          <w:tab w:val="left" w:pos="0"/>
        </w:tabs>
        <w:autoSpaceDE w:val="0"/>
        <w:autoSpaceDN w:val="0"/>
        <w:adjustRightInd w:val="0"/>
        <w:ind w:left="426"/>
        <w:jc w:val="both"/>
        <w:rPr>
          <w:sz w:val="22"/>
          <w:szCs w:val="22"/>
        </w:rPr>
      </w:pPr>
      <w:r w:rsidRPr="00C54515">
        <w:rPr>
          <w:sz w:val="22"/>
          <w:szCs w:val="22"/>
        </w:rPr>
        <w:t>Поппер К. Р. Открытое общество и его враги. – М.: Феникс, 1992. – 448 с.</w:t>
      </w:r>
    </w:p>
    <w:p w:rsidR="0015078A" w:rsidRPr="00C54515" w:rsidRDefault="0015078A" w:rsidP="00061AED">
      <w:pPr>
        <w:pStyle w:val="Default"/>
        <w:numPr>
          <w:ilvl w:val="0"/>
          <w:numId w:val="13"/>
        </w:numPr>
        <w:tabs>
          <w:tab w:val="left" w:pos="0"/>
        </w:tabs>
        <w:autoSpaceDE w:val="0"/>
        <w:autoSpaceDN w:val="0"/>
        <w:adjustRightInd w:val="0"/>
        <w:ind w:left="426"/>
        <w:jc w:val="both"/>
        <w:rPr>
          <w:sz w:val="22"/>
          <w:szCs w:val="22"/>
        </w:rPr>
      </w:pPr>
      <w:r w:rsidRPr="00C54515">
        <w:rPr>
          <w:sz w:val="22"/>
          <w:szCs w:val="22"/>
        </w:rPr>
        <w:t>Рассел Б. Человеческое познание. – К.: Ника-Центр, Вист-С, 1997. – 543 с.</w:t>
      </w:r>
    </w:p>
    <w:p w:rsidR="0015078A" w:rsidRPr="00C54515" w:rsidRDefault="0015078A" w:rsidP="00061AED">
      <w:pPr>
        <w:pStyle w:val="Default"/>
        <w:numPr>
          <w:ilvl w:val="0"/>
          <w:numId w:val="13"/>
        </w:numPr>
        <w:tabs>
          <w:tab w:val="left" w:pos="0"/>
        </w:tabs>
        <w:autoSpaceDE w:val="0"/>
        <w:autoSpaceDN w:val="0"/>
        <w:adjustRightInd w:val="0"/>
        <w:ind w:left="426"/>
        <w:jc w:val="both"/>
        <w:rPr>
          <w:sz w:val="22"/>
          <w:szCs w:val="22"/>
        </w:rPr>
      </w:pPr>
      <w:r w:rsidRPr="00C54515">
        <w:rPr>
          <w:sz w:val="22"/>
          <w:szCs w:val="22"/>
        </w:rPr>
        <w:t>Сартр Ж.-П. Экзистенциализм – это гуманизм // Сумерки богов. – М.: Изд-во полит. лит., 1989. – 394 с.</w:t>
      </w:r>
    </w:p>
    <w:p w:rsidR="0015078A" w:rsidRPr="00C54515" w:rsidRDefault="0015078A" w:rsidP="00061AED">
      <w:pPr>
        <w:pStyle w:val="Default"/>
        <w:numPr>
          <w:ilvl w:val="0"/>
          <w:numId w:val="13"/>
        </w:numPr>
        <w:tabs>
          <w:tab w:val="left" w:pos="0"/>
        </w:tabs>
        <w:autoSpaceDE w:val="0"/>
        <w:autoSpaceDN w:val="0"/>
        <w:adjustRightInd w:val="0"/>
        <w:ind w:left="426"/>
        <w:jc w:val="both"/>
        <w:rPr>
          <w:sz w:val="22"/>
          <w:szCs w:val="22"/>
        </w:rPr>
      </w:pPr>
      <w:r w:rsidRPr="00C54515">
        <w:rPr>
          <w:sz w:val="22"/>
          <w:szCs w:val="22"/>
        </w:rPr>
        <w:t>Сорокин П. Человек. Цивилизация. Общество / Под ред. Т.И. Ойзермана, П.П. Гайденко. – М.: Политиздат, 1992. – 544 с.</w:t>
      </w:r>
    </w:p>
    <w:p w:rsidR="0015078A" w:rsidRPr="00C54515" w:rsidRDefault="0015078A" w:rsidP="00061AED">
      <w:pPr>
        <w:pStyle w:val="Default"/>
        <w:numPr>
          <w:ilvl w:val="0"/>
          <w:numId w:val="13"/>
        </w:numPr>
        <w:tabs>
          <w:tab w:val="left" w:pos="0"/>
        </w:tabs>
        <w:autoSpaceDE w:val="0"/>
        <w:autoSpaceDN w:val="0"/>
        <w:adjustRightInd w:val="0"/>
        <w:ind w:left="426"/>
        <w:jc w:val="both"/>
        <w:rPr>
          <w:sz w:val="22"/>
          <w:szCs w:val="22"/>
        </w:rPr>
      </w:pPr>
      <w:r w:rsidRPr="00C54515">
        <w:rPr>
          <w:sz w:val="22"/>
          <w:szCs w:val="22"/>
        </w:rPr>
        <w:t>Тейяр де Шарден П. Феномен человека. – М.: Наука, 1987. – 240 с.</w:t>
      </w:r>
    </w:p>
    <w:p w:rsidR="0015078A" w:rsidRPr="00C54515" w:rsidRDefault="0015078A" w:rsidP="00061AED">
      <w:pPr>
        <w:pStyle w:val="Default"/>
        <w:numPr>
          <w:ilvl w:val="0"/>
          <w:numId w:val="13"/>
        </w:numPr>
        <w:tabs>
          <w:tab w:val="left" w:pos="0"/>
        </w:tabs>
        <w:autoSpaceDE w:val="0"/>
        <w:autoSpaceDN w:val="0"/>
        <w:adjustRightInd w:val="0"/>
        <w:ind w:left="426"/>
        <w:jc w:val="both"/>
        <w:rPr>
          <w:sz w:val="22"/>
          <w:szCs w:val="22"/>
        </w:rPr>
      </w:pPr>
      <w:r w:rsidRPr="00C54515">
        <w:rPr>
          <w:sz w:val="22"/>
          <w:szCs w:val="22"/>
        </w:rPr>
        <w:t>Тойнби А. Дж. Постижение истории / Пер. с англ. – М.: Прогресс, 1995. – 736 с.</w:t>
      </w:r>
    </w:p>
    <w:p w:rsidR="0015078A" w:rsidRPr="00C54515" w:rsidRDefault="0015078A" w:rsidP="00061AED">
      <w:pPr>
        <w:pStyle w:val="Default"/>
        <w:numPr>
          <w:ilvl w:val="0"/>
          <w:numId w:val="13"/>
        </w:numPr>
        <w:tabs>
          <w:tab w:val="left" w:pos="0"/>
        </w:tabs>
        <w:autoSpaceDE w:val="0"/>
        <w:autoSpaceDN w:val="0"/>
        <w:adjustRightInd w:val="0"/>
        <w:ind w:left="426"/>
        <w:jc w:val="both"/>
        <w:rPr>
          <w:sz w:val="22"/>
          <w:szCs w:val="22"/>
        </w:rPr>
      </w:pPr>
      <w:r w:rsidRPr="00C54515">
        <w:rPr>
          <w:sz w:val="22"/>
          <w:szCs w:val="22"/>
        </w:rPr>
        <w:t>Фейербах Л. Сущность христианства. // Избр. философ. произв. В 2 т. – Т. 2. – М.: Изд-во полит. лит., 1955. – 942 с.</w:t>
      </w:r>
    </w:p>
    <w:p w:rsidR="0015078A" w:rsidRPr="00C54515" w:rsidRDefault="0015078A" w:rsidP="00061AED">
      <w:pPr>
        <w:pStyle w:val="Default"/>
        <w:numPr>
          <w:ilvl w:val="0"/>
          <w:numId w:val="13"/>
        </w:numPr>
        <w:tabs>
          <w:tab w:val="left" w:pos="0"/>
        </w:tabs>
        <w:autoSpaceDE w:val="0"/>
        <w:autoSpaceDN w:val="0"/>
        <w:adjustRightInd w:val="0"/>
        <w:ind w:left="426"/>
        <w:jc w:val="both"/>
        <w:rPr>
          <w:sz w:val="22"/>
          <w:szCs w:val="22"/>
        </w:rPr>
      </w:pPr>
      <w:r w:rsidRPr="00C54515">
        <w:rPr>
          <w:sz w:val="22"/>
          <w:szCs w:val="22"/>
        </w:rPr>
        <w:t>Фрейд З. Будущее одной иллюзии // Сумерки богов. – М.: Изд-во полит. лит., 1989.   – 394 с.</w:t>
      </w:r>
    </w:p>
    <w:p w:rsidR="0015078A" w:rsidRPr="00C54515" w:rsidRDefault="0015078A" w:rsidP="00061AED">
      <w:pPr>
        <w:pStyle w:val="Default"/>
        <w:numPr>
          <w:ilvl w:val="0"/>
          <w:numId w:val="13"/>
        </w:numPr>
        <w:tabs>
          <w:tab w:val="left" w:pos="0"/>
        </w:tabs>
        <w:autoSpaceDE w:val="0"/>
        <w:autoSpaceDN w:val="0"/>
        <w:adjustRightInd w:val="0"/>
        <w:ind w:left="426"/>
        <w:jc w:val="both"/>
        <w:rPr>
          <w:sz w:val="22"/>
          <w:szCs w:val="22"/>
        </w:rPr>
      </w:pPr>
      <w:r w:rsidRPr="00C54515">
        <w:rPr>
          <w:sz w:val="22"/>
          <w:szCs w:val="22"/>
        </w:rPr>
        <w:t>Фрейд З. Психология бессознательного / Под ред. М.Г. Ярошевского. – М.: Просвещение, 1989. – 440 с.</w:t>
      </w:r>
    </w:p>
    <w:p w:rsidR="0015078A" w:rsidRDefault="0015078A" w:rsidP="0015078A">
      <w:pPr>
        <w:spacing w:after="0" w:line="240" w:lineRule="auto"/>
        <w:rPr>
          <w:rFonts w:ascii="Times New Roman" w:hAnsi="Times New Roman"/>
          <w:sz w:val="24"/>
          <w:szCs w:val="24"/>
        </w:rPr>
      </w:pPr>
    </w:p>
    <w:p w:rsidR="00B667E5" w:rsidRPr="002F5FDC" w:rsidRDefault="00B667E5" w:rsidP="00B667E5">
      <w:pPr>
        <w:pStyle w:val="Default"/>
        <w:jc w:val="center"/>
        <w:rPr>
          <w:b/>
          <w:bCs/>
        </w:rPr>
      </w:pPr>
      <w:r w:rsidRPr="00611C00">
        <w:rPr>
          <w:b/>
          <w:bCs/>
        </w:rPr>
        <w:t>«</w:t>
      </w:r>
      <w:r w:rsidRPr="002F5FDC">
        <w:rPr>
          <w:b/>
          <w:bCs/>
          <w:sz w:val="28"/>
          <w:szCs w:val="28"/>
        </w:rPr>
        <w:t>Іноземна мова</w:t>
      </w:r>
      <w:r w:rsidRPr="002F5FDC">
        <w:rPr>
          <w:b/>
          <w:bCs/>
        </w:rPr>
        <w:t>»</w:t>
      </w:r>
    </w:p>
    <w:p w:rsidR="00B667E5" w:rsidRPr="00611C00" w:rsidRDefault="00B667E5" w:rsidP="00B667E5">
      <w:pPr>
        <w:pStyle w:val="Default"/>
      </w:pPr>
      <w:r>
        <w:t>1. Галузь знань</w:t>
      </w:r>
      <w:r w:rsidRPr="00611C00">
        <w:t xml:space="preserve"> </w:t>
      </w:r>
      <w:r w:rsidRPr="00611C00">
        <w:rPr>
          <w:b/>
        </w:rPr>
        <w:t>01 Освіта/Педагогіка</w:t>
      </w:r>
      <w:r w:rsidRPr="00611C00">
        <w:t xml:space="preserve"> (освітньо-професійна програма) </w:t>
      </w:r>
    </w:p>
    <w:p w:rsidR="00B667E5" w:rsidRPr="00611C00" w:rsidRDefault="00B667E5" w:rsidP="00B667E5">
      <w:pPr>
        <w:pStyle w:val="Default"/>
      </w:pPr>
      <w:r>
        <w:t>2. Спеціальність</w:t>
      </w:r>
      <w:r w:rsidRPr="00611C00">
        <w:t xml:space="preserve"> </w:t>
      </w:r>
      <w:r>
        <w:rPr>
          <w:rFonts w:eastAsia="Times New Roman"/>
          <w:b/>
        </w:rPr>
        <w:t>015.39</w:t>
      </w:r>
      <w:r w:rsidRPr="00134A98">
        <w:rPr>
          <w:rFonts w:eastAsia="Times New Roman"/>
          <w:b/>
        </w:rPr>
        <w:t xml:space="preserve"> </w:t>
      </w:r>
      <w:bookmarkStart w:id="1" w:name="_Hlk94812416"/>
      <w:r w:rsidRPr="00134A98">
        <w:rPr>
          <w:rFonts w:eastAsia="Times New Roman"/>
          <w:b/>
        </w:rPr>
        <w:t>Професійна освіта</w:t>
      </w:r>
      <w:r>
        <w:rPr>
          <w:rFonts w:eastAsia="Times New Roman"/>
          <w:b/>
        </w:rPr>
        <w:t xml:space="preserve"> (Цифрові технології)</w:t>
      </w:r>
      <w:r w:rsidRPr="00611C00">
        <w:t xml:space="preserve"> </w:t>
      </w:r>
    </w:p>
    <w:bookmarkEnd w:id="1"/>
    <w:p w:rsidR="00B667E5" w:rsidRPr="00B44CDF" w:rsidRDefault="00B667E5" w:rsidP="00B667E5">
      <w:pPr>
        <w:spacing w:after="0"/>
        <w:rPr>
          <w:rFonts w:ascii="Times New Roman" w:hAnsi="Times New Roman" w:cs="Times New Roman"/>
          <w:b/>
          <w:bCs/>
          <w:sz w:val="24"/>
          <w:szCs w:val="24"/>
        </w:rPr>
      </w:pPr>
      <w:r w:rsidRPr="00611C00">
        <w:rPr>
          <w:rFonts w:ascii="Times New Roman" w:hAnsi="Times New Roman" w:cs="Times New Roman"/>
          <w:sz w:val="24"/>
          <w:szCs w:val="24"/>
        </w:rPr>
        <w:t xml:space="preserve">3. Освітньо-професійна програма </w:t>
      </w:r>
      <w:r w:rsidRPr="00B44CDF">
        <w:rPr>
          <w:rFonts w:ascii="Times New Roman" w:hAnsi="Times New Roman" w:cs="Times New Roman"/>
          <w:b/>
          <w:bCs/>
          <w:sz w:val="24"/>
          <w:szCs w:val="24"/>
        </w:rPr>
        <w:t>Професійна  освіта (Цифрові технології)</w:t>
      </w:r>
      <w:r w:rsidRPr="002A48EB">
        <w:t xml:space="preserve"> </w:t>
      </w:r>
    </w:p>
    <w:p w:rsidR="00B667E5" w:rsidRPr="00611C00" w:rsidRDefault="00B667E5" w:rsidP="00B667E5">
      <w:pPr>
        <w:spacing w:after="0"/>
        <w:rPr>
          <w:rFonts w:ascii="Times New Roman" w:hAnsi="Times New Roman" w:cs="Times New Roman"/>
          <w:sz w:val="24"/>
          <w:szCs w:val="24"/>
        </w:rPr>
      </w:pPr>
      <w:r w:rsidRPr="00611C00">
        <w:rPr>
          <w:rFonts w:ascii="Times New Roman" w:hAnsi="Times New Roman" w:cs="Times New Roman"/>
          <w:sz w:val="24"/>
          <w:szCs w:val="24"/>
        </w:rPr>
        <w:t xml:space="preserve">4. Рівень вищої освіти </w:t>
      </w:r>
      <w:r w:rsidRPr="00611C00">
        <w:rPr>
          <w:rFonts w:ascii="Times New Roman" w:hAnsi="Times New Roman" w:cs="Times New Roman"/>
          <w:b/>
          <w:sz w:val="24"/>
          <w:szCs w:val="24"/>
        </w:rPr>
        <w:t>перший (</w:t>
      </w:r>
      <w:r w:rsidRPr="00611C00">
        <w:rPr>
          <w:rFonts w:ascii="Times New Roman" w:eastAsia="Times New Roman" w:hAnsi="Times New Roman" w:cs="Times New Roman"/>
          <w:b/>
          <w:sz w:val="24"/>
          <w:szCs w:val="24"/>
        </w:rPr>
        <w:t>бакалаврськ</w:t>
      </w:r>
      <w:r w:rsidRPr="00611C00">
        <w:rPr>
          <w:rFonts w:ascii="Times New Roman" w:hAnsi="Times New Roman" w:cs="Times New Roman"/>
          <w:b/>
          <w:sz w:val="24"/>
          <w:szCs w:val="24"/>
        </w:rPr>
        <w:t>ий)</w:t>
      </w:r>
      <w:r w:rsidRPr="00611C00">
        <w:rPr>
          <w:rFonts w:ascii="Times New Roman" w:hAnsi="Times New Roman" w:cs="Times New Roman"/>
          <w:sz w:val="24"/>
          <w:szCs w:val="24"/>
        </w:rPr>
        <w:t xml:space="preserve"> </w:t>
      </w:r>
    </w:p>
    <w:p w:rsidR="00B667E5" w:rsidRPr="00611C00" w:rsidRDefault="00B667E5" w:rsidP="00B667E5">
      <w:pPr>
        <w:pStyle w:val="Default"/>
        <w:rPr>
          <w:b/>
        </w:rPr>
      </w:pPr>
      <w:r w:rsidRPr="00611C00">
        <w:t xml:space="preserve">5. Назва дисципліни: </w:t>
      </w:r>
      <w:r w:rsidRPr="002F5FDC">
        <w:rPr>
          <w:b/>
          <w:bCs/>
        </w:rPr>
        <w:t xml:space="preserve">Іноземна мова </w:t>
      </w:r>
    </w:p>
    <w:p w:rsidR="00B667E5" w:rsidRPr="00611C00" w:rsidRDefault="00B667E5" w:rsidP="00B667E5">
      <w:pPr>
        <w:pStyle w:val="Default"/>
      </w:pPr>
      <w:r w:rsidRPr="00611C00">
        <w:t xml:space="preserve">6. Лектори: </w:t>
      </w:r>
      <w:r>
        <w:rPr>
          <w:b/>
        </w:rPr>
        <w:t>Капітан</w:t>
      </w:r>
      <w:r w:rsidRPr="00611C00">
        <w:rPr>
          <w:b/>
        </w:rPr>
        <w:t xml:space="preserve"> Тетяна Анатоліївна</w:t>
      </w:r>
      <w:r w:rsidRPr="00134A98">
        <w:rPr>
          <w:b/>
        </w:rPr>
        <w:t>, канд. філол. наук, доцент</w:t>
      </w:r>
      <w:r w:rsidRPr="00611C00">
        <w:t xml:space="preserve"> </w:t>
      </w:r>
    </w:p>
    <w:p w:rsidR="00B667E5" w:rsidRPr="00611C00" w:rsidRDefault="00B667E5" w:rsidP="00B667E5">
      <w:pPr>
        <w:pStyle w:val="Default"/>
      </w:pPr>
      <w:r w:rsidRPr="00611C00">
        <w:t xml:space="preserve">7. Статус дисципліни: </w:t>
      </w:r>
      <w:r w:rsidRPr="00611C00">
        <w:rPr>
          <w:b/>
        </w:rPr>
        <w:t>нормативна</w:t>
      </w:r>
      <w:r w:rsidRPr="00611C00">
        <w:t xml:space="preserve">. </w:t>
      </w:r>
    </w:p>
    <w:p w:rsidR="00B667E5" w:rsidRPr="00611C00" w:rsidRDefault="00B667E5" w:rsidP="00B667E5">
      <w:pPr>
        <w:pStyle w:val="Default"/>
      </w:pPr>
      <w:r w:rsidRPr="00611C00">
        <w:t xml:space="preserve">8. Курс, семестр: </w:t>
      </w:r>
      <w:r>
        <w:rPr>
          <w:b/>
        </w:rPr>
        <w:t>1</w:t>
      </w:r>
      <w:r w:rsidRPr="00611C00">
        <w:rPr>
          <w:b/>
        </w:rPr>
        <w:t xml:space="preserve"> курс, </w:t>
      </w:r>
      <w:r>
        <w:rPr>
          <w:b/>
        </w:rPr>
        <w:t>1, 2</w:t>
      </w:r>
      <w:r w:rsidRPr="00611C00">
        <w:rPr>
          <w:b/>
        </w:rPr>
        <w:t xml:space="preserve"> семестр</w:t>
      </w:r>
      <w:r w:rsidRPr="00611C00">
        <w:t xml:space="preserve">. </w:t>
      </w:r>
    </w:p>
    <w:p w:rsidR="00B667E5" w:rsidRPr="00611C00" w:rsidRDefault="00B667E5" w:rsidP="00B667E5">
      <w:pPr>
        <w:pStyle w:val="Default"/>
      </w:pPr>
      <w:r w:rsidRPr="00611C00">
        <w:t xml:space="preserve">9. Кількість кредитів – </w:t>
      </w:r>
      <w:r>
        <w:rPr>
          <w:b/>
        </w:rPr>
        <w:t>10</w:t>
      </w:r>
      <w:r w:rsidRPr="00611C00">
        <w:t xml:space="preserve">. Модулів – </w:t>
      </w:r>
      <w:r>
        <w:rPr>
          <w:b/>
        </w:rPr>
        <w:t>10</w:t>
      </w:r>
      <w:r w:rsidRPr="00611C00">
        <w:t xml:space="preserve">. Всього </w:t>
      </w:r>
      <w:r>
        <w:rPr>
          <w:b/>
        </w:rPr>
        <w:t>15</w:t>
      </w:r>
      <w:r w:rsidRPr="00611C00">
        <w:rPr>
          <w:b/>
        </w:rPr>
        <w:t>0</w:t>
      </w:r>
      <w:r w:rsidRPr="00611C00">
        <w:t xml:space="preserve"> академічних годин; практичних занять </w:t>
      </w:r>
      <w:r>
        <w:rPr>
          <w:b/>
        </w:rPr>
        <w:t>68</w:t>
      </w:r>
      <w:r w:rsidRPr="00611C00">
        <w:t xml:space="preserve"> години, самостійної роботи </w:t>
      </w:r>
      <w:r>
        <w:rPr>
          <w:b/>
        </w:rPr>
        <w:t>82</w:t>
      </w:r>
      <w:r w:rsidRPr="00611C00">
        <w:t xml:space="preserve"> годин. </w:t>
      </w:r>
    </w:p>
    <w:p w:rsidR="00B667E5" w:rsidRPr="00611C00" w:rsidRDefault="00B667E5" w:rsidP="00B667E5">
      <w:pPr>
        <w:pStyle w:val="Default"/>
        <w:rPr>
          <w:u w:val="single"/>
        </w:rPr>
      </w:pPr>
      <w:r w:rsidRPr="00611C00">
        <w:t xml:space="preserve">10. Попередні умови для вивчення: шкільний курс </w:t>
      </w:r>
      <w:r>
        <w:t>іноземн</w:t>
      </w:r>
      <w:r w:rsidRPr="00611C00">
        <w:t>ої мови.</w:t>
      </w:r>
      <w:r w:rsidRPr="00611C00">
        <w:rPr>
          <w:u w:val="single"/>
        </w:rPr>
        <w:t xml:space="preserve"> </w:t>
      </w:r>
    </w:p>
    <w:p w:rsidR="00B667E5" w:rsidRPr="00611C00" w:rsidRDefault="00B667E5" w:rsidP="00B667E5">
      <w:pPr>
        <w:pStyle w:val="Default"/>
      </w:pPr>
      <w:r w:rsidRPr="00611C00">
        <w:t xml:space="preserve">11. Опис дисципліни (зміст, цілі, структура): </w:t>
      </w:r>
    </w:p>
    <w:p w:rsidR="00B667E5" w:rsidRDefault="00B667E5" w:rsidP="00B667E5">
      <w:pPr>
        <w:pStyle w:val="Default"/>
        <w:jc w:val="both"/>
      </w:pPr>
      <w:r w:rsidRPr="00611C00">
        <w:rPr>
          <w:b/>
          <w:i/>
        </w:rPr>
        <w:t>Мета викладання дисципліни:</w:t>
      </w:r>
      <w:r>
        <w:t xml:space="preserve"> </w:t>
      </w:r>
    </w:p>
    <w:p w:rsidR="00B667E5" w:rsidRDefault="00B667E5" w:rsidP="00B667E5">
      <w:pPr>
        <w:pStyle w:val="Default"/>
        <w:jc w:val="both"/>
      </w:pPr>
      <w:r>
        <w:t>1.Практична: формувати в студентів комунікативну, лінгвістичну й соціокультурну компетенції.</w:t>
      </w:r>
    </w:p>
    <w:p w:rsidR="00B667E5" w:rsidRDefault="00B667E5" w:rsidP="00B667E5">
      <w:pPr>
        <w:pStyle w:val="Default"/>
        <w:jc w:val="both"/>
      </w:pPr>
      <w:r>
        <w:t>2.Когнітивна: формувати в студентів когнітивну компетенцію у взаємозв’язку з іншими видами компетенцій.</w:t>
      </w:r>
    </w:p>
    <w:p w:rsidR="00B667E5" w:rsidRDefault="00B667E5" w:rsidP="00B667E5">
      <w:pPr>
        <w:pStyle w:val="Default"/>
        <w:jc w:val="both"/>
      </w:pPr>
      <w:r>
        <w:t>3.Емоційно-розвиваюча: розвивати мовні, інтелектуальні й пізнавальні здібності; формувати в студентів позитивне ставлення до оволодіння як мовою, так і культурою англомовного світу, готовності брати участь в іншомовному спілкуванні; утворювати бажання до подальшого самовдосконалення в галузі володіння англійською мовою.</w:t>
      </w:r>
    </w:p>
    <w:p w:rsidR="00B667E5" w:rsidRDefault="00B667E5" w:rsidP="00B667E5">
      <w:pPr>
        <w:pStyle w:val="Default"/>
        <w:jc w:val="both"/>
      </w:pPr>
      <w:r>
        <w:t>4.Освітня: формувати усвідомлення функцій іноземної мови в навчальному процесі та в суспільстві; подавати знання про культуру, історію, реалії та традиції країни, мова якої вивчається; розвивати уміння використовувати в разі необхідності різноманітні стратегії для задоволення дидактичних потреб (працювати з книжкою, посібником, підручником, словником, довідковою літературою, мультимедійними засобами тощо); розкривати в студентів здатність до самооцінки і самовдосконалення.</w:t>
      </w:r>
    </w:p>
    <w:p w:rsidR="00B667E5" w:rsidRDefault="00B667E5" w:rsidP="00B667E5">
      <w:pPr>
        <w:pStyle w:val="Default"/>
        <w:jc w:val="both"/>
      </w:pPr>
      <w:r>
        <w:t>5.Професійна: формувати в студентів професійну компетенцію шляхом ознайомлення їх із різними методами та прийомами навчання іноземної мови, залучення до виконання професійно орієнтованих завдань.</w:t>
      </w:r>
    </w:p>
    <w:p w:rsidR="00B667E5" w:rsidRDefault="00B667E5" w:rsidP="00B667E5">
      <w:pPr>
        <w:pStyle w:val="Default"/>
        <w:jc w:val="both"/>
      </w:pPr>
      <w:r>
        <w:t>6.Виховна: виховувати в студентів почуття самосвідомості; формувати вміння міжособистісного спілкування; розвивати позитивне ставлення до іноземної мови як засобу спілкування, поваги до народу, носія цієї мови, толерантного ставлення до його культури, звичаїв і способу життя; подавати розуміння важливості оволодіння іноземною мовою й потреби користуватися нею як засобом спілкування.</w:t>
      </w:r>
    </w:p>
    <w:p w:rsidR="00B667E5" w:rsidRDefault="00B667E5" w:rsidP="00B667E5">
      <w:pPr>
        <w:pStyle w:val="Default"/>
        <w:jc w:val="both"/>
      </w:pPr>
      <w:r w:rsidRPr="00611C00">
        <w:rPr>
          <w:b/>
          <w:bCs/>
          <w:i/>
          <w:iCs/>
        </w:rPr>
        <w:t xml:space="preserve">Головними завданнями </w:t>
      </w:r>
      <w:r w:rsidRPr="00611C00">
        <w:t xml:space="preserve">курсу є: </w:t>
      </w:r>
    </w:p>
    <w:p w:rsidR="00B667E5" w:rsidRDefault="00B667E5" w:rsidP="00B667E5">
      <w:pPr>
        <w:pStyle w:val="Default"/>
        <w:jc w:val="both"/>
      </w:pPr>
      <w:r w:rsidRPr="00134A98">
        <w:rPr>
          <w:lang w:val="ru-RU"/>
        </w:rPr>
        <w:lastRenderedPageBreak/>
        <w:t>-</w:t>
      </w:r>
      <w:r>
        <w:t>розвивати навички практичного володіння іноземною мовою в різних видах мовленнєвої діяльності в обсязі тематики, зумовленої професійними потребами;</w:t>
      </w:r>
    </w:p>
    <w:p w:rsidR="00B667E5" w:rsidRDefault="00B667E5" w:rsidP="00B667E5">
      <w:pPr>
        <w:pStyle w:val="Default"/>
        <w:jc w:val="both"/>
      </w:pPr>
      <w:r w:rsidRPr="00134A98">
        <w:rPr>
          <w:lang w:val="ru-RU"/>
        </w:rPr>
        <w:t>-</w:t>
      </w:r>
      <w:r>
        <w:t>формувати комунікативну, дискурсивну та соціолінгвістичну компетенції студентів, які необхідні для обговорення професійних тем, читання, перекладу та аналізу професійно-орієнтованих текстів, також для академічного письма;</w:t>
      </w:r>
      <w:r>
        <w:tab/>
        <w:t>здатність застосовувати знання в професійній сфері;</w:t>
      </w:r>
    </w:p>
    <w:p w:rsidR="00B667E5" w:rsidRDefault="00B667E5" w:rsidP="00B667E5">
      <w:pPr>
        <w:pStyle w:val="Default"/>
        <w:jc w:val="both"/>
      </w:pPr>
      <w:r w:rsidRPr="00134A98">
        <w:t>-</w:t>
      </w:r>
      <w:r>
        <w:t>формувати такі глобальні навички, як міжособистісна комунікація, співпраця, критичне мислення, міжкультурна компетентність і суспільна відповідальність, а також цифрова грамотність;</w:t>
      </w:r>
    </w:p>
    <w:p w:rsidR="00B667E5" w:rsidRDefault="00B667E5" w:rsidP="00B667E5">
      <w:pPr>
        <w:pStyle w:val="Default"/>
        <w:jc w:val="both"/>
      </w:pPr>
      <w:r w:rsidRPr="00134A98">
        <w:rPr>
          <w:lang w:val="ru-RU"/>
        </w:rPr>
        <w:t>-</w:t>
      </w:r>
      <w:r>
        <w:t xml:space="preserve">навчити студентів аналізувати, систематизувати матеріал фахового змісту та презентувати його як в усній, так і в письмовій формах; </w:t>
      </w:r>
    </w:p>
    <w:p w:rsidR="00B667E5" w:rsidRDefault="00B667E5" w:rsidP="00B667E5">
      <w:pPr>
        <w:pStyle w:val="Default"/>
        <w:jc w:val="both"/>
      </w:pPr>
      <w:r w:rsidRPr="00134A98">
        <w:rPr>
          <w:lang w:val="ru-RU"/>
        </w:rPr>
        <w:t>-</w:t>
      </w:r>
      <w:r>
        <w:t>розвивати навички роботи на основі інтерактивної онлайн платформи MyEnglishLab, стимулювати студентів працювати самостійно та у команді.</w:t>
      </w:r>
    </w:p>
    <w:p w:rsidR="00B667E5" w:rsidRPr="00B332DB" w:rsidRDefault="00B667E5" w:rsidP="00B667E5">
      <w:pPr>
        <w:pStyle w:val="Default"/>
        <w:jc w:val="both"/>
        <w:rPr>
          <w:b/>
          <w:i/>
          <w:iCs/>
        </w:rPr>
      </w:pPr>
      <w:r w:rsidRPr="00CB3720">
        <w:rPr>
          <w:b/>
          <w:bCs/>
          <w:iCs/>
          <w:color w:val="00000A"/>
        </w:rPr>
        <w:t xml:space="preserve">12. Результати навчання для дисципліни </w:t>
      </w:r>
    </w:p>
    <w:p w:rsidR="00B667E5" w:rsidRPr="00E6040E" w:rsidRDefault="00B667E5" w:rsidP="00B667E5">
      <w:pPr>
        <w:pStyle w:val="Default"/>
        <w:jc w:val="both"/>
        <w:rPr>
          <w:color w:val="00000A"/>
        </w:rPr>
      </w:pPr>
      <w:r w:rsidRPr="00E6040E">
        <w:rPr>
          <w:color w:val="00000A"/>
        </w:rPr>
        <w:t>Згідно з вимогами освітньо-професійної програми та із Загальноєвропейськими Рекомендаціями з мовної освіти, опанувавши програму курсу, студенти повинні:</w:t>
      </w:r>
    </w:p>
    <w:p w:rsidR="00B667E5" w:rsidRPr="00E6040E" w:rsidRDefault="00B667E5" w:rsidP="00B667E5">
      <w:pPr>
        <w:pStyle w:val="Default"/>
        <w:jc w:val="both"/>
        <w:rPr>
          <w:color w:val="00000A"/>
        </w:rPr>
      </w:pPr>
      <w:r w:rsidRPr="00E6040E">
        <w:rPr>
          <w:color w:val="00000A"/>
        </w:rPr>
        <w:t>•</w:t>
      </w:r>
      <w:r w:rsidRPr="00E6040E">
        <w:rPr>
          <w:color w:val="00000A"/>
        </w:rPr>
        <w:tab/>
        <w:t>знати:</w:t>
      </w:r>
    </w:p>
    <w:p w:rsidR="00B667E5" w:rsidRPr="00E6040E" w:rsidRDefault="00B667E5" w:rsidP="00B667E5">
      <w:pPr>
        <w:pStyle w:val="Default"/>
        <w:jc w:val="both"/>
        <w:rPr>
          <w:color w:val="00000A"/>
        </w:rPr>
      </w:pPr>
      <w:r w:rsidRPr="00E6040E">
        <w:rPr>
          <w:color w:val="00000A"/>
        </w:rPr>
        <w:t>1)</w:t>
      </w:r>
      <w:r w:rsidRPr="00E6040E">
        <w:rPr>
          <w:color w:val="00000A"/>
        </w:rPr>
        <w:tab/>
        <w:t xml:space="preserve"> фаховий лексичний матеріал в обсязі навчальної програми курсу (2000 лексичних одиниць); </w:t>
      </w:r>
    </w:p>
    <w:p w:rsidR="00B667E5" w:rsidRPr="00E6040E" w:rsidRDefault="00B667E5" w:rsidP="00B667E5">
      <w:pPr>
        <w:pStyle w:val="Default"/>
        <w:jc w:val="both"/>
        <w:rPr>
          <w:color w:val="00000A"/>
        </w:rPr>
      </w:pPr>
      <w:r w:rsidRPr="00E6040E">
        <w:rPr>
          <w:color w:val="00000A"/>
        </w:rPr>
        <w:t>2)</w:t>
      </w:r>
      <w:r w:rsidRPr="00E6040E">
        <w:rPr>
          <w:color w:val="00000A"/>
        </w:rPr>
        <w:tab/>
        <w:t xml:space="preserve"> соціальні, культурні, економічні та політичні дані країни світу, мова якої вивчається, та України; лексику професійного спілкування.</w:t>
      </w:r>
    </w:p>
    <w:p w:rsidR="00B667E5" w:rsidRPr="00E6040E" w:rsidRDefault="00B667E5" w:rsidP="00B667E5">
      <w:pPr>
        <w:pStyle w:val="Default"/>
        <w:jc w:val="both"/>
        <w:rPr>
          <w:color w:val="00000A"/>
        </w:rPr>
      </w:pPr>
      <w:r w:rsidRPr="00E6040E">
        <w:rPr>
          <w:color w:val="00000A"/>
        </w:rPr>
        <w:t>3)</w:t>
      </w:r>
      <w:r w:rsidRPr="00E6040E">
        <w:rPr>
          <w:color w:val="00000A"/>
        </w:rPr>
        <w:tab/>
        <w:t xml:space="preserve">граматичний матеріал в обсязі навчальної програми курсу; </w:t>
      </w:r>
    </w:p>
    <w:p w:rsidR="00B667E5" w:rsidRPr="00E6040E" w:rsidRDefault="00B667E5" w:rsidP="00B667E5">
      <w:pPr>
        <w:pStyle w:val="Default"/>
        <w:jc w:val="both"/>
        <w:rPr>
          <w:color w:val="00000A"/>
        </w:rPr>
      </w:pPr>
      <w:r w:rsidRPr="00E6040E">
        <w:rPr>
          <w:color w:val="00000A"/>
        </w:rPr>
        <w:t>4) правила міжособистісної та міжкультурної комунікації.</w:t>
      </w:r>
    </w:p>
    <w:p w:rsidR="00B667E5" w:rsidRPr="00E6040E" w:rsidRDefault="00B667E5" w:rsidP="00B667E5">
      <w:pPr>
        <w:pStyle w:val="Default"/>
        <w:jc w:val="both"/>
        <w:rPr>
          <w:color w:val="00000A"/>
        </w:rPr>
      </w:pPr>
      <w:r w:rsidRPr="00E6040E">
        <w:rPr>
          <w:color w:val="00000A"/>
        </w:rPr>
        <w:t>•</w:t>
      </w:r>
      <w:r w:rsidRPr="00E6040E">
        <w:rPr>
          <w:color w:val="00000A"/>
        </w:rPr>
        <w:tab/>
        <w:t>вміти:</w:t>
      </w:r>
    </w:p>
    <w:p w:rsidR="00B667E5" w:rsidRPr="00E6040E" w:rsidRDefault="00B667E5" w:rsidP="00B667E5">
      <w:pPr>
        <w:pStyle w:val="Default"/>
        <w:jc w:val="both"/>
        <w:rPr>
          <w:color w:val="00000A"/>
        </w:rPr>
      </w:pPr>
      <w:r w:rsidRPr="00E6040E">
        <w:rPr>
          <w:color w:val="00000A"/>
        </w:rPr>
        <w:t xml:space="preserve">1) здійснювати усно-мовленнєве спілкування (у монологічній і діалогічній формах) в соціально-побутовій та соціально-культурній та професійній сферах, у межах лексичного мінімуму та тематики, передбачених навчальною програмою, використовуючи засвоєний граматичний матеріал; </w:t>
      </w:r>
    </w:p>
    <w:p w:rsidR="00B667E5" w:rsidRPr="00E6040E" w:rsidRDefault="00B667E5" w:rsidP="00B667E5">
      <w:pPr>
        <w:pStyle w:val="Default"/>
        <w:jc w:val="both"/>
        <w:rPr>
          <w:color w:val="00000A"/>
        </w:rPr>
      </w:pPr>
      <w:r w:rsidRPr="00E6040E">
        <w:rPr>
          <w:color w:val="00000A"/>
        </w:rPr>
        <w:t>2) ефективно працювати на освітній онлайн платформі MyEnglishLab, використовувати різноманітні освітні додатки та Інтернет-технології для продуктивного навчання, користуватися електронним словником;</w:t>
      </w:r>
    </w:p>
    <w:p w:rsidR="00B667E5" w:rsidRPr="00E6040E" w:rsidRDefault="00B667E5" w:rsidP="00B667E5">
      <w:pPr>
        <w:pStyle w:val="Default"/>
        <w:jc w:val="both"/>
        <w:rPr>
          <w:color w:val="00000A"/>
        </w:rPr>
      </w:pPr>
      <w:r w:rsidRPr="00E6040E">
        <w:rPr>
          <w:color w:val="00000A"/>
        </w:rPr>
        <w:t xml:space="preserve">3) висловлюватися в письмовій формі (написання анотацій, листів, заповнення бланків, складання текстів презентацій і т. ін.) в обсязі тематики курсу, використовуючи засвоєний граматичний матеріал; </w:t>
      </w:r>
    </w:p>
    <w:p w:rsidR="00B667E5" w:rsidRPr="00E6040E" w:rsidRDefault="00B667E5" w:rsidP="00B667E5">
      <w:pPr>
        <w:pStyle w:val="Default"/>
        <w:jc w:val="both"/>
        <w:rPr>
          <w:color w:val="00000A"/>
        </w:rPr>
      </w:pPr>
      <w:r w:rsidRPr="00E6040E">
        <w:rPr>
          <w:color w:val="00000A"/>
        </w:rPr>
        <w:t>4) розуміти автентичне діалогічне та монологічне мовлення в межах фахової та повсякденної тематики;</w:t>
      </w:r>
    </w:p>
    <w:p w:rsidR="00B667E5" w:rsidRPr="00E6040E" w:rsidRDefault="00B667E5" w:rsidP="00B667E5">
      <w:pPr>
        <w:pStyle w:val="Default"/>
        <w:jc w:val="both"/>
        <w:rPr>
          <w:color w:val="00000A"/>
        </w:rPr>
      </w:pPr>
      <w:r w:rsidRPr="00E6040E">
        <w:rPr>
          <w:color w:val="00000A"/>
        </w:rPr>
        <w:t xml:space="preserve">5) читати й розуміти іншомовні автентичні тексти різних жанрів і видів, розглядаючи їх як джерело різноманітної інформації і як засіб оволодіння нею. </w:t>
      </w:r>
    </w:p>
    <w:p w:rsidR="00B667E5" w:rsidRPr="00E6040E" w:rsidRDefault="00B667E5" w:rsidP="00B667E5">
      <w:pPr>
        <w:pStyle w:val="Default"/>
        <w:jc w:val="both"/>
        <w:rPr>
          <w:color w:val="00000A"/>
        </w:rPr>
      </w:pPr>
      <w:r w:rsidRPr="00E6040E">
        <w:rPr>
          <w:color w:val="00000A"/>
        </w:rPr>
        <w:t>Після закінчення курсу студенти повинні вміти реалізовувати:</w:t>
      </w:r>
    </w:p>
    <w:p w:rsidR="00B667E5" w:rsidRPr="00E6040E" w:rsidRDefault="00B667E5" w:rsidP="00B667E5">
      <w:pPr>
        <w:pStyle w:val="Default"/>
        <w:jc w:val="both"/>
        <w:rPr>
          <w:color w:val="00000A"/>
        </w:rPr>
      </w:pPr>
      <w:r w:rsidRPr="00E6040E">
        <w:rPr>
          <w:color w:val="00000A"/>
        </w:rPr>
        <w:t>-</w:t>
      </w:r>
      <w:r w:rsidRPr="00E6040E">
        <w:rPr>
          <w:color w:val="00000A"/>
        </w:rPr>
        <w:tab/>
        <w:t>комунікативно-навчальну функцію шляхом реалізації інформаційного, мотиваційно-стимулюючого і контрольно-коригуючого компонентів, шляхом вміння кваліфіковано застосовувати сучасні принципи, методи, прийоми й засоби навчання, володіння на рівні В1+ чотирьома видами мовленнєвої діяльності;</w:t>
      </w:r>
    </w:p>
    <w:p w:rsidR="00B667E5" w:rsidRPr="00E6040E" w:rsidRDefault="00B667E5" w:rsidP="00B667E5">
      <w:pPr>
        <w:pStyle w:val="Default"/>
        <w:jc w:val="both"/>
        <w:rPr>
          <w:color w:val="00000A"/>
        </w:rPr>
      </w:pPr>
      <w:r w:rsidRPr="00E6040E">
        <w:rPr>
          <w:color w:val="00000A"/>
        </w:rPr>
        <w:t>-</w:t>
      </w:r>
      <w:r w:rsidRPr="00E6040E">
        <w:rPr>
          <w:color w:val="00000A"/>
        </w:rPr>
        <w:tab/>
        <w:t>виховну функцію шляхом реалізації вміння вирішувати завдання морального, культурно-естетичного й організаційного аспектів засобами іноземної мови з урахуванням особливостей напряму підготовки;</w:t>
      </w:r>
    </w:p>
    <w:p w:rsidR="00B667E5" w:rsidRPr="00E6040E" w:rsidRDefault="00B667E5" w:rsidP="00B667E5">
      <w:pPr>
        <w:pStyle w:val="Default"/>
        <w:jc w:val="both"/>
        <w:rPr>
          <w:color w:val="00000A"/>
        </w:rPr>
      </w:pPr>
      <w:r w:rsidRPr="00E6040E">
        <w:rPr>
          <w:color w:val="00000A"/>
        </w:rPr>
        <w:t>-</w:t>
      </w:r>
      <w:r w:rsidRPr="00E6040E">
        <w:rPr>
          <w:color w:val="00000A"/>
        </w:rPr>
        <w:tab/>
        <w:t>розвиваючу функцію шляхом реалізації вміння зв’язно та логічно будувати монологічне/діалогічне висловлювання, вміння розвивати мовну здогадку та уміння логічно мислити, здатності до формування і розвитку власної інтелектуальної, професійної та емоційної сфер особистості;</w:t>
      </w:r>
    </w:p>
    <w:p w:rsidR="00B667E5" w:rsidRPr="00E6040E" w:rsidRDefault="00B667E5" w:rsidP="00B667E5">
      <w:pPr>
        <w:pStyle w:val="Default"/>
        <w:jc w:val="both"/>
        <w:rPr>
          <w:color w:val="00000A"/>
        </w:rPr>
      </w:pPr>
      <w:r w:rsidRPr="00E6040E">
        <w:rPr>
          <w:color w:val="00000A"/>
        </w:rPr>
        <w:lastRenderedPageBreak/>
        <w:t>-</w:t>
      </w:r>
      <w:r w:rsidRPr="00E6040E">
        <w:rPr>
          <w:color w:val="00000A"/>
        </w:rPr>
        <w:tab/>
        <w:t>освітню функцію шляхом практичної здатності до самоосвіти та самовдосконалення, здатності розширювати свій світогляд, поглиблювати власні знання з англійської мови.</w:t>
      </w:r>
    </w:p>
    <w:p w:rsidR="00B667E5" w:rsidRPr="00F561B6" w:rsidRDefault="00B667E5" w:rsidP="00B667E5">
      <w:pPr>
        <w:pStyle w:val="Default"/>
        <w:jc w:val="both"/>
        <w:rPr>
          <w:color w:val="00000A"/>
        </w:rPr>
      </w:pPr>
      <w:r w:rsidRPr="00F561B6">
        <w:rPr>
          <w:color w:val="00000A"/>
        </w:rPr>
        <w:t xml:space="preserve">Методи навчання. </w:t>
      </w:r>
    </w:p>
    <w:p w:rsidR="00B667E5" w:rsidRPr="00F561B6" w:rsidRDefault="00B667E5" w:rsidP="00B667E5">
      <w:pPr>
        <w:pStyle w:val="Default"/>
        <w:jc w:val="both"/>
        <w:rPr>
          <w:color w:val="00000A"/>
        </w:rPr>
      </w:pPr>
      <w:r w:rsidRPr="00F561B6">
        <w:rPr>
          <w:color w:val="00000A"/>
        </w:rPr>
        <w:t>1. Комунікативні методи.</w:t>
      </w:r>
    </w:p>
    <w:p w:rsidR="00B667E5" w:rsidRPr="00F561B6" w:rsidRDefault="00B667E5" w:rsidP="00B667E5">
      <w:pPr>
        <w:pStyle w:val="Default"/>
        <w:jc w:val="both"/>
        <w:rPr>
          <w:color w:val="00000A"/>
        </w:rPr>
      </w:pPr>
      <w:r w:rsidRPr="00F561B6">
        <w:rPr>
          <w:color w:val="00000A"/>
        </w:rPr>
        <w:t>2. Метод повної фізичної реакції (TPR method) .</w:t>
      </w:r>
    </w:p>
    <w:p w:rsidR="00B667E5" w:rsidRPr="00F561B6" w:rsidRDefault="00B667E5" w:rsidP="00B667E5">
      <w:pPr>
        <w:pStyle w:val="Default"/>
        <w:jc w:val="both"/>
        <w:rPr>
          <w:color w:val="00000A"/>
        </w:rPr>
      </w:pPr>
      <w:r w:rsidRPr="00F561B6">
        <w:rPr>
          <w:color w:val="00000A"/>
        </w:rPr>
        <w:t>3. Метод трьох «П»: Презентація – Практика – Продукування (РРР method).</w:t>
      </w:r>
    </w:p>
    <w:p w:rsidR="00B667E5" w:rsidRPr="00F561B6" w:rsidRDefault="00B667E5" w:rsidP="00B667E5">
      <w:pPr>
        <w:pStyle w:val="Default"/>
        <w:jc w:val="both"/>
        <w:rPr>
          <w:color w:val="00000A"/>
        </w:rPr>
      </w:pPr>
      <w:r w:rsidRPr="00F561B6">
        <w:rPr>
          <w:color w:val="00000A"/>
        </w:rPr>
        <w:t>4.Метод «Залучай – Вивчай – Активізуй» (ESA method).</w:t>
      </w:r>
    </w:p>
    <w:p w:rsidR="00B667E5" w:rsidRPr="00F561B6" w:rsidRDefault="00B667E5" w:rsidP="00B667E5">
      <w:pPr>
        <w:pStyle w:val="Default"/>
        <w:jc w:val="both"/>
        <w:rPr>
          <w:color w:val="00000A"/>
        </w:rPr>
      </w:pPr>
      <w:r w:rsidRPr="00F561B6">
        <w:rPr>
          <w:color w:val="00000A"/>
        </w:rPr>
        <w:t>5. Метод онлайн навчання.</w:t>
      </w:r>
    </w:p>
    <w:p w:rsidR="00B667E5" w:rsidRPr="00F561B6" w:rsidRDefault="00B667E5" w:rsidP="00B667E5">
      <w:pPr>
        <w:pStyle w:val="Default"/>
        <w:jc w:val="both"/>
        <w:rPr>
          <w:color w:val="00000A"/>
        </w:rPr>
      </w:pPr>
      <w:r w:rsidRPr="00F561B6">
        <w:rPr>
          <w:color w:val="00000A"/>
        </w:rPr>
        <w:t>6. Метод проектів.</w:t>
      </w:r>
    </w:p>
    <w:p w:rsidR="00B667E5" w:rsidRPr="00F561B6" w:rsidRDefault="00B667E5" w:rsidP="00B667E5">
      <w:pPr>
        <w:pStyle w:val="Default"/>
        <w:jc w:val="both"/>
        <w:rPr>
          <w:color w:val="00000A"/>
        </w:rPr>
      </w:pPr>
      <w:r w:rsidRPr="00F561B6">
        <w:rPr>
          <w:color w:val="00000A"/>
        </w:rPr>
        <w:t xml:space="preserve">Методи, види контролю та критерії оцінювання </w:t>
      </w:r>
    </w:p>
    <w:p w:rsidR="00B667E5" w:rsidRPr="00F561B6" w:rsidRDefault="00B667E5" w:rsidP="00B667E5">
      <w:pPr>
        <w:pStyle w:val="Default"/>
        <w:jc w:val="both"/>
        <w:rPr>
          <w:color w:val="00000A"/>
        </w:rPr>
      </w:pPr>
      <w:r w:rsidRPr="00F561B6">
        <w:rPr>
          <w:color w:val="00000A"/>
        </w:rPr>
        <w:t>1.Метод усного контролю (індивідуальне або фронтальне опитування).</w:t>
      </w:r>
    </w:p>
    <w:p w:rsidR="00B667E5" w:rsidRPr="00F561B6" w:rsidRDefault="00B667E5" w:rsidP="00B667E5">
      <w:pPr>
        <w:pStyle w:val="Default"/>
        <w:jc w:val="both"/>
        <w:rPr>
          <w:color w:val="00000A"/>
        </w:rPr>
      </w:pPr>
      <w:r w:rsidRPr="00F561B6">
        <w:rPr>
          <w:color w:val="00000A"/>
        </w:rPr>
        <w:t>2.Метод письмового контролю (перевірка домашнього завдання, словесний диктант, лексико-граматичний переклад, твір, комбінований письмовий тест).</w:t>
      </w:r>
    </w:p>
    <w:p w:rsidR="00B667E5" w:rsidRPr="00F561B6" w:rsidRDefault="00B667E5" w:rsidP="00B667E5">
      <w:pPr>
        <w:pStyle w:val="Default"/>
        <w:jc w:val="both"/>
        <w:rPr>
          <w:color w:val="00000A"/>
        </w:rPr>
      </w:pPr>
      <w:r w:rsidRPr="00F561B6">
        <w:rPr>
          <w:color w:val="00000A"/>
        </w:rPr>
        <w:t>3.Метод тестового контролю.</w:t>
      </w:r>
    </w:p>
    <w:p w:rsidR="00B667E5" w:rsidRPr="00F561B6" w:rsidRDefault="00B667E5" w:rsidP="00B667E5">
      <w:pPr>
        <w:pStyle w:val="Default"/>
        <w:jc w:val="both"/>
        <w:rPr>
          <w:color w:val="00000A"/>
        </w:rPr>
      </w:pPr>
      <w:r w:rsidRPr="00F561B6">
        <w:rPr>
          <w:color w:val="00000A"/>
        </w:rPr>
        <w:t>4.Метод контролю на основі освітньої онлайн платформи MyEnglishLab.</w:t>
      </w:r>
    </w:p>
    <w:p w:rsidR="00B667E5" w:rsidRDefault="00B667E5" w:rsidP="00B667E5">
      <w:pPr>
        <w:pStyle w:val="Default"/>
        <w:jc w:val="both"/>
        <w:rPr>
          <w:color w:val="00000A"/>
        </w:rPr>
      </w:pPr>
      <w:r w:rsidRPr="00F561B6">
        <w:rPr>
          <w:color w:val="00000A"/>
        </w:rPr>
        <w:t>5.Метод самоконтролю.</w:t>
      </w:r>
    </w:p>
    <w:p w:rsidR="00B667E5" w:rsidRPr="00134A98" w:rsidRDefault="00B667E5" w:rsidP="00B667E5">
      <w:pPr>
        <w:pStyle w:val="Default"/>
        <w:jc w:val="both"/>
        <w:rPr>
          <w:lang w:val="ru-RU"/>
        </w:rPr>
      </w:pPr>
      <w:r w:rsidRPr="00B44CDF">
        <w:rPr>
          <w:b/>
          <w:bCs/>
          <w:color w:val="00000A"/>
        </w:rPr>
        <w:t xml:space="preserve">13. </w:t>
      </w:r>
      <w:r w:rsidRPr="00B44CDF">
        <w:rPr>
          <w:b/>
          <w:bCs/>
          <w:color w:val="auto"/>
        </w:rPr>
        <w:t>Система оцінювання курсу</w:t>
      </w:r>
      <w:r w:rsidRPr="00134A98">
        <w:rPr>
          <w:b/>
          <w:bCs/>
          <w:color w:val="auto"/>
          <w:lang w:val="ru-RU"/>
        </w:rPr>
        <w:t>.</w:t>
      </w:r>
    </w:p>
    <w:p w:rsidR="00B667E5" w:rsidRDefault="00B667E5" w:rsidP="00B667E5">
      <w:pPr>
        <w:pStyle w:val="Default"/>
        <w:jc w:val="both"/>
      </w:pPr>
      <w:r>
        <w:t>Порядок оцінювання знань студентів.</w:t>
      </w:r>
    </w:p>
    <w:p w:rsidR="00B667E5" w:rsidRDefault="00B667E5" w:rsidP="00B667E5">
      <w:pPr>
        <w:pStyle w:val="Default"/>
        <w:jc w:val="both"/>
      </w:pPr>
      <w:r>
        <w:t>1. Оцінювання знань студентів здійснюється за результатами вивчення навчального матеріалу кожного модуля (поточний контроль) та дистанційного курсу навчальної дисципліни у цілому (підсумковий контроль).</w:t>
      </w:r>
    </w:p>
    <w:p w:rsidR="00B667E5" w:rsidRDefault="00B667E5" w:rsidP="00B667E5">
      <w:pPr>
        <w:pStyle w:val="Default"/>
        <w:jc w:val="both"/>
      </w:pPr>
      <w:r>
        <w:t>2. Знання студента з навчальної дисципліни оцінюються за 100-бальною шкалою.</w:t>
      </w:r>
    </w:p>
    <w:p w:rsidR="00B667E5" w:rsidRDefault="00B667E5" w:rsidP="00B667E5">
      <w:pPr>
        <w:pStyle w:val="Default"/>
        <w:jc w:val="both"/>
      </w:pPr>
      <w:r>
        <w:t>3. Поточний контроль (оцінювання) знань здійснюється за результатами вивчення одного модуля.</w:t>
      </w:r>
    </w:p>
    <w:p w:rsidR="00B667E5" w:rsidRDefault="00B667E5" w:rsidP="00B667E5">
      <w:pPr>
        <w:pStyle w:val="Default"/>
        <w:jc w:val="both"/>
      </w:pPr>
      <w:r>
        <w:t>При цьому викладач враховує:</w:t>
      </w:r>
    </w:p>
    <w:p w:rsidR="00B667E5" w:rsidRDefault="00B667E5" w:rsidP="00B667E5">
      <w:pPr>
        <w:pStyle w:val="Default"/>
        <w:jc w:val="both"/>
      </w:pPr>
      <w:r>
        <w:t>- систематичність та активність роботи студента з вивчення тем навчального модуля дистанційного курсу та роботі на онлайн платформі MyEnglishLab;</w:t>
      </w:r>
    </w:p>
    <w:p w:rsidR="00B667E5" w:rsidRDefault="00B667E5" w:rsidP="00B667E5">
      <w:pPr>
        <w:pStyle w:val="Default"/>
        <w:jc w:val="both"/>
      </w:pPr>
      <w:r>
        <w:t>- виконання завдань з окремих тем навчального модуля: опрацювання інтерактивних вправ; надання відповідей на тести.</w:t>
      </w:r>
    </w:p>
    <w:p w:rsidR="00B667E5" w:rsidRDefault="00B667E5" w:rsidP="00B667E5">
      <w:pPr>
        <w:pStyle w:val="Default"/>
        <w:jc w:val="both"/>
      </w:pPr>
      <w:r>
        <w:t xml:space="preserve">Результати за цими показниками у розрізі тем викладачем  оцінюються, як «зараховано» або «не зараховано».  </w:t>
      </w:r>
    </w:p>
    <w:p w:rsidR="00B667E5" w:rsidRPr="00134A98" w:rsidRDefault="00B667E5" w:rsidP="00B667E5">
      <w:pPr>
        <w:pStyle w:val="Default"/>
        <w:jc w:val="both"/>
        <w:rPr>
          <w:lang w:val="ru-RU"/>
        </w:rPr>
      </w:pPr>
      <w:r>
        <w:t>4. Підсумковий контроль знань здійснюється з метою визначення ефективності навчання та рівня знань студента з курсу навчальної дисципліни, отриманого протягом першого семестру, виконання самостійної роботи студентом є обов’язковим. Підсумковий контроль знань проводиться у формі заліку.</w:t>
      </w:r>
      <w:r>
        <w:tab/>
        <w:t>Загальна підсумкова оцінка з дисципліни складається за методикою накопичування балів за результатами поточного та підсумкового контролю знань</w:t>
      </w:r>
      <w:r w:rsidRPr="00134A98">
        <w:rPr>
          <w:lang w:val="ru-RU"/>
        </w:rPr>
        <w:t>.</w:t>
      </w:r>
    </w:p>
    <w:p w:rsidR="00B667E5" w:rsidRDefault="00B667E5" w:rsidP="00B667E5">
      <w:pPr>
        <w:spacing w:after="0" w:line="240" w:lineRule="auto"/>
        <w:jc w:val="both"/>
        <w:rPr>
          <w:rFonts w:ascii="Times New Roman" w:hAnsi="Times New Roman" w:cs="Times New Roman"/>
          <w:color w:val="00000A"/>
          <w:sz w:val="24"/>
          <w:szCs w:val="24"/>
        </w:rPr>
      </w:pPr>
      <w:r w:rsidRPr="00B44CDF">
        <w:rPr>
          <w:rFonts w:ascii="Times New Roman" w:hAnsi="Times New Roman" w:cs="Times New Roman"/>
          <w:b/>
          <w:bCs/>
          <w:color w:val="00000A"/>
          <w:sz w:val="24"/>
          <w:szCs w:val="24"/>
        </w:rPr>
        <w:t>14. Структура оцінювання</w:t>
      </w:r>
      <w:r w:rsidRPr="00611C00">
        <w:rPr>
          <w:rFonts w:ascii="Times New Roman" w:hAnsi="Times New Roman" w:cs="Times New Roman"/>
          <w:color w:val="00000A"/>
          <w:sz w:val="24"/>
          <w:szCs w:val="24"/>
        </w:rPr>
        <w:t>:</w:t>
      </w:r>
    </w:p>
    <w:p w:rsidR="00B667E5" w:rsidRPr="00611C00" w:rsidRDefault="00B667E5" w:rsidP="00B667E5">
      <w:pPr>
        <w:spacing w:after="0" w:line="240" w:lineRule="auto"/>
        <w:jc w:val="both"/>
        <w:rPr>
          <w:rFonts w:ascii="Times New Roman" w:hAnsi="Times New Roman" w:cs="Times New Roman"/>
          <w:sz w:val="24"/>
          <w:szCs w:val="24"/>
        </w:rPr>
      </w:pPr>
      <w:r w:rsidRPr="00651734">
        <w:t xml:space="preserve"> </w:t>
      </w:r>
      <w:r w:rsidRPr="00651734">
        <w:rPr>
          <w:rFonts w:ascii="Times New Roman" w:hAnsi="Times New Roman" w:cs="Times New Roman"/>
          <w:color w:val="00000A"/>
          <w:sz w:val="24"/>
          <w:szCs w:val="24"/>
        </w:rPr>
        <w:t>З дисципліни «Іноземна мова (англійська) за професійним спрямуванням» в кінці І</w:t>
      </w:r>
      <w:r>
        <w:rPr>
          <w:rFonts w:ascii="Times New Roman" w:hAnsi="Times New Roman" w:cs="Times New Roman"/>
          <w:color w:val="00000A"/>
          <w:sz w:val="24"/>
          <w:szCs w:val="24"/>
        </w:rPr>
        <w:t xml:space="preserve"> та ІІ</w:t>
      </w:r>
      <w:r w:rsidRPr="00651734">
        <w:rPr>
          <w:rFonts w:ascii="Times New Roman" w:hAnsi="Times New Roman" w:cs="Times New Roman"/>
          <w:color w:val="00000A"/>
          <w:sz w:val="24"/>
          <w:szCs w:val="24"/>
        </w:rPr>
        <w:t xml:space="preserve"> семестру передбачена така форма семестрового контролю, як залік. </w:t>
      </w:r>
    </w:p>
    <w:p w:rsidR="00B667E5" w:rsidRDefault="00B667E5" w:rsidP="00B667E5">
      <w:pPr>
        <w:pStyle w:val="Default"/>
        <w:jc w:val="both"/>
        <w:rPr>
          <w:color w:val="00000A"/>
        </w:rPr>
      </w:pPr>
      <w:r w:rsidRPr="00B44CDF">
        <w:rPr>
          <w:b/>
          <w:bCs/>
          <w:color w:val="00000A"/>
        </w:rPr>
        <w:t>15. Навчально-методичне забезпечення</w:t>
      </w:r>
      <w:r w:rsidRPr="00611C00">
        <w:rPr>
          <w:color w:val="00000A"/>
        </w:rPr>
        <w:t xml:space="preserve">: </w:t>
      </w:r>
    </w:p>
    <w:p w:rsidR="00B667E5" w:rsidRPr="00B332DB" w:rsidRDefault="00B667E5" w:rsidP="00B667E5">
      <w:pPr>
        <w:pStyle w:val="Default"/>
        <w:jc w:val="both"/>
        <w:rPr>
          <w:color w:val="00000A"/>
        </w:rPr>
      </w:pPr>
      <w:r w:rsidRPr="00B332DB">
        <w:rPr>
          <w:color w:val="00000A"/>
        </w:rPr>
        <w:t>1.Робоча програма з навчальної дисципліни "Іноземна мова (англійська)" для студентів 1 курсу факультету математики, природничих наук та технологій – 27 с.</w:t>
      </w:r>
    </w:p>
    <w:p w:rsidR="00B667E5" w:rsidRPr="00B332DB" w:rsidRDefault="00B667E5" w:rsidP="00B667E5">
      <w:pPr>
        <w:pStyle w:val="Default"/>
        <w:jc w:val="both"/>
        <w:rPr>
          <w:color w:val="00000A"/>
        </w:rPr>
      </w:pPr>
      <w:r w:rsidRPr="00B332DB">
        <w:rPr>
          <w:color w:val="00000A"/>
        </w:rPr>
        <w:t xml:space="preserve">2.Методичні рекомендації щодо підготовки й проведення відкритих практичних </w:t>
      </w:r>
      <w:r w:rsidRPr="00B332DB">
        <w:rPr>
          <w:color w:val="00000A"/>
        </w:rPr>
        <w:tab/>
        <w:t>занять з іноземної мови за фаховим спрямуванням. – Кіровоград: РВВ КДПУ ім. В.Винниченка, 2012. – 30 с.</w:t>
      </w:r>
    </w:p>
    <w:p w:rsidR="00B667E5" w:rsidRPr="00B332DB" w:rsidRDefault="00B667E5" w:rsidP="00B667E5">
      <w:pPr>
        <w:pStyle w:val="Default"/>
        <w:jc w:val="both"/>
        <w:rPr>
          <w:color w:val="00000A"/>
        </w:rPr>
      </w:pPr>
      <w:r w:rsidRPr="00B332DB">
        <w:rPr>
          <w:color w:val="00000A"/>
        </w:rPr>
        <w:t xml:space="preserve">3.НМК (Роздатковий матеріал за темами змістових блоків, передбачених робочою програмою). </w:t>
      </w:r>
    </w:p>
    <w:p w:rsidR="00B667E5" w:rsidRPr="00611C00" w:rsidRDefault="00B667E5" w:rsidP="00B667E5">
      <w:pPr>
        <w:pStyle w:val="Default"/>
        <w:jc w:val="both"/>
        <w:rPr>
          <w:color w:val="00000A"/>
        </w:rPr>
      </w:pPr>
      <w:r w:rsidRPr="00B332DB">
        <w:rPr>
          <w:color w:val="00000A"/>
        </w:rPr>
        <w:t>4.Освітня онлайн платформа MyEnglishLab</w:t>
      </w:r>
    </w:p>
    <w:p w:rsidR="00B667E5" w:rsidRDefault="00B667E5" w:rsidP="00B667E5">
      <w:pPr>
        <w:pStyle w:val="Default"/>
        <w:jc w:val="both"/>
        <w:rPr>
          <w:color w:val="00000A"/>
        </w:rPr>
      </w:pPr>
      <w:r w:rsidRPr="006647DD">
        <w:rPr>
          <w:b/>
          <w:bCs/>
          <w:color w:val="00000A"/>
        </w:rPr>
        <w:t>16. Література для вивчення дисципліни</w:t>
      </w:r>
      <w:r>
        <w:rPr>
          <w:color w:val="00000A"/>
        </w:rPr>
        <w:t xml:space="preserve">: </w:t>
      </w:r>
    </w:p>
    <w:p w:rsidR="00B667E5" w:rsidRPr="00B667E5" w:rsidRDefault="00B667E5" w:rsidP="00B667E5">
      <w:pPr>
        <w:spacing w:after="0" w:line="240" w:lineRule="auto"/>
        <w:jc w:val="both"/>
        <w:rPr>
          <w:rFonts w:ascii="Times New Roman" w:hAnsi="Times New Roman" w:cs="Times New Roman"/>
          <w:sz w:val="24"/>
          <w:szCs w:val="24"/>
          <w:lang w:val="en-US"/>
        </w:rPr>
      </w:pPr>
      <w:r w:rsidRPr="00B667E5">
        <w:rPr>
          <w:rFonts w:ascii="Times New Roman" w:hAnsi="Times New Roman" w:cs="Times New Roman"/>
          <w:sz w:val="24"/>
          <w:szCs w:val="24"/>
          <w:lang w:val="en-US"/>
        </w:rPr>
        <w:lastRenderedPageBreak/>
        <w:t xml:space="preserve">1. Antonia Clare, J.J. Wilson.  Speakout 2nd Edition. Intermediate Students’Book. – Pearson Longman. – 176 p. </w:t>
      </w:r>
    </w:p>
    <w:p w:rsidR="00B667E5" w:rsidRDefault="00B667E5" w:rsidP="00B667E5">
      <w:pPr>
        <w:spacing w:after="0" w:line="240" w:lineRule="auto"/>
        <w:jc w:val="both"/>
        <w:rPr>
          <w:rFonts w:ascii="Times New Roman" w:hAnsi="Times New Roman" w:cs="Times New Roman"/>
          <w:sz w:val="24"/>
          <w:szCs w:val="24"/>
        </w:rPr>
      </w:pPr>
      <w:r w:rsidRPr="00B667E5">
        <w:rPr>
          <w:rFonts w:ascii="Times New Roman" w:hAnsi="Times New Roman" w:cs="Times New Roman"/>
          <w:sz w:val="24"/>
          <w:szCs w:val="24"/>
          <w:lang w:val="en-US"/>
        </w:rPr>
        <w:t>2.</w:t>
      </w:r>
      <w:r w:rsidRPr="00B667E5">
        <w:rPr>
          <w:lang w:val="en-US"/>
        </w:rPr>
        <w:t xml:space="preserve"> </w:t>
      </w:r>
      <w:r w:rsidRPr="00B667E5">
        <w:rPr>
          <w:rFonts w:ascii="Times New Roman" w:hAnsi="Times New Roman" w:cs="Times New Roman"/>
          <w:sz w:val="24"/>
          <w:szCs w:val="24"/>
          <w:lang w:val="en-US"/>
        </w:rPr>
        <w:t>Antonia Clare, J.J. Wilson. Speak</w:t>
      </w:r>
      <w:r w:rsidRPr="00480B8A">
        <w:rPr>
          <w:rFonts w:ascii="Times New Roman" w:hAnsi="Times New Roman" w:cs="Times New Roman"/>
          <w:sz w:val="24"/>
          <w:szCs w:val="24"/>
        </w:rPr>
        <w:t>о</w:t>
      </w:r>
      <w:r w:rsidRPr="00B667E5">
        <w:rPr>
          <w:rFonts w:ascii="Times New Roman" w:hAnsi="Times New Roman" w:cs="Times New Roman"/>
          <w:sz w:val="24"/>
          <w:szCs w:val="24"/>
          <w:lang w:val="en-US"/>
        </w:rPr>
        <w:t xml:space="preserve">ut 2ndEdition. Intermediate  Workbook. – Pearson Longman.– </w:t>
      </w:r>
      <w:r w:rsidRPr="00480B8A">
        <w:rPr>
          <w:rFonts w:ascii="Times New Roman" w:hAnsi="Times New Roman" w:cs="Times New Roman"/>
          <w:sz w:val="24"/>
          <w:szCs w:val="24"/>
        </w:rPr>
        <w:t>97 p.</w:t>
      </w:r>
    </w:p>
    <w:p w:rsidR="00B667E5" w:rsidRDefault="00B667E5" w:rsidP="00B667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2754E4">
        <w:rPr>
          <w:rFonts w:ascii="Times New Roman" w:hAnsi="Times New Roman" w:cs="Times New Roman"/>
          <w:sz w:val="24"/>
          <w:szCs w:val="24"/>
        </w:rPr>
        <w:t>Шандрук С. І., Смірнова Л. Л. Навчально-методичне видання (пам’ятка-інструкція) «Робота з освітньою інтерактивною платформою MyEnglishLab (Pearson)». – Кропивницький, 2020. – 70 с.</w:t>
      </w:r>
    </w:p>
    <w:p w:rsidR="00B667E5" w:rsidRPr="002F5FDC" w:rsidRDefault="00B667E5" w:rsidP="00B667E5">
      <w:pPr>
        <w:pStyle w:val="Default"/>
        <w:jc w:val="center"/>
        <w:rPr>
          <w:b/>
          <w:bCs/>
        </w:rPr>
      </w:pPr>
      <w:r w:rsidRPr="00611C00">
        <w:rPr>
          <w:b/>
          <w:bCs/>
        </w:rPr>
        <w:t>«</w:t>
      </w:r>
      <w:r w:rsidRPr="002F5FDC">
        <w:rPr>
          <w:b/>
          <w:bCs/>
          <w:sz w:val="28"/>
          <w:szCs w:val="28"/>
        </w:rPr>
        <w:t>Іноземна мова за професійним спрямуванням</w:t>
      </w:r>
      <w:r w:rsidRPr="002F5FDC">
        <w:rPr>
          <w:b/>
          <w:bCs/>
        </w:rPr>
        <w:t>»</w:t>
      </w:r>
    </w:p>
    <w:p w:rsidR="00B667E5" w:rsidRPr="00611C00" w:rsidRDefault="00B667E5" w:rsidP="00B667E5">
      <w:pPr>
        <w:pStyle w:val="Default"/>
      </w:pPr>
      <w:r>
        <w:t>1. Галузь знань</w:t>
      </w:r>
      <w:r w:rsidRPr="00611C00">
        <w:t xml:space="preserve"> </w:t>
      </w:r>
      <w:r w:rsidRPr="00611C00">
        <w:rPr>
          <w:b/>
        </w:rPr>
        <w:t>01 Освіта/Педагогіка</w:t>
      </w:r>
      <w:r w:rsidRPr="00611C00">
        <w:t xml:space="preserve"> (освітньо-професійна програма) </w:t>
      </w:r>
    </w:p>
    <w:p w:rsidR="00B667E5" w:rsidRPr="00611C00" w:rsidRDefault="00B667E5" w:rsidP="00B667E5">
      <w:pPr>
        <w:pStyle w:val="Default"/>
      </w:pPr>
      <w:r>
        <w:t>2. Спеціальність</w:t>
      </w:r>
      <w:r w:rsidRPr="00611C00">
        <w:t xml:space="preserve"> </w:t>
      </w:r>
      <w:r>
        <w:rPr>
          <w:rFonts w:eastAsia="Times New Roman"/>
          <w:b/>
        </w:rPr>
        <w:t>015.39</w:t>
      </w:r>
      <w:r w:rsidRPr="00D93AE9">
        <w:rPr>
          <w:rFonts w:eastAsia="Times New Roman"/>
          <w:b/>
        </w:rPr>
        <w:t xml:space="preserve"> Професійна  освіта</w:t>
      </w:r>
      <w:r>
        <w:rPr>
          <w:rFonts w:eastAsia="Times New Roman"/>
          <w:b/>
        </w:rPr>
        <w:t xml:space="preserve"> (Цифрові технології)</w:t>
      </w:r>
      <w:r w:rsidRPr="00611C00">
        <w:t xml:space="preserve"> </w:t>
      </w:r>
    </w:p>
    <w:p w:rsidR="00B667E5" w:rsidRPr="008F4B90" w:rsidRDefault="00B667E5" w:rsidP="00B667E5">
      <w:pPr>
        <w:spacing w:after="0"/>
        <w:rPr>
          <w:rFonts w:ascii="Times New Roman" w:hAnsi="Times New Roman" w:cs="Times New Roman"/>
          <w:b/>
          <w:sz w:val="24"/>
          <w:szCs w:val="24"/>
        </w:rPr>
      </w:pPr>
      <w:r w:rsidRPr="00611C00">
        <w:rPr>
          <w:rFonts w:ascii="Times New Roman" w:hAnsi="Times New Roman" w:cs="Times New Roman"/>
          <w:sz w:val="24"/>
          <w:szCs w:val="24"/>
        </w:rPr>
        <w:t xml:space="preserve">3. Освітньо-професійна програма </w:t>
      </w:r>
      <w:r w:rsidRPr="00D93AE9">
        <w:rPr>
          <w:rFonts w:ascii="Times New Roman" w:eastAsia="Times New Roman" w:hAnsi="Times New Roman" w:cs="Times New Roman"/>
          <w:b/>
          <w:sz w:val="24"/>
          <w:szCs w:val="24"/>
        </w:rPr>
        <w:t>Професійна освіта</w:t>
      </w:r>
      <w:r w:rsidRPr="00F72B8D">
        <w:rPr>
          <w:rFonts w:ascii="Times New Roman" w:eastAsia="Times New Roman" w:hAnsi="Times New Roman" w:cs="Times New Roman"/>
          <w:b/>
          <w:sz w:val="24"/>
          <w:szCs w:val="24"/>
        </w:rPr>
        <w:t xml:space="preserve"> (</w:t>
      </w:r>
      <w:r w:rsidRPr="00F033F3">
        <w:rPr>
          <w:rFonts w:ascii="Times New Roman" w:eastAsia="Times New Roman" w:hAnsi="Times New Roman" w:cs="Times New Roman"/>
          <w:b/>
          <w:sz w:val="24"/>
          <w:szCs w:val="24"/>
        </w:rPr>
        <w:t>Цифрові технології</w:t>
      </w:r>
      <w:r w:rsidRPr="00F72B8D">
        <w:rPr>
          <w:rFonts w:ascii="Times New Roman" w:eastAsia="Times New Roman" w:hAnsi="Times New Roman" w:cs="Times New Roman"/>
          <w:b/>
          <w:sz w:val="24"/>
          <w:szCs w:val="24"/>
        </w:rPr>
        <w:t>)</w:t>
      </w:r>
    </w:p>
    <w:p w:rsidR="00B667E5" w:rsidRPr="00611C00" w:rsidRDefault="00B667E5" w:rsidP="00B667E5">
      <w:pPr>
        <w:spacing w:after="0"/>
        <w:rPr>
          <w:rFonts w:ascii="Times New Roman" w:hAnsi="Times New Roman" w:cs="Times New Roman"/>
          <w:sz w:val="24"/>
          <w:szCs w:val="24"/>
        </w:rPr>
      </w:pPr>
      <w:r w:rsidRPr="00611C00">
        <w:rPr>
          <w:rFonts w:ascii="Times New Roman" w:hAnsi="Times New Roman" w:cs="Times New Roman"/>
          <w:sz w:val="24"/>
          <w:szCs w:val="24"/>
        </w:rPr>
        <w:t xml:space="preserve">4. Рівень вищої освіти </w:t>
      </w:r>
      <w:r w:rsidRPr="00611C00">
        <w:rPr>
          <w:rFonts w:ascii="Times New Roman" w:hAnsi="Times New Roman" w:cs="Times New Roman"/>
          <w:b/>
          <w:sz w:val="24"/>
          <w:szCs w:val="24"/>
        </w:rPr>
        <w:t>перший (</w:t>
      </w:r>
      <w:r w:rsidRPr="00611C00">
        <w:rPr>
          <w:rFonts w:ascii="Times New Roman" w:eastAsia="Times New Roman" w:hAnsi="Times New Roman" w:cs="Times New Roman"/>
          <w:b/>
          <w:sz w:val="24"/>
          <w:szCs w:val="24"/>
        </w:rPr>
        <w:t>бакалаврськ</w:t>
      </w:r>
      <w:r w:rsidRPr="00611C00">
        <w:rPr>
          <w:rFonts w:ascii="Times New Roman" w:hAnsi="Times New Roman" w:cs="Times New Roman"/>
          <w:b/>
          <w:sz w:val="24"/>
          <w:szCs w:val="24"/>
        </w:rPr>
        <w:t>ий)</w:t>
      </w:r>
      <w:r w:rsidRPr="00611C00">
        <w:rPr>
          <w:rFonts w:ascii="Times New Roman" w:hAnsi="Times New Roman" w:cs="Times New Roman"/>
          <w:sz w:val="24"/>
          <w:szCs w:val="24"/>
        </w:rPr>
        <w:t xml:space="preserve"> </w:t>
      </w:r>
    </w:p>
    <w:p w:rsidR="00B667E5" w:rsidRPr="00611C00" w:rsidRDefault="00B667E5" w:rsidP="00B667E5">
      <w:pPr>
        <w:pStyle w:val="Default"/>
        <w:rPr>
          <w:b/>
        </w:rPr>
      </w:pPr>
      <w:r w:rsidRPr="00611C00">
        <w:t xml:space="preserve">5. Назва дисципліни: </w:t>
      </w:r>
      <w:r w:rsidRPr="002F5FDC">
        <w:rPr>
          <w:b/>
          <w:bCs/>
        </w:rPr>
        <w:t>Іноземна мова за професійним спрямуванням</w:t>
      </w:r>
    </w:p>
    <w:p w:rsidR="00B667E5" w:rsidRPr="00611C00" w:rsidRDefault="00B667E5" w:rsidP="00B667E5">
      <w:pPr>
        <w:pStyle w:val="Default"/>
      </w:pPr>
      <w:r w:rsidRPr="00611C00">
        <w:t xml:space="preserve">6. Лектори: </w:t>
      </w:r>
      <w:r>
        <w:rPr>
          <w:b/>
        </w:rPr>
        <w:t>Капітан</w:t>
      </w:r>
      <w:r w:rsidRPr="00611C00">
        <w:rPr>
          <w:b/>
        </w:rPr>
        <w:t xml:space="preserve"> Тетяна Анатоліївна</w:t>
      </w:r>
      <w:r w:rsidRPr="000B5F85">
        <w:rPr>
          <w:b/>
        </w:rPr>
        <w:t xml:space="preserve">, канд. філол. наук, доцент </w:t>
      </w:r>
    </w:p>
    <w:p w:rsidR="00B667E5" w:rsidRPr="00611C00" w:rsidRDefault="00B667E5" w:rsidP="00B667E5">
      <w:pPr>
        <w:pStyle w:val="Default"/>
      </w:pPr>
      <w:r w:rsidRPr="00611C00">
        <w:t xml:space="preserve">7. Статус дисципліни: </w:t>
      </w:r>
      <w:r w:rsidRPr="00611C00">
        <w:rPr>
          <w:b/>
        </w:rPr>
        <w:t>нормативна</w:t>
      </w:r>
      <w:r w:rsidRPr="00611C00">
        <w:t xml:space="preserve">. </w:t>
      </w:r>
    </w:p>
    <w:p w:rsidR="00B667E5" w:rsidRPr="00611C00" w:rsidRDefault="00B667E5" w:rsidP="00B667E5">
      <w:pPr>
        <w:pStyle w:val="Default"/>
      </w:pPr>
      <w:r w:rsidRPr="00611C00">
        <w:t xml:space="preserve">8. Курс, семестр: </w:t>
      </w:r>
      <w:r>
        <w:rPr>
          <w:b/>
        </w:rPr>
        <w:t>2</w:t>
      </w:r>
      <w:r w:rsidRPr="00611C00">
        <w:rPr>
          <w:b/>
        </w:rPr>
        <w:t xml:space="preserve"> курс, </w:t>
      </w:r>
      <w:r>
        <w:rPr>
          <w:b/>
        </w:rPr>
        <w:t>3, 4</w:t>
      </w:r>
      <w:r w:rsidRPr="00611C00">
        <w:rPr>
          <w:b/>
        </w:rPr>
        <w:t xml:space="preserve"> семестр</w:t>
      </w:r>
      <w:r w:rsidRPr="00611C00">
        <w:t xml:space="preserve">. </w:t>
      </w:r>
    </w:p>
    <w:p w:rsidR="00B667E5" w:rsidRPr="00611C00" w:rsidRDefault="00B667E5" w:rsidP="00B667E5">
      <w:pPr>
        <w:pStyle w:val="Default"/>
      </w:pPr>
      <w:r w:rsidRPr="00611C00">
        <w:t xml:space="preserve">9. Кількість кредитів – </w:t>
      </w:r>
      <w:r>
        <w:rPr>
          <w:b/>
        </w:rPr>
        <w:t>5</w:t>
      </w:r>
      <w:r w:rsidRPr="00611C00">
        <w:t xml:space="preserve">. Модулів – </w:t>
      </w:r>
      <w:r>
        <w:rPr>
          <w:b/>
        </w:rPr>
        <w:t>5</w:t>
      </w:r>
      <w:r w:rsidRPr="00611C00">
        <w:t xml:space="preserve">. Всього </w:t>
      </w:r>
      <w:r>
        <w:rPr>
          <w:b/>
        </w:rPr>
        <w:t>15</w:t>
      </w:r>
      <w:r w:rsidRPr="00611C00">
        <w:rPr>
          <w:b/>
        </w:rPr>
        <w:t>0</w:t>
      </w:r>
      <w:r w:rsidRPr="00611C00">
        <w:t xml:space="preserve"> академічних годин; практичних занять </w:t>
      </w:r>
      <w:r>
        <w:rPr>
          <w:b/>
        </w:rPr>
        <w:t>68</w:t>
      </w:r>
      <w:r w:rsidRPr="00611C00">
        <w:t xml:space="preserve"> години, самостійної роботи </w:t>
      </w:r>
      <w:r>
        <w:rPr>
          <w:b/>
        </w:rPr>
        <w:t>82</w:t>
      </w:r>
      <w:r w:rsidRPr="00611C00">
        <w:t xml:space="preserve"> годин. </w:t>
      </w:r>
    </w:p>
    <w:p w:rsidR="00B667E5" w:rsidRPr="00611C00" w:rsidRDefault="00B667E5" w:rsidP="00B667E5">
      <w:pPr>
        <w:pStyle w:val="Default"/>
        <w:rPr>
          <w:u w:val="single"/>
        </w:rPr>
      </w:pPr>
      <w:r w:rsidRPr="00611C00">
        <w:t xml:space="preserve">10. Попередні умови для вивчення: </w:t>
      </w:r>
      <w:r>
        <w:t>іноземна</w:t>
      </w:r>
      <w:r w:rsidRPr="00611C00">
        <w:t xml:space="preserve"> мов</w:t>
      </w:r>
      <w:r>
        <w:t>а</w:t>
      </w:r>
      <w:r w:rsidRPr="00611C00">
        <w:t>.</w:t>
      </w:r>
      <w:r w:rsidRPr="00611C00">
        <w:rPr>
          <w:u w:val="single"/>
        </w:rPr>
        <w:t xml:space="preserve"> </w:t>
      </w:r>
    </w:p>
    <w:p w:rsidR="00B667E5" w:rsidRPr="00611C00" w:rsidRDefault="00B667E5" w:rsidP="00B667E5">
      <w:pPr>
        <w:pStyle w:val="Default"/>
      </w:pPr>
      <w:r w:rsidRPr="00611C00">
        <w:t xml:space="preserve">11. Опис дисципліни (зміст, цілі, структура): </w:t>
      </w:r>
    </w:p>
    <w:p w:rsidR="00B667E5" w:rsidRDefault="00B667E5" w:rsidP="00B667E5">
      <w:pPr>
        <w:pStyle w:val="Default"/>
        <w:jc w:val="both"/>
        <w:rPr>
          <w:b/>
          <w:i/>
        </w:rPr>
      </w:pPr>
      <w:r w:rsidRPr="00611C00">
        <w:rPr>
          <w:b/>
          <w:i/>
        </w:rPr>
        <w:t>Мета викладання дисципліни:</w:t>
      </w:r>
    </w:p>
    <w:p w:rsidR="00B667E5" w:rsidRPr="00EB7E4C" w:rsidRDefault="00B667E5" w:rsidP="00B667E5">
      <w:pPr>
        <w:pStyle w:val="Default"/>
        <w:jc w:val="both"/>
        <w:rPr>
          <w:bCs/>
          <w:iCs/>
        </w:rPr>
      </w:pPr>
      <w:r w:rsidRPr="00EB7E4C">
        <w:rPr>
          <w:bCs/>
          <w:iCs/>
        </w:rPr>
        <w:t>1. Практична: формувати в студентів комунікативну, лінгвістичну й соціокультурну компетенції.</w:t>
      </w:r>
    </w:p>
    <w:p w:rsidR="00B667E5" w:rsidRPr="00EB7E4C" w:rsidRDefault="00B667E5" w:rsidP="00B667E5">
      <w:pPr>
        <w:pStyle w:val="Default"/>
        <w:jc w:val="both"/>
        <w:rPr>
          <w:bCs/>
          <w:iCs/>
        </w:rPr>
      </w:pPr>
      <w:r w:rsidRPr="00EB7E4C">
        <w:rPr>
          <w:bCs/>
          <w:iCs/>
        </w:rPr>
        <w:t>2.Когнітивна: формувати в студентів когнітивну компетенцію у взаємозв’язку з іншими видами компетенцій.</w:t>
      </w:r>
    </w:p>
    <w:p w:rsidR="00B667E5" w:rsidRPr="00EB7E4C" w:rsidRDefault="00B667E5" w:rsidP="00B667E5">
      <w:pPr>
        <w:pStyle w:val="Default"/>
        <w:jc w:val="both"/>
        <w:rPr>
          <w:bCs/>
          <w:iCs/>
        </w:rPr>
      </w:pPr>
      <w:r w:rsidRPr="00EB7E4C">
        <w:rPr>
          <w:bCs/>
          <w:iCs/>
        </w:rPr>
        <w:t>3.Емоційно-розвиваюча: розвивати мовні, інтелектуальні й пізнавальні здібності; формувати в студентів позитивне ставлення до оволодіння як мовою, так і культурою англомовного світу, готовності брати участь в іншомовному спілкуванні; утворювати бажання до подальшого самовдосконалення в галузі володіння англійською мовою.</w:t>
      </w:r>
    </w:p>
    <w:p w:rsidR="00B667E5" w:rsidRPr="00EB7E4C" w:rsidRDefault="00B667E5" w:rsidP="00B667E5">
      <w:pPr>
        <w:pStyle w:val="Default"/>
        <w:jc w:val="both"/>
        <w:rPr>
          <w:bCs/>
          <w:iCs/>
        </w:rPr>
      </w:pPr>
      <w:r w:rsidRPr="00EB7E4C">
        <w:rPr>
          <w:bCs/>
          <w:iCs/>
        </w:rPr>
        <w:t>4.Освітня: формувати усвідомлення функцій іноземної мови в навчальному процесі та в суспільстві; подавати знання про культуру, історію, реалії та традиції країни, мова якої вивчається; розвивати уміння використовувати в разі необхідності різноманітні стратегії для задоволення дидактичних потреб (працювати з книжкою, посібником, підручником, словником, довідковою літературою, мультимедійними засобами тощо); розкривати в студентів здатність до самооцінки і самовдосконалення.</w:t>
      </w:r>
    </w:p>
    <w:p w:rsidR="00B667E5" w:rsidRPr="00EB7E4C" w:rsidRDefault="00B667E5" w:rsidP="00B667E5">
      <w:pPr>
        <w:pStyle w:val="Default"/>
        <w:jc w:val="both"/>
        <w:rPr>
          <w:bCs/>
          <w:iCs/>
        </w:rPr>
      </w:pPr>
      <w:r w:rsidRPr="00EB7E4C">
        <w:rPr>
          <w:bCs/>
          <w:iCs/>
        </w:rPr>
        <w:t>5.Професійна: формувати в студентів професійну компетенцію шляхом ознайомлення їх із різними методами та прийомами навчання іноземної мови, залучення до виконання професійно орієнтованих завдань.</w:t>
      </w:r>
    </w:p>
    <w:p w:rsidR="00B667E5" w:rsidRPr="00EB7E4C" w:rsidRDefault="00B667E5" w:rsidP="00B667E5">
      <w:pPr>
        <w:pStyle w:val="Default"/>
        <w:jc w:val="both"/>
        <w:rPr>
          <w:bCs/>
          <w:iCs/>
        </w:rPr>
      </w:pPr>
      <w:r w:rsidRPr="00EB7E4C">
        <w:rPr>
          <w:bCs/>
          <w:iCs/>
        </w:rPr>
        <w:t>6.Виховна: виховувати в студентів почуття самосвідомості; формувати вміння міжособистісного спілкування; розвивати позитивне ставлення до іноземної мови як засобу спілкування, поваги до народу, носія цієї мови, толерантного ставлення до його культури, звичаїв і способу життя; подавати розуміння важливості оволодіння іноземною мовою й потреби користуватися нею як засобом спілкування.</w:t>
      </w:r>
    </w:p>
    <w:p w:rsidR="00B667E5" w:rsidRDefault="00B667E5" w:rsidP="00B667E5">
      <w:pPr>
        <w:pStyle w:val="Default"/>
        <w:jc w:val="both"/>
      </w:pPr>
      <w:r w:rsidRPr="00611C00">
        <w:rPr>
          <w:b/>
          <w:bCs/>
          <w:i/>
          <w:iCs/>
        </w:rPr>
        <w:t xml:space="preserve">Головними завданнями </w:t>
      </w:r>
      <w:r w:rsidRPr="00611C00">
        <w:t xml:space="preserve">курсу є: </w:t>
      </w:r>
    </w:p>
    <w:p w:rsidR="00B667E5" w:rsidRDefault="00B667E5" w:rsidP="00B667E5">
      <w:pPr>
        <w:pStyle w:val="Default"/>
        <w:jc w:val="both"/>
      </w:pPr>
      <w:r w:rsidRPr="00D93AE9">
        <w:rPr>
          <w:lang w:val="ru-RU"/>
        </w:rPr>
        <w:t>-</w:t>
      </w:r>
      <w:r>
        <w:t>розвивати навички практичного володіння іноземною мовою в різних видах мовленнєвої діяльності в обсязі тематики, зумовленої професійними потребами;</w:t>
      </w:r>
    </w:p>
    <w:p w:rsidR="00B667E5" w:rsidRDefault="00B667E5" w:rsidP="00B667E5">
      <w:pPr>
        <w:pStyle w:val="Default"/>
        <w:jc w:val="both"/>
      </w:pPr>
      <w:r w:rsidRPr="00D93AE9">
        <w:rPr>
          <w:lang w:val="ru-RU"/>
        </w:rPr>
        <w:t>-</w:t>
      </w:r>
      <w:r>
        <w:t>формувати комунікативну, дискурсивну та соціолінгвістичну компетенції студентів, які необхідні для обговорення професійних тем, читання, перекладу та аналізу професійно-орієнтованих текстів, також для академічного письма;</w:t>
      </w:r>
      <w:r>
        <w:tab/>
        <w:t>здатність</w:t>
      </w:r>
      <w:r w:rsidRPr="00D93AE9">
        <w:rPr>
          <w:lang w:val="ru-RU"/>
        </w:rPr>
        <w:t xml:space="preserve"> </w:t>
      </w:r>
      <w:r>
        <w:t>застосовувати знання в професійній сфері;</w:t>
      </w:r>
    </w:p>
    <w:p w:rsidR="00B667E5" w:rsidRDefault="00B667E5" w:rsidP="00B667E5">
      <w:pPr>
        <w:pStyle w:val="Default"/>
        <w:jc w:val="both"/>
      </w:pPr>
      <w:r w:rsidRPr="00D93AE9">
        <w:lastRenderedPageBreak/>
        <w:t>-</w:t>
      </w:r>
      <w:r>
        <w:t>формувати такі глобальні навички, як міжособистісна комунікація, співпраця, критичне мислення, міжкультурна компетентність і суспільна відповідальність, а також цифрова грамотність;</w:t>
      </w:r>
    </w:p>
    <w:p w:rsidR="00B667E5" w:rsidRDefault="00B667E5" w:rsidP="00B667E5">
      <w:pPr>
        <w:pStyle w:val="Default"/>
        <w:jc w:val="both"/>
      </w:pPr>
      <w:r w:rsidRPr="00D93AE9">
        <w:rPr>
          <w:lang w:val="ru-RU"/>
        </w:rPr>
        <w:t>-</w:t>
      </w:r>
      <w:r>
        <w:t xml:space="preserve">навчити студентів аналізувати, систематизувати матеріал фахового змісту та презентувати його як в усній, так і в письмовій формах; </w:t>
      </w:r>
    </w:p>
    <w:p w:rsidR="00B667E5" w:rsidRPr="00893AFC" w:rsidRDefault="00B667E5" w:rsidP="00B667E5">
      <w:pPr>
        <w:pStyle w:val="Default"/>
        <w:jc w:val="both"/>
      </w:pPr>
      <w:r w:rsidRPr="00D93AE9">
        <w:rPr>
          <w:lang w:val="ru-RU"/>
        </w:rPr>
        <w:t>-</w:t>
      </w:r>
      <w:r>
        <w:t>розвивати навички роботи на основі інтерактивної онлайн платформи MyEnglishLab, стимулювати студентів працювати самостійно та у команді.</w:t>
      </w:r>
    </w:p>
    <w:p w:rsidR="00B667E5" w:rsidRPr="00CB3720" w:rsidRDefault="00B667E5" w:rsidP="00B667E5">
      <w:pPr>
        <w:pStyle w:val="Default"/>
        <w:rPr>
          <w:b/>
          <w:bCs/>
          <w:color w:val="00000A"/>
        </w:rPr>
      </w:pPr>
      <w:r w:rsidRPr="00CB3720">
        <w:rPr>
          <w:b/>
          <w:bCs/>
          <w:iCs/>
          <w:color w:val="00000A"/>
        </w:rPr>
        <w:t xml:space="preserve">12. Результати навчання для дисципліни </w:t>
      </w:r>
    </w:p>
    <w:p w:rsidR="00B667E5" w:rsidRPr="00E6040E" w:rsidRDefault="00B667E5" w:rsidP="00B667E5">
      <w:pPr>
        <w:pStyle w:val="Default"/>
        <w:rPr>
          <w:color w:val="00000A"/>
        </w:rPr>
      </w:pPr>
      <w:r w:rsidRPr="00E6040E">
        <w:rPr>
          <w:color w:val="00000A"/>
        </w:rPr>
        <w:t>Згідно з вимогами освітньо-професійної програми та із Загальноєвропейськими Рекомендаціями з мовної освіти, опанувавши програму курсу, студенти повинні:</w:t>
      </w:r>
    </w:p>
    <w:p w:rsidR="00B667E5" w:rsidRPr="00E6040E" w:rsidRDefault="00B667E5" w:rsidP="00B667E5">
      <w:pPr>
        <w:pStyle w:val="Default"/>
        <w:rPr>
          <w:color w:val="00000A"/>
        </w:rPr>
      </w:pPr>
      <w:r w:rsidRPr="00E6040E">
        <w:rPr>
          <w:color w:val="00000A"/>
        </w:rPr>
        <w:t>•</w:t>
      </w:r>
      <w:r w:rsidRPr="00E6040E">
        <w:rPr>
          <w:color w:val="00000A"/>
        </w:rPr>
        <w:tab/>
        <w:t>знати:</w:t>
      </w:r>
    </w:p>
    <w:p w:rsidR="00B667E5" w:rsidRPr="00E6040E" w:rsidRDefault="00B667E5" w:rsidP="00B667E5">
      <w:pPr>
        <w:pStyle w:val="Default"/>
        <w:rPr>
          <w:color w:val="00000A"/>
        </w:rPr>
      </w:pPr>
      <w:r w:rsidRPr="00E6040E">
        <w:rPr>
          <w:color w:val="00000A"/>
        </w:rPr>
        <w:t xml:space="preserve">1)фаховий лексичний матеріал в обсязі навчальної програми курсу (2000 лексичних одиниць); </w:t>
      </w:r>
    </w:p>
    <w:p w:rsidR="00B667E5" w:rsidRPr="00E6040E" w:rsidRDefault="00B667E5" w:rsidP="00B667E5">
      <w:pPr>
        <w:pStyle w:val="Default"/>
        <w:rPr>
          <w:color w:val="00000A"/>
        </w:rPr>
      </w:pPr>
      <w:r w:rsidRPr="00E6040E">
        <w:rPr>
          <w:color w:val="00000A"/>
        </w:rPr>
        <w:t>2)соціальні, культурні, економічні та політичні дані країни світу, мова якої вивчається, та України; лексику професійного спілкування.</w:t>
      </w:r>
    </w:p>
    <w:p w:rsidR="00B667E5" w:rsidRPr="00E6040E" w:rsidRDefault="00B667E5" w:rsidP="00B667E5">
      <w:pPr>
        <w:pStyle w:val="Default"/>
        <w:rPr>
          <w:color w:val="00000A"/>
        </w:rPr>
      </w:pPr>
      <w:r w:rsidRPr="00E6040E">
        <w:rPr>
          <w:color w:val="00000A"/>
        </w:rPr>
        <w:t xml:space="preserve">3)граматичний матеріал в обсязі навчальної програми курсу; </w:t>
      </w:r>
    </w:p>
    <w:p w:rsidR="00B667E5" w:rsidRPr="00E6040E" w:rsidRDefault="00B667E5" w:rsidP="00B667E5">
      <w:pPr>
        <w:pStyle w:val="Default"/>
        <w:rPr>
          <w:color w:val="00000A"/>
        </w:rPr>
      </w:pPr>
      <w:r w:rsidRPr="00E6040E">
        <w:rPr>
          <w:color w:val="00000A"/>
        </w:rPr>
        <w:t>4) правила міжособистісної та міжкультурної комунікації.</w:t>
      </w:r>
    </w:p>
    <w:p w:rsidR="00B667E5" w:rsidRPr="00E6040E" w:rsidRDefault="00B667E5" w:rsidP="00B667E5">
      <w:pPr>
        <w:pStyle w:val="Default"/>
        <w:rPr>
          <w:color w:val="00000A"/>
        </w:rPr>
      </w:pPr>
      <w:r w:rsidRPr="00E6040E">
        <w:rPr>
          <w:color w:val="00000A"/>
        </w:rPr>
        <w:t>•</w:t>
      </w:r>
      <w:r w:rsidRPr="00E6040E">
        <w:rPr>
          <w:color w:val="00000A"/>
        </w:rPr>
        <w:tab/>
        <w:t>вміти:</w:t>
      </w:r>
    </w:p>
    <w:p w:rsidR="00B667E5" w:rsidRPr="00E6040E" w:rsidRDefault="00B667E5" w:rsidP="00B667E5">
      <w:pPr>
        <w:pStyle w:val="Default"/>
        <w:rPr>
          <w:color w:val="00000A"/>
        </w:rPr>
      </w:pPr>
      <w:r w:rsidRPr="00E6040E">
        <w:rPr>
          <w:color w:val="00000A"/>
        </w:rPr>
        <w:t xml:space="preserve">1) здійснювати усно-мовленнєве спілкування (у монологічній і діалогічній формах) в соціально-побутовій та соціально-культурній та професійній сферах, у межах лексичного мінімуму та тематики, передбачених навчальною програмою, використовуючи засвоєний граматичний матеріал; </w:t>
      </w:r>
    </w:p>
    <w:p w:rsidR="00B667E5" w:rsidRPr="00E6040E" w:rsidRDefault="00B667E5" w:rsidP="00B667E5">
      <w:pPr>
        <w:pStyle w:val="Default"/>
        <w:rPr>
          <w:color w:val="00000A"/>
        </w:rPr>
      </w:pPr>
      <w:r w:rsidRPr="00E6040E">
        <w:rPr>
          <w:color w:val="00000A"/>
        </w:rPr>
        <w:t>2) ефективно працювати на освітній онлайн платформі MyEnglishLab, використовувати різноманітні освітні додатки та Інтернет-технології для продуктивного навчання, користуватися електронним словником;</w:t>
      </w:r>
    </w:p>
    <w:p w:rsidR="00B667E5" w:rsidRPr="00E6040E" w:rsidRDefault="00B667E5" w:rsidP="00B667E5">
      <w:pPr>
        <w:pStyle w:val="Default"/>
        <w:rPr>
          <w:color w:val="00000A"/>
        </w:rPr>
      </w:pPr>
      <w:r w:rsidRPr="00E6040E">
        <w:rPr>
          <w:color w:val="00000A"/>
        </w:rPr>
        <w:t xml:space="preserve">3) висловлюватися в письмовій формі (написання анотацій, листів, заповнення бланків, складання текстів презентацій і т. ін.) в обсязі тематики курсу, використовуючи засвоєний граматичний матеріал; </w:t>
      </w:r>
    </w:p>
    <w:p w:rsidR="00B667E5" w:rsidRPr="00E6040E" w:rsidRDefault="00B667E5" w:rsidP="00B667E5">
      <w:pPr>
        <w:pStyle w:val="Default"/>
        <w:rPr>
          <w:color w:val="00000A"/>
        </w:rPr>
      </w:pPr>
      <w:r w:rsidRPr="00E6040E">
        <w:rPr>
          <w:color w:val="00000A"/>
        </w:rPr>
        <w:t>4) розуміти автентичне діалогічне та монологічне мовлення в межах фахової та повсякденної тематики;</w:t>
      </w:r>
    </w:p>
    <w:p w:rsidR="00B667E5" w:rsidRPr="00E6040E" w:rsidRDefault="00B667E5" w:rsidP="00B667E5">
      <w:pPr>
        <w:pStyle w:val="Default"/>
        <w:rPr>
          <w:color w:val="00000A"/>
        </w:rPr>
      </w:pPr>
      <w:r w:rsidRPr="00E6040E">
        <w:rPr>
          <w:color w:val="00000A"/>
        </w:rPr>
        <w:t xml:space="preserve">5) читати й розуміти іншомовні автентичні тексти різних жанрів і видів, розглядаючи їх як джерело різноманітної інформації і як засіб оволодіння нею. </w:t>
      </w:r>
    </w:p>
    <w:p w:rsidR="00B667E5" w:rsidRPr="00E6040E" w:rsidRDefault="00B667E5" w:rsidP="00B667E5">
      <w:pPr>
        <w:pStyle w:val="Default"/>
        <w:rPr>
          <w:color w:val="00000A"/>
        </w:rPr>
      </w:pPr>
      <w:r w:rsidRPr="00E6040E">
        <w:rPr>
          <w:color w:val="00000A"/>
        </w:rPr>
        <w:t>Після закінчення курсу студенти повинні вміти реалізовувати:</w:t>
      </w:r>
    </w:p>
    <w:p w:rsidR="00B667E5" w:rsidRPr="00E6040E" w:rsidRDefault="00B667E5" w:rsidP="00B667E5">
      <w:pPr>
        <w:pStyle w:val="Default"/>
        <w:rPr>
          <w:color w:val="00000A"/>
        </w:rPr>
      </w:pPr>
      <w:r w:rsidRPr="00E6040E">
        <w:rPr>
          <w:color w:val="00000A"/>
        </w:rPr>
        <w:t>-</w:t>
      </w:r>
      <w:r w:rsidRPr="00E6040E">
        <w:rPr>
          <w:color w:val="00000A"/>
        </w:rPr>
        <w:tab/>
        <w:t>комунікативно-навчальну функцію шляхом реалізації інформаційного, мотиваційно-стимулюючого і контрольно-коригуючого компонентів, шляхом вміння кваліфіковано застосовувати сучасні принципи, методи, прийоми й засоби навчання, володіння на рівні В1+ чотирьома видами мовленнєвої діяльності;</w:t>
      </w:r>
    </w:p>
    <w:p w:rsidR="00B667E5" w:rsidRPr="00E6040E" w:rsidRDefault="00B667E5" w:rsidP="00B667E5">
      <w:pPr>
        <w:pStyle w:val="Default"/>
        <w:rPr>
          <w:color w:val="00000A"/>
        </w:rPr>
      </w:pPr>
      <w:r w:rsidRPr="00E6040E">
        <w:rPr>
          <w:color w:val="00000A"/>
        </w:rPr>
        <w:t>-</w:t>
      </w:r>
      <w:r w:rsidRPr="00E6040E">
        <w:rPr>
          <w:color w:val="00000A"/>
        </w:rPr>
        <w:tab/>
        <w:t>виховну функцію шляхом реалізації вміння вирішувати завдання морального, культурно-естетичного й організаційного аспектів засобами іноземної мови з урахуванням особливостей напряму підготовки;</w:t>
      </w:r>
    </w:p>
    <w:p w:rsidR="00B667E5" w:rsidRPr="00E6040E" w:rsidRDefault="00B667E5" w:rsidP="00B667E5">
      <w:pPr>
        <w:pStyle w:val="Default"/>
        <w:rPr>
          <w:color w:val="00000A"/>
        </w:rPr>
      </w:pPr>
      <w:r w:rsidRPr="00E6040E">
        <w:rPr>
          <w:color w:val="00000A"/>
        </w:rPr>
        <w:t>-</w:t>
      </w:r>
      <w:r w:rsidRPr="00E6040E">
        <w:rPr>
          <w:color w:val="00000A"/>
        </w:rPr>
        <w:tab/>
        <w:t>розвиваючу функцію шляхом реалізації вміння зв’язно та логічно будувати монологічне/діалогічне висловлювання, вміння розвивати мовну здогадку та уміння логічно мислити, здатності до формування і розвитку власної інтелектуальної, професійної та емоційної сфер особистості;</w:t>
      </w:r>
    </w:p>
    <w:p w:rsidR="00B667E5" w:rsidRDefault="00B667E5" w:rsidP="00B667E5">
      <w:pPr>
        <w:pStyle w:val="Default"/>
        <w:rPr>
          <w:color w:val="00000A"/>
        </w:rPr>
      </w:pPr>
      <w:r w:rsidRPr="00E6040E">
        <w:rPr>
          <w:color w:val="00000A"/>
        </w:rPr>
        <w:t>-</w:t>
      </w:r>
      <w:r w:rsidRPr="00E6040E">
        <w:rPr>
          <w:color w:val="00000A"/>
        </w:rPr>
        <w:tab/>
        <w:t>освітню функцію шляхом практичної здатності до самоосвіти та самовдосконалення, здатності розширювати свій світогляд, поглиблювати власні знання з англійської мови.</w:t>
      </w:r>
    </w:p>
    <w:p w:rsidR="00B667E5" w:rsidRPr="00893AFC" w:rsidRDefault="00B667E5" w:rsidP="00B667E5">
      <w:pPr>
        <w:pStyle w:val="Default"/>
        <w:rPr>
          <w:color w:val="00000A"/>
        </w:rPr>
      </w:pPr>
      <w:r w:rsidRPr="00893AFC">
        <w:rPr>
          <w:color w:val="00000A"/>
        </w:rPr>
        <w:t xml:space="preserve">Методи навчання. </w:t>
      </w:r>
    </w:p>
    <w:p w:rsidR="00B667E5" w:rsidRPr="00036C3A" w:rsidRDefault="00B667E5" w:rsidP="00B667E5">
      <w:pPr>
        <w:pStyle w:val="Default"/>
        <w:rPr>
          <w:color w:val="00000A"/>
        </w:rPr>
      </w:pPr>
      <w:r w:rsidRPr="00036C3A">
        <w:rPr>
          <w:color w:val="00000A"/>
        </w:rPr>
        <w:t>1. Комунікативні методи.</w:t>
      </w:r>
    </w:p>
    <w:p w:rsidR="00B667E5" w:rsidRPr="00036C3A" w:rsidRDefault="00B667E5" w:rsidP="00B667E5">
      <w:pPr>
        <w:pStyle w:val="Default"/>
        <w:rPr>
          <w:color w:val="00000A"/>
        </w:rPr>
      </w:pPr>
      <w:r w:rsidRPr="00036C3A">
        <w:rPr>
          <w:color w:val="00000A"/>
        </w:rPr>
        <w:t>2. Метод повної фізичної реакції (TPR method) .</w:t>
      </w:r>
    </w:p>
    <w:p w:rsidR="00B667E5" w:rsidRPr="00036C3A" w:rsidRDefault="00B667E5" w:rsidP="00B667E5">
      <w:pPr>
        <w:pStyle w:val="Default"/>
        <w:rPr>
          <w:color w:val="00000A"/>
        </w:rPr>
      </w:pPr>
      <w:r w:rsidRPr="00036C3A">
        <w:rPr>
          <w:color w:val="00000A"/>
        </w:rPr>
        <w:t>3. Метод трьох «П»: Презентація – Практика – Продукування (РРР method).</w:t>
      </w:r>
    </w:p>
    <w:p w:rsidR="00B667E5" w:rsidRPr="00036C3A" w:rsidRDefault="00B667E5" w:rsidP="00B667E5">
      <w:pPr>
        <w:pStyle w:val="Default"/>
        <w:rPr>
          <w:color w:val="00000A"/>
        </w:rPr>
      </w:pPr>
      <w:r w:rsidRPr="00036C3A">
        <w:rPr>
          <w:color w:val="00000A"/>
        </w:rPr>
        <w:t>4.Метод «Залучай – Вивчай – Активізуй» (ESA method).</w:t>
      </w:r>
    </w:p>
    <w:p w:rsidR="00B667E5" w:rsidRPr="00036C3A" w:rsidRDefault="00B667E5" w:rsidP="00B667E5">
      <w:pPr>
        <w:pStyle w:val="Default"/>
        <w:rPr>
          <w:color w:val="00000A"/>
        </w:rPr>
      </w:pPr>
      <w:r w:rsidRPr="00036C3A">
        <w:rPr>
          <w:color w:val="00000A"/>
        </w:rPr>
        <w:lastRenderedPageBreak/>
        <w:t>5. Метод онлайн навчання.</w:t>
      </w:r>
    </w:p>
    <w:p w:rsidR="00B667E5" w:rsidRPr="00036C3A" w:rsidRDefault="00B667E5" w:rsidP="00B667E5">
      <w:pPr>
        <w:pStyle w:val="Default"/>
        <w:rPr>
          <w:color w:val="00000A"/>
        </w:rPr>
      </w:pPr>
      <w:r w:rsidRPr="00036C3A">
        <w:rPr>
          <w:color w:val="00000A"/>
        </w:rPr>
        <w:t>6. Метод проектів.</w:t>
      </w:r>
    </w:p>
    <w:p w:rsidR="00B667E5" w:rsidRPr="00893AFC" w:rsidRDefault="00B667E5" w:rsidP="00B667E5">
      <w:pPr>
        <w:pStyle w:val="Default"/>
        <w:rPr>
          <w:color w:val="00000A"/>
        </w:rPr>
      </w:pPr>
      <w:r w:rsidRPr="00893AFC">
        <w:rPr>
          <w:color w:val="00000A"/>
        </w:rPr>
        <w:t xml:space="preserve">Методи, види контролю та критерії оцінювання </w:t>
      </w:r>
    </w:p>
    <w:p w:rsidR="00B667E5" w:rsidRPr="00036C3A" w:rsidRDefault="00B667E5" w:rsidP="00B667E5">
      <w:pPr>
        <w:pStyle w:val="Default"/>
        <w:rPr>
          <w:color w:val="00000A"/>
        </w:rPr>
      </w:pPr>
      <w:r w:rsidRPr="00036C3A">
        <w:rPr>
          <w:color w:val="00000A"/>
        </w:rPr>
        <w:t>1.Метод усного контролю (індивідуальне або фронтальне опитування).</w:t>
      </w:r>
    </w:p>
    <w:p w:rsidR="00B667E5" w:rsidRPr="00036C3A" w:rsidRDefault="00B667E5" w:rsidP="00B667E5">
      <w:pPr>
        <w:pStyle w:val="Default"/>
        <w:rPr>
          <w:color w:val="00000A"/>
        </w:rPr>
      </w:pPr>
      <w:r w:rsidRPr="00036C3A">
        <w:rPr>
          <w:color w:val="00000A"/>
        </w:rPr>
        <w:t>2.Метод письмового контролю (перевірка домашнього завдання, словесний диктант, лексико-граматичний переклад, твір, комбінований письмовий тест).</w:t>
      </w:r>
    </w:p>
    <w:p w:rsidR="00B667E5" w:rsidRPr="00036C3A" w:rsidRDefault="00B667E5" w:rsidP="00B667E5">
      <w:pPr>
        <w:pStyle w:val="Default"/>
        <w:rPr>
          <w:color w:val="00000A"/>
        </w:rPr>
      </w:pPr>
      <w:r w:rsidRPr="00036C3A">
        <w:rPr>
          <w:color w:val="00000A"/>
        </w:rPr>
        <w:t>3.Метод тестового контролю.</w:t>
      </w:r>
    </w:p>
    <w:p w:rsidR="00B667E5" w:rsidRPr="00036C3A" w:rsidRDefault="00B667E5" w:rsidP="00B667E5">
      <w:pPr>
        <w:pStyle w:val="Default"/>
        <w:rPr>
          <w:color w:val="00000A"/>
        </w:rPr>
      </w:pPr>
      <w:r w:rsidRPr="00036C3A">
        <w:rPr>
          <w:color w:val="00000A"/>
        </w:rPr>
        <w:t>4.Метод контролю на основі освітньої онлайн платформи MyEnglishLab.</w:t>
      </w:r>
    </w:p>
    <w:p w:rsidR="00B667E5" w:rsidRDefault="00B667E5" w:rsidP="00B667E5">
      <w:pPr>
        <w:pStyle w:val="Default"/>
        <w:rPr>
          <w:color w:val="00000A"/>
        </w:rPr>
      </w:pPr>
      <w:r w:rsidRPr="00036C3A">
        <w:rPr>
          <w:color w:val="00000A"/>
        </w:rPr>
        <w:t>5.Метод самоконтролю.</w:t>
      </w:r>
    </w:p>
    <w:p w:rsidR="00B667E5" w:rsidRPr="00893AFC" w:rsidRDefault="00B667E5" w:rsidP="00B667E5">
      <w:pPr>
        <w:pStyle w:val="Default"/>
        <w:jc w:val="both"/>
        <w:rPr>
          <w:color w:val="auto"/>
        </w:rPr>
      </w:pPr>
      <w:r w:rsidRPr="00893AFC">
        <w:rPr>
          <w:color w:val="00000A"/>
        </w:rPr>
        <w:t xml:space="preserve">13. </w:t>
      </w:r>
      <w:r w:rsidRPr="00893AFC">
        <w:rPr>
          <w:color w:val="auto"/>
        </w:rPr>
        <w:t xml:space="preserve">Система оцінювання курсу. </w:t>
      </w:r>
    </w:p>
    <w:p w:rsidR="00B667E5" w:rsidRPr="00546E71" w:rsidRDefault="00B667E5" w:rsidP="00B667E5">
      <w:pPr>
        <w:pStyle w:val="Default"/>
        <w:jc w:val="both"/>
        <w:rPr>
          <w:color w:val="auto"/>
        </w:rPr>
      </w:pPr>
      <w:r w:rsidRPr="00546E71">
        <w:rPr>
          <w:color w:val="auto"/>
        </w:rPr>
        <w:t>Порядок оцінювання знань студентів.</w:t>
      </w:r>
    </w:p>
    <w:p w:rsidR="00B667E5" w:rsidRPr="00546E71" w:rsidRDefault="00B667E5" w:rsidP="00B667E5">
      <w:pPr>
        <w:pStyle w:val="Default"/>
        <w:jc w:val="both"/>
        <w:rPr>
          <w:color w:val="auto"/>
        </w:rPr>
      </w:pPr>
      <w:r w:rsidRPr="00546E71">
        <w:rPr>
          <w:color w:val="auto"/>
        </w:rPr>
        <w:t>1. Оцінювання знань студентів здійснюється за результатами вивчення навчального матеріалу кожного модуля (поточний контроль) та дистанційного курсу навчальної дисципліни у цілому (підсумковий контроль).</w:t>
      </w:r>
    </w:p>
    <w:p w:rsidR="00B667E5" w:rsidRPr="00546E71" w:rsidRDefault="00B667E5" w:rsidP="00B667E5">
      <w:pPr>
        <w:pStyle w:val="Default"/>
        <w:jc w:val="both"/>
        <w:rPr>
          <w:color w:val="auto"/>
        </w:rPr>
      </w:pPr>
      <w:r w:rsidRPr="00546E71">
        <w:rPr>
          <w:color w:val="auto"/>
        </w:rPr>
        <w:t>2. Знання студента з навчальної дисципліни оцінюються за 100-бальною шкалою.</w:t>
      </w:r>
    </w:p>
    <w:p w:rsidR="00B667E5" w:rsidRPr="00546E71" w:rsidRDefault="00B667E5" w:rsidP="00B667E5">
      <w:pPr>
        <w:pStyle w:val="Default"/>
        <w:jc w:val="both"/>
        <w:rPr>
          <w:color w:val="auto"/>
        </w:rPr>
      </w:pPr>
      <w:r w:rsidRPr="00546E71">
        <w:rPr>
          <w:color w:val="auto"/>
        </w:rPr>
        <w:t>3. Поточний контроль (оцінювання) знань здійснюється за результатами вивчення одного модуля.</w:t>
      </w:r>
    </w:p>
    <w:p w:rsidR="00B667E5" w:rsidRPr="00546E71" w:rsidRDefault="00B667E5" w:rsidP="00B667E5">
      <w:pPr>
        <w:pStyle w:val="Default"/>
        <w:jc w:val="both"/>
        <w:rPr>
          <w:color w:val="auto"/>
        </w:rPr>
      </w:pPr>
      <w:r w:rsidRPr="00546E71">
        <w:rPr>
          <w:color w:val="auto"/>
        </w:rPr>
        <w:t>При цьому викладач враховує:</w:t>
      </w:r>
    </w:p>
    <w:p w:rsidR="00B667E5" w:rsidRPr="00546E71" w:rsidRDefault="00B667E5" w:rsidP="00B667E5">
      <w:pPr>
        <w:pStyle w:val="Default"/>
        <w:jc w:val="both"/>
        <w:rPr>
          <w:color w:val="auto"/>
        </w:rPr>
      </w:pPr>
      <w:r w:rsidRPr="00546E71">
        <w:rPr>
          <w:color w:val="auto"/>
        </w:rPr>
        <w:t>- систематичність та активність роботи студента з вивчення тем навчального модуля дистанційного курсу та роботі на онлайн платформі MyEnglishLab;</w:t>
      </w:r>
    </w:p>
    <w:p w:rsidR="00B667E5" w:rsidRPr="00546E71" w:rsidRDefault="00B667E5" w:rsidP="00B667E5">
      <w:pPr>
        <w:pStyle w:val="Default"/>
        <w:jc w:val="both"/>
        <w:rPr>
          <w:color w:val="auto"/>
        </w:rPr>
      </w:pPr>
      <w:r w:rsidRPr="00546E71">
        <w:rPr>
          <w:color w:val="auto"/>
        </w:rPr>
        <w:t>- виконання завдань з окремих тем навчального модуля: опрацювання інтерактивних вправ; надання відповідей на тести.</w:t>
      </w:r>
    </w:p>
    <w:p w:rsidR="00B667E5" w:rsidRPr="00546E71" w:rsidRDefault="00B667E5" w:rsidP="00B667E5">
      <w:pPr>
        <w:pStyle w:val="Default"/>
        <w:jc w:val="both"/>
        <w:rPr>
          <w:color w:val="auto"/>
        </w:rPr>
      </w:pPr>
      <w:r w:rsidRPr="00546E71">
        <w:rPr>
          <w:color w:val="auto"/>
        </w:rPr>
        <w:t xml:space="preserve">Результати за цими показниками у розрізі тем викладачем  оцінюються, як «зараховано» або «не зараховано».  </w:t>
      </w:r>
    </w:p>
    <w:p w:rsidR="00B667E5" w:rsidRDefault="00B667E5" w:rsidP="00B667E5">
      <w:pPr>
        <w:pStyle w:val="Default"/>
        <w:jc w:val="both"/>
        <w:rPr>
          <w:color w:val="auto"/>
        </w:rPr>
      </w:pPr>
      <w:r w:rsidRPr="00546E71">
        <w:rPr>
          <w:color w:val="auto"/>
        </w:rPr>
        <w:t xml:space="preserve">4. Підсумковий контроль знань здійснюється з метою визначення ефективності навчання та рівня знань студента з курсу навчальної дисципліни, отриманого протягом </w:t>
      </w:r>
      <w:r>
        <w:rPr>
          <w:color w:val="auto"/>
        </w:rPr>
        <w:t>треть</w:t>
      </w:r>
      <w:r w:rsidRPr="00546E71">
        <w:rPr>
          <w:color w:val="auto"/>
        </w:rPr>
        <w:t>ого</w:t>
      </w:r>
      <w:r>
        <w:rPr>
          <w:color w:val="auto"/>
        </w:rPr>
        <w:t xml:space="preserve"> та четвертого</w:t>
      </w:r>
      <w:r w:rsidRPr="00546E71">
        <w:rPr>
          <w:color w:val="auto"/>
        </w:rPr>
        <w:t xml:space="preserve"> семестру, виконання самостійної роботи студентом є обов’язковим. Підсумковий контроль знань проводиться у формі заліку.</w:t>
      </w:r>
      <w:r w:rsidRPr="00546E71">
        <w:rPr>
          <w:color w:val="auto"/>
        </w:rPr>
        <w:tab/>
        <w:t>Загальна підсумкова оцінка з дисципліни складається за методикою накопичування балів за результатами поточного та підсумкового контролю знань</w:t>
      </w:r>
      <w:r>
        <w:rPr>
          <w:color w:val="auto"/>
        </w:rPr>
        <w:t>.</w:t>
      </w:r>
    </w:p>
    <w:p w:rsidR="00B667E5" w:rsidRPr="00893AFC" w:rsidRDefault="00B667E5" w:rsidP="00B667E5">
      <w:pPr>
        <w:spacing w:after="0"/>
        <w:jc w:val="both"/>
      </w:pPr>
      <w:r w:rsidRPr="00893AFC">
        <w:rPr>
          <w:rFonts w:ascii="Times New Roman" w:hAnsi="Times New Roman" w:cs="Times New Roman"/>
          <w:color w:val="00000A"/>
          <w:sz w:val="24"/>
          <w:szCs w:val="24"/>
        </w:rPr>
        <w:t>14. Структура оцінювання:</w:t>
      </w:r>
      <w:r w:rsidRPr="00893AFC">
        <w:t xml:space="preserve"> </w:t>
      </w:r>
    </w:p>
    <w:p w:rsidR="00B667E5" w:rsidRPr="00201F9C" w:rsidRDefault="00B667E5" w:rsidP="00B667E5">
      <w:pPr>
        <w:spacing w:after="0"/>
        <w:jc w:val="both"/>
        <w:rPr>
          <w:rFonts w:ascii="Times New Roman" w:hAnsi="Times New Roman" w:cs="Times New Roman"/>
          <w:color w:val="00000A"/>
          <w:sz w:val="24"/>
          <w:szCs w:val="24"/>
        </w:rPr>
      </w:pPr>
      <w:r w:rsidRPr="00651734">
        <w:rPr>
          <w:rFonts w:ascii="Times New Roman" w:hAnsi="Times New Roman" w:cs="Times New Roman"/>
          <w:color w:val="00000A"/>
          <w:sz w:val="24"/>
          <w:szCs w:val="24"/>
        </w:rPr>
        <w:t xml:space="preserve">З дисципліни «Іноземна мова (англійська) за професійним спрямуванням» в кінці ІV семестру передбачена така форма семестрового контролю, як залік. </w:t>
      </w:r>
    </w:p>
    <w:p w:rsidR="00B667E5" w:rsidRDefault="00B667E5" w:rsidP="00B667E5">
      <w:pPr>
        <w:pStyle w:val="Default"/>
        <w:rPr>
          <w:color w:val="00000A"/>
        </w:rPr>
      </w:pPr>
      <w:r w:rsidRPr="00893AFC">
        <w:rPr>
          <w:color w:val="00000A"/>
        </w:rPr>
        <w:t>15. Навчально-методичне забезпечення</w:t>
      </w:r>
      <w:r w:rsidRPr="00611C00">
        <w:rPr>
          <w:color w:val="00000A"/>
        </w:rPr>
        <w:t xml:space="preserve">: </w:t>
      </w:r>
    </w:p>
    <w:p w:rsidR="00B667E5" w:rsidRPr="00546E71" w:rsidRDefault="00B667E5" w:rsidP="00B667E5">
      <w:pPr>
        <w:pStyle w:val="Default"/>
        <w:rPr>
          <w:color w:val="00000A"/>
        </w:rPr>
      </w:pPr>
      <w:r w:rsidRPr="00546E71">
        <w:rPr>
          <w:color w:val="00000A"/>
        </w:rPr>
        <w:t>1.Робоча програма з навчальної дисципліни "Іноземна мова (англійська)" для студентів 1 курсу факультету математики, природничих наук та технологій – 27 с.</w:t>
      </w:r>
    </w:p>
    <w:p w:rsidR="00B667E5" w:rsidRPr="00546E71" w:rsidRDefault="00B667E5" w:rsidP="00B667E5">
      <w:pPr>
        <w:pStyle w:val="Default"/>
        <w:rPr>
          <w:color w:val="00000A"/>
        </w:rPr>
      </w:pPr>
      <w:r w:rsidRPr="00546E71">
        <w:rPr>
          <w:color w:val="00000A"/>
        </w:rPr>
        <w:t xml:space="preserve">2.Методичні рекомендації щодо підготовки й проведення відкритих практичних </w:t>
      </w:r>
      <w:r w:rsidRPr="00546E71">
        <w:rPr>
          <w:color w:val="00000A"/>
        </w:rPr>
        <w:tab/>
        <w:t>занять з іноземної мови за фаховим спрямуванням. – Кіровоград: РВВ КДПУ ім. В.Винниченка, 2012. – 30 с.</w:t>
      </w:r>
    </w:p>
    <w:p w:rsidR="00B667E5" w:rsidRPr="00546E71" w:rsidRDefault="00B667E5" w:rsidP="00B667E5">
      <w:pPr>
        <w:pStyle w:val="Default"/>
        <w:rPr>
          <w:color w:val="00000A"/>
        </w:rPr>
      </w:pPr>
      <w:r w:rsidRPr="00546E71">
        <w:rPr>
          <w:color w:val="00000A"/>
        </w:rPr>
        <w:t xml:space="preserve">3.НМК (Роздатковий матеріал за темами змістових блоків, передбачених робочою програмою). </w:t>
      </w:r>
    </w:p>
    <w:p w:rsidR="00B667E5" w:rsidRDefault="00B667E5" w:rsidP="00B667E5">
      <w:pPr>
        <w:pStyle w:val="Default"/>
        <w:rPr>
          <w:color w:val="00000A"/>
        </w:rPr>
      </w:pPr>
      <w:r w:rsidRPr="00546E71">
        <w:rPr>
          <w:color w:val="00000A"/>
        </w:rPr>
        <w:t>4.Освітня онлайн платформа MyEnglishLab.</w:t>
      </w:r>
    </w:p>
    <w:p w:rsidR="00B667E5" w:rsidRDefault="00B667E5" w:rsidP="00B667E5">
      <w:pPr>
        <w:pStyle w:val="Default"/>
        <w:rPr>
          <w:color w:val="00000A"/>
        </w:rPr>
      </w:pPr>
      <w:r w:rsidRPr="00611C00">
        <w:rPr>
          <w:color w:val="00000A"/>
        </w:rPr>
        <w:t>16. Літе</w:t>
      </w:r>
      <w:r>
        <w:rPr>
          <w:color w:val="00000A"/>
        </w:rPr>
        <w:t xml:space="preserve">ратура для вивчення дисципліни: </w:t>
      </w:r>
    </w:p>
    <w:p w:rsidR="00B667E5" w:rsidRPr="00985A3E" w:rsidRDefault="00B667E5" w:rsidP="00B667E5">
      <w:pPr>
        <w:spacing w:after="0" w:line="240" w:lineRule="auto"/>
        <w:jc w:val="both"/>
        <w:rPr>
          <w:rFonts w:ascii="Times New Roman" w:hAnsi="Times New Roman" w:cs="Times New Roman"/>
          <w:sz w:val="24"/>
          <w:szCs w:val="24"/>
        </w:rPr>
      </w:pPr>
      <w:r w:rsidRPr="00B667E5">
        <w:rPr>
          <w:rFonts w:ascii="Times New Roman" w:hAnsi="Times New Roman" w:cs="Times New Roman"/>
          <w:sz w:val="24"/>
          <w:szCs w:val="24"/>
          <w:lang w:val="en-US"/>
        </w:rPr>
        <w:t xml:space="preserve">1. </w:t>
      </w:r>
      <w:r w:rsidRPr="00985A3E">
        <w:rPr>
          <w:rFonts w:ascii="Times New Roman" w:hAnsi="Times New Roman" w:cs="Times New Roman"/>
          <w:sz w:val="24"/>
          <w:szCs w:val="24"/>
        </w:rPr>
        <w:t>Капітан</w:t>
      </w:r>
      <w:r w:rsidRPr="00B667E5">
        <w:rPr>
          <w:rFonts w:ascii="Times New Roman" w:hAnsi="Times New Roman" w:cs="Times New Roman"/>
          <w:sz w:val="24"/>
          <w:szCs w:val="24"/>
          <w:lang w:val="en-US"/>
        </w:rPr>
        <w:t xml:space="preserve"> </w:t>
      </w:r>
      <w:r w:rsidRPr="00985A3E">
        <w:rPr>
          <w:rFonts w:ascii="Times New Roman" w:hAnsi="Times New Roman" w:cs="Times New Roman"/>
          <w:sz w:val="24"/>
          <w:szCs w:val="24"/>
        </w:rPr>
        <w:t>Т</w:t>
      </w:r>
      <w:r w:rsidRPr="00B667E5">
        <w:rPr>
          <w:rFonts w:ascii="Times New Roman" w:hAnsi="Times New Roman" w:cs="Times New Roman"/>
          <w:sz w:val="24"/>
          <w:szCs w:val="24"/>
          <w:lang w:val="en-US"/>
        </w:rPr>
        <w:t xml:space="preserve">. </w:t>
      </w:r>
      <w:r w:rsidRPr="00985A3E">
        <w:rPr>
          <w:rFonts w:ascii="Times New Roman" w:hAnsi="Times New Roman" w:cs="Times New Roman"/>
          <w:sz w:val="24"/>
          <w:szCs w:val="24"/>
        </w:rPr>
        <w:t>А</w:t>
      </w:r>
      <w:r w:rsidRPr="00B667E5">
        <w:rPr>
          <w:rFonts w:ascii="Times New Roman" w:hAnsi="Times New Roman" w:cs="Times New Roman"/>
          <w:sz w:val="24"/>
          <w:szCs w:val="24"/>
          <w:lang w:val="en-US"/>
        </w:rPr>
        <w:t xml:space="preserve">., </w:t>
      </w:r>
      <w:r w:rsidRPr="00985A3E">
        <w:rPr>
          <w:rFonts w:ascii="Times New Roman" w:hAnsi="Times New Roman" w:cs="Times New Roman"/>
          <w:sz w:val="24"/>
          <w:szCs w:val="24"/>
        </w:rPr>
        <w:t>Лелека</w:t>
      </w:r>
      <w:r w:rsidRPr="00B667E5">
        <w:rPr>
          <w:rFonts w:ascii="Times New Roman" w:hAnsi="Times New Roman" w:cs="Times New Roman"/>
          <w:sz w:val="24"/>
          <w:szCs w:val="24"/>
          <w:lang w:val="en-US"/>
        </w:rPr>
        <w:t xml:space="preserve"> </w:t>
      </w:r>
      <w:r w:rsidRPr="00985A3E">
        <w:rPr>
          <w:rFonts w:ascii="Times New Roman" w:hAnsi="Times New Roman" w:cs="Times New Roman"/>
          <w:sz w:val="24"/>
          <w:szCs w:val="24"/>
        </w:rPr>
        <w:t>Т</w:t>
      </w:r>
      <w:r w:rsidRPr="00B667E5">
        <w:rPr>
          <w:rFonts w:ascii="Times New Roman" w:hAnsi="Times New Roman" w:cs="Times New Roman"/>
          <w:sz w:val="24"/>
          <w:szCs w:val="24"/>
          <w:lang w:val="en-US"/>
        </w:rPr>
        <w:t xml:space="preserve">. </w:t>
      </w:r>
      <w:r w:rsidRPr="00985A3E">
        <w:rPr>
          <w:rFonts w:ascii="Times New Roman" w:hAnsi="Times New Roman" w:cs="Times New Roman"/>
          <w:sz w:val="24"/>
          <w:szCs w:val="24"/>
        </w:rPr>
        <w:t>О</w:t>
      </w:r>
      <w:r w:rsidRPr="00B667E5">
        <w:rPr>
          <w:rFonts w:ascii="Times New Roman" w:hAnsi="Times New Roman" w:cs="Times New Roman"/>
          <w:sz w:val="24"/>
          <w:szCs w:val="24"/>
          <w:lang w:val="en-US"/>
        </w:rPr>
        <w:t xml:space="preserve">. English for Students of Computer and IT -Technologies. </w:t>
      </w:r>
      <w:r w:rsidRPr="00985A3E">
        <w:rPr>
          <w:rFonts w:ascii="Times New Roman" w:hAnsi="Times New Roman" w:cs="Times New Roman"/>
          <w:sz w:val="24"/>
          <w:szCs w:val="24"/>
        </w:rPr>
        <w:t>Навчально-методичний посібник з курсу «Іноземна мова (англійська) за професійним спрямуванням» для студентів факультету математики, природничих наук та технологій. – Кропивницький, 2021. – 182 с.</w:t>
      </w:r>
    </w:p>
    <w:p w:rsidR="00B667E5" w:rsidRPr="00B667E5" w:rsidRDefault="00B667E5" w:rsidP="00B667E5">
      <w:pPr>
        <w:spacing w:after="0" w:line="240" w:lineRule="auto"/>
        <w:jc w:val="both"/>
        <w:rPr>
          <w:rFonts w:ascii="Times New Roman" w:hAnsi="Times New Roman" w:cs="Times New Roman"/>
          <w:sz w:val="24"/>
          <w:szCs w:val="24"/>
          <w:lang w:val="en-US"/>
        </w:rPr>
      </w:pPr>
      <w:r w:rsidRPr="00B667E5">
        <w:rPr>
          <w:rFonts w:ascii="Times New Roman" w:hAnsi="Times New Roman" w:cs="Times New Roman"/>
          <w:sz w:val="24"/>
          <w:szCs w:val="24"/>
          <w:lang w:val="en-US"/>
        </w:rPr>
        <w:t>2.Frances Eales, Steve Oakes. Speakout 2d Edition. Upper-Intermediate. Students’Book. – Pearson Education Limited, 2015. – 175 p.</w:t>
      </w:r>
    </w:p>
    <w:p w:rsidR="00B667E5" w:rsidRPr="00B667E5" w:rsidRDefault="00B667E5" w:rsidP="00B667E5">
      <w:pPr>
        <w:spacing w:after="0" w:line="240" w:lineRule="auto"/>
        <w:jc w:val="both"/>
        <w:rPr>
          <w:rFonts w:ascii="Times New Roman" w:hAnsi="Times New Roman" w:cs="Times New Roman"/>
          <w:sz w:val="24"/>
          <w:szCs w:val="24"/>
          <w:lang w:val="en-US"/>
        </w:rPr>
      </w:pPr>
      <w:r w:rsidRPr="00B667E5">
        <w:rPr>
          <w:rFonts w:ascii="Times New Roman" w:hAnsi="Times New Roman" w:cs="Times New Roman"/>
          <w:sz w:val="24"/>
          <w:szCs w:val="24"/>
          <w:lang w:val="en-US"/>
        </w:rPr>
        <w:t>3.Frances Eales, Steve Oakes. Speakout 2d Edition. Upper-Intermediate. Workbook. – Pearson Education Limited, 2015. – 97 p.</w:t>
      </w:r>
    </w:p>
    <w:p w:rsidR="00FE2B89" w:rsidRDefault="00B667E5" w:rsidP="00B667E5">
      <w:pPr>
        <w:pStyle w:val="a3"/>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4</w:t>
      </w:r>
      <w:r w:rsidRPr="00546E71">
        <w:rPr>
          <w:rFonts w:ascii="Times New Roman" w:hAnsi="Times New Roman" w:cs="Times New Roman"/>
          <w:sz w:val="24"/>
          <w:szCs w:val="24"/>
        </w:rPr>
        <w:t>.Шандрук С.І., Смірнова Л.Л. Навчально-методичне видання (пам’ятка-інструкція) «Робота з освітньою інтерактивною платформою MyEnglishLab (Pearson)». – Кропивницький, 2020. – 70 с.</w:t>
      </w:r>
    </w:p>
    <w:p w:rsidR="00E30B75" w:rsidRDefault="00E30B75" w:rsidP="00B667E5">
      <w:pPr>
        <w:pStyle w:val="a3"/>
        <w:spacing w:after="0" w:line="240" w:lineRule="auto"/>
        <w:ind w:left="284"/>
        <w:jc w:val="both"/>
        <w:rPr>
          <w:rFonts w:ascii="Times New Roman" w:hAnsi="Times New Roman" w:cs="Times New Roman"/>
          <w:sz w:val="24"/>
          <w:szCs w:val="24"/>
        </w:rPr>
      </w:pPr>
    </w:p>
    <w:p w:rsidR="00E30B75" w:rsidRDefault="00E30B75" w:rsidP="00E30B75">
      <w:pPr>
        <w:pStyle w:val="Default"/>
        <w:spacing w:after="240"/>
        <w:ind w:firstLine="567"/>
        <w:jc w:val="center"/>
        <w:rPr>
          <w:sz w:val="28"/>
          <w:szCs w:val="28"/>
        </w:rPr>
      </w:pPr>
      <w:r w:rsidRPr="0059362E">
        <w:rPr>
          <w:b/>
          <w:bCs/>
          <w:sz w:val="28"/>
          <w:szCs w:val="28"/>
        </w:rPr>
        <w:t>«</w:t>
      </w:r>
      <w:r>
        <w:rPr>
          <w:b/>
          <w:bCs/>
          <w:caps/>
          <w:sz w:val="28"/>
          <w:szCs w:val="28"/>
        </w:rPr>
        <w:t>ВИЩА МАТЕМАТИКА (за професійним спрямуванням)</w:t>
      </w:r>
      <w:r w:rsidRPr="0059362E">
        <w:rPr>
          <w:b/>
          <w:bCs/>
          <w:sz w:val="28"/>
          <w:szCs w:val="28"/>
        </w:rPr>
        <w:t>»</w:t>
      </w:r>
      <w:r w:rsidRPr="0059362E">
        <w:rPr>
          <w:sz w:val="28"/>
          <w:szCs w:val="28"/>
        </w:rPr>
        <w:t xml:space="preserve"> </w:t>
      </w:r>
    </w:p>
    <w:p w:rsidR="00E30B75" w:rsidRPr="008D6676" w:rsidRDefault="00E30B75" w:rsidP="00E30B75">
      <w:pPr>
        <w:pStyle w:val="Default"/>
        <w:spacing w:after="27" w:line="276" w:lineRule="auto"/>
        <w:ind w:firstLine="567"/>
        <w:jc w:val="both"/>
      </w:pPr>
      <w:r w:rsidRPr="008D6676">
        <w:t xml:space="preserve">1. Галузь знань: </w:t>
      </w:r>
      <w:r w:rsidRPr="008D6676">
        <w:rPr>
          <w:b/>
        </w:rPr>
        <w:t xml:space="preserve">01 Освіта/Педагогіка </w:t>
      </w:r>
    </w:p>
    <w:p w:rsidR="00E30B75" w:rsidRPr="008D6676" w:rsidRDefault="00E30B75" w:rsidP="00E30B75">
      <w:pPr>
        <w:pStyle w:val="Default"/>
        <w:spacing w:after="27" w:line="276" w:lineRule="auto"/>
        <w:ind w:firstLine="567"/>
        <w:jc w:val="both"/>
        <w:rPr>
          <w:b/>
        </w:rPr>
      </w:pPr>
      <w:r w:rsidRPr="008D6676">
        <w:t xml:space="preserve">2. Спеціальність: </w:t>
      </w:r>
      <w:r>
        <w:rPr>
          <w:b/>
        </w:rPr>
        <w:t>015.39 Професійна освіта (Цифрові технології)</w:t>
      </w:r>
    </w:p>
    <w:p w:rsidR="00E30B75" w:rsidRPr="008D6676" w:rsidRDefault="00E30B75" w:rsidP="00E30B75">
      <w:pPr>
        <w:pStyle w:val="Default"/>
        <w:spacing w:after="27" w:line="276" w:lineRule="auto"/>
        <w:ind w:firstLine="567"/>
        <w:jc w:val="both"/>
      </w:pPr>
      <w:r w:rsidRPr="008D6676">
        <w:t xml:space="preserve">3. </w:t>
      </w:r>
      <w:r w:rsidRPr="009A1625">
        <w:t>Освітньо-професійна програма</w:t>
      </w:r>
      <w:r w:rsidRPr="008D6676">
        <w:t xml:space="preserve"> </w:t>
      </w:r>
      <w:r>
        <w:rPr>
          <w:b/>
        </w:rPr>
        <w:t>Професійна освіта (Цифрові технології)</w:t>
      </w:r>
    </w:p>
    <w:p w:rsidR="00E30B75" w:rsidRPr="00930729" w:rsidRDefault="00E30B75" w:rsidP="00E30B75">
      <w:pPr>
        <w:pStyle w:val="Default"/>
        <w:spacing w:after="27" w:line="276" w:lineRule="auto"/>
        <w:ind w:firstLine="567"/>
        <w:jc w:val="both"/>
      </w:pPr>
      <w:r w:rsidRPr="008D6676">
        <w:t xml:space="preserve">4. Рівень вищої освіти </w:t>
      </w:r>
      <w:r w:rsidRPr="008D6676">
        <w:rPr>
          <w:b/>
        </w:rPr>
        <w:t>перший (бакалаврський)</w:t>
      </w:r>
    </w:p>
    <w:p w:rsidR="00E30B75" w:rsidRPr="008D6676" w:rsidRDefault="00E30B75" w:rsidP="00E30B75">
      <w:pPr>
        <w:pStyle w:val="Default"/>
        <w:spacing w:after="27" w:line="276" w:lineRule="auto"/>
        <w:ind w:firstLine="567"/>
        <w:jc w:val="both"/>
      </w:pPr>
      <w:r w:rsidRPr="008D6676">
        <w:t xml:space="preserve">5. Назва дисципліни: </w:t>
      </w:r>
      <w:r w:rsidRPr="008D6676">
        <w:rPr>
          <w:b/>
          <w:bCs/>
        </w:rPr>
        <w:t xml:space="preserve">Вища математика </w:t>
      </w:r>
      <w:r>
        <w:rPr>
          <w:b/>
          <w:bCs/>
        </w:rPr>
        <w:t>за професійним спрямуванням</w:t>
      </w:r>
    </w:p>
    <w:p w:rsidR="00E30B75" w:rsidRPr="008D6676" w:rsidRDefault="00E30B75" w:rsidP="00E30B75">
      <w:pPr>
        <w:pStyle w:val="Default"/>
        <w:spacing w:after="27" w:line="276" w:lineRule="auto"/>
        <w:ind w:firstLine="567"/>
        <w:jc w:val="both"/>
      </w:pPr>
      <w:r w:rsidRPr="008D6676">
        <w:t xml:space="preserve">6. Лектори: </w:t>
      </w:r>
      <w:r w:rsidRPr="008D6676">
        <w:rPr>
          <w:b/>
        </w:rPr>
        <w:t>Войналович Наталія Михайлівна, кандидатка педагогічних наук, доцент.</w:t>
      </w:r>
    </w:p>
    <w:p w:rsidR="00E30B75" w:rsidRPr="008D6676" w:rsidRDefault="00E30B75" w:rsidP="00E30B75">
      <w:pPr>
        <w:pStyle w:val="Default"/>
        <w:spacing w:after="27" w:line="276" w:lineRule="auto"/>
        <w:ind w:firstLine="567"/>
        <w:jc w:val="both"/>
      </w:pPr>
      <w:r w:rsidRPr="008D6676">
        <w:t xml:space="preserve">7. Статус дисципліни: </w:t>
      </w:r>
      <w:r>
        <w:rPr>
          <w:b/>
        </w:rPr>
        <w:t>нормативна</w:t>
      </w:r>
      <w:r w:rsidRPr="008D6676">
        <w:t xml:space="preserve">. </w:t>
      </w:r>
    </w:p>
    <w:p w:rsidR="00E30B75" w:rsidRPr="008D6676" w:rsidRDefault="00E30B75" w:rsidP="00E30B75">
      <w:pPr>
        <w:pStyle w:val="Default"/>
        <w:spacing w:after="27" w:line="276" w:lineRule="auto"/>
        <w:ind w:firstLine="567"/>
        <w:jc w:val="both"/>
      </w:pPr>
      <w:r w:rsidRPr="008D6676">
        <w:t xml:space="preserve">8. Курс, семестр: </w:t>
      </w:r>
      <w:r w:rsidRPr="008D6676">
        <w:rPr>
          <w:b/>
        </w:rPr>
        <w:t>1 курс, 1 семестр</w:t>
      </w:r>
      <w:r w:rsidRPr="008D6676">
        <w:t xml:space="preserve"> </w:t>
      </w:r>
    </w:p>
    <w:p w:rsidR="00E30B75" w:rsidRPr="008D6676" w:rsidRDefault="00E30B75" w:rsidP="00E30B75">
      <w:pPr>
        <w:pStyle w:val="Default"/>
        <w:spacing w:line="276" w:lineRule="auto"/>
        <w:ind w:firstLine="567"/>
        <w:jc w:val="both"/>
      </w:pPr>
      <w:r w:rsidRPr="008D6676">
        <w:t>9. Кількість кредитів: 3. Модулів – 2. Всього 90 академічних годин; лекцій 2</w:t>
      </w:r>
      <w:r>
        <w:t>2</w:t>
      </w:r>
      <w:r w:rsidRPr="008D6676">
        <w:t xml:space="preserve"> годин, практичних занять 1</w:t>
      </w:r>
      <w:r>
        <w:t>8</w:t>
      </w:r>
      <w:r w:rsidRPr="008D6676">
        <w:t xml:space="preserve"> годин, самостійної роботи 5</w:t>
      </w:r>
      <w:r>
        <w:t>0</w:t>
      </w:r>
      <w:r w:rsidRPr="008D6676">
        <w:t xml:space="preserve"> години. </w:t>
      </w:r>
    </w:p>
    <w:p w:rsidR="00E30B75" w:rsidRPr="008D6676" w:rsidRDefault="00E30B75" w:rsidP="00E30B75">
      <w:pPr>
        <w:pStyle w:val="Default"/>
        <w:spacing w:line="276" w:lineRule="auto"/>
        <w:ind w:firstLine="567"/>
        <w:jc w:val="both"/>
      </w:pPr>
      <w:r w:rsidRPr="008D6676">
        <w:t xml:space="preserve">10. Попередні умови для вивчення: дисципліна загальної підготовки. </w:t>
      </w:r>
    </w:p>
    <w:p w:rsidR="00E30B75" w:rsidRPr="008D6676" w:rsidRDefault="00E30B75" w:rsidP="00E30B75">
      <w:pPr>
        <w:pStyle w:val="Default"/>
        <w:spacing w:line="276" w:lineRule="auto"/>
        <w:ind w:firstLine="567"/>
        <w:jc w:val="both"/>
      </w:pPr>
      <w:r w:rsidRPr="008D6676">
        <w:t xml:space="preserve">Перелік дисциплін, засвоєння яких необхідно студентам для вивчення курсу: для вивчення курсу достатньо базових знань шкільного курсу алгебри та початків аналізу. </w:t>
      </w:r>
    </w:p>
    <w:p w:rsidR="00E30B75" w:rsidRPr="008D6676" w:rsidRDefault="00E30B75" w:rsidP="00E30B75">
      <w:pPr>
        <w:pStyle w:val="Default"/>
        <w:spacing w:line="276" w:lineRule="auto"/>
        <w:ind w:firstLine="567"/>
        <w:jc w:val="both"/>
      </w:pPr>
      <w:r w:rsidRPr="008D6676">
        <w:t xml:space="preserve">11. Опис дисципліни (зміст, цілі, структура): </w:t>
      </w:r>
    </w:p>
    <w:p w:rsidR="00E30B75" w:rsidRPr="008D6676" w:rsidRDefault="00E30B75" w:rsidP="00E30B75">
      <w:pPr>
        <w:pStyle w:val="Default"/>
        <w:spacing w:line="276" w:lineRule="auto"/>
        <w:ind w:firstLine="567"/>
        <w:jc w:val="both"/>
      </w:pPr>
      <w:r w:rsidRPr="008D6676">
        <w:rPr>
          <w:b/>
          <w:bCs/>
          <w:i/>
          <w:iCs/>
        </w:rPr>
        <w:t>Мета викладання дисципліни</w:t>
      </w:r>
      <w:r w:rsidRPr="008D6676">
        <w:rPr>
          <w:i/>
          <w:iCs/>
        </w:rPr>
        <w:t xml:space="preserve">: </w:t>
      </w:r>
      <w:r w:rsidRPr="008D6676">
        <w:rPr>
          <w:rFonts w:eastAsia="Times New Roman"/>
          <w:lang w:eastAsia="ru-RU"/>
        </w:rPr>
        <w:t>сформувати у студентів знання, вміння і навички, необхідні для засвоєння професійно орієнтованих дисциплін природничого спрямування та дати необхідну базову математичну підготовку для розв’язування теоретичних і практичних задач, потрібних у професійній діяльності за обраним фахом</w:t>
      </w:r>
      <w:r w:rsidRPr="008D6676">
        <w:t xml:space="preserve">. </w:t>
      </w:r>
    </w:p>
    <w:p w:rsidR="00E30B75" w:rsidRPr="008D6676" w:rsidRDefault="00E30B75" w:rsidP="00E30B75">
      <w:pPr>
        <w:pStyle w:val="Default"/>
        <w:spacing w:line="276" w:lineRule="auto"/>
        <w:ind w:firstLine="567"/>
        <w:jc w:val="both"/>
        <w:rPr>
          <w:i/>
          <w:iCs/>
        </w:rPr>
      </w:pPr>
      <w:r w:rsidRPr="008D6676">
        <w:rPr>
          <w:b/>
          <w:bCs/>
          <w:i/>
          <w:iCs/>
        </w:rPr>
        <w:t xml:space="preserve">Головними завданнями </w:t>
      </w:r>
      <w:r w:rsidRPr="008D6676">
        <w:t xml:space="preserve">курсу є </w:t>
      </w:r>
      <w:r w:rsidRPr="008D6676">
        <w:rPr>
          <w:rFonts w:eastAsia="Times New Roman"/>
          <w:lang w:eastAsia="ru-RU"/>
        </w:rPr>
        <w:t>систематизація та узагальнення базових знань, навичок і умінь зі шкільного курсу математики; повідомлення основних теоретичних відомостей з інтегрального та диференціального числення, комбінаторики, теорії ймовірностей і математичної статистики, навчання відповідному математичному апарату для розв’язування теоретичних і практичних задач, потрібних у професійній діяльності за обраним фахом; набуття навичок доведення розв’язку прикладних задач з вищої математики до практично прийнятного вигляду – числа, графіка, обґрунтованого висновку, звіту із застосуванням до цього таблиць і довідників.</w:t>
      </w:r>
    </w:p>
    <w:p w:rsidR="00E30B75" w:rsidRPr="00E30B75" w:rsidRDefault="00E30B75" w:rsidP="00E30B75">
      <w:pPr>
        <w:tabs>
          <w:tab w:val="left" w:pos="284"/>
          <w:tab w:val="left" w:pos="567"/>
        </w:tabs>
        <w:spacing w:after="0" w:line="240" w:lineRule="auto"/>
        <w:ind w:firstLine="851"/>
        <w:jc w:val="both"/>
        <w:rPr>
          <w:rFonts w:ascii="Times New Roman" w:hAnsi="Times New Roman" w:cs="Times New Roman"/>
          <w:sz w:val="24"/>
          <w:lang w:val="uk-UA"/>
        </w:rPr>
      </w:pPr>
      <w:r w:rsidRPr="00E30B75">
        <w:rPr>
          <w:rFonts w:ascii="Times New Roman" w:hAnsi="Times New Roman" w:cs="Times New Roman"/>
          <w:sz w:val="24"/>
          <w:lang w:val="uk-UA"/>
        </w:rPr>
        <w:t xml:space="preserve">Згідно з вимогами освітньо-професійної програми у студента мають бути сформовані такі </w:t>
      </w:r>
      <w:r w:rsidRPr="00E30B75">
        <w:rPr>
          <w:rFonts w:ascii="Times New Roman" w:hAnsi="Times New Roman" w:cs="Times New Roman"/>
          <w:b/>
          <w:i/>
          <w:sz w:val="24"/>
          <w:lang w:val="uk-UA"/>
        </w:rPr>
        <w:t>компетентності</w:t>
      </w:r>
      <w:r w:rsidRPr="00E30B75">
        <w:rPr>
          <w:rFonts w:ascii="Times New Roman" w:hAnsi="Times New Roman" w:cs="Times New Roman"/>
          <w:i/>
          <w:sz w:val="24"/>
          <w:lang w:val="uk-UA"/>
        </w:rPr>
        <w:t>:</w:t>
      </w:r>
      <w:r w:rsidRPr="00E30B75">
        <w:rPr>
          <w:rFonts w:ascii="Times New Roman" w:hAnsi="Times New Roman" w:cs="Times New Roman"/>
          <w:sz w:val="24"/>
          <w:lang w:val="uk-UA"/>
        </w:rPr>
        <w:t xml:space="preserve"> </w:t>
      </w:r>
    </w:p>
    <w:p w:rsidR="00E30B75" w:rsidRPr="00E30B75" w:rsidRDefault="00E30B75" w:rsidP="00061AED">
      <w:pPr>
        <w:numPr>
          <w:ilvl w:val="0"/>
          <w:numId w:val="14"/>
        </w:numPr>
        <w:spacing w:after="0" w:line="240" w:lineRule="auto"/>
        <w:jc w:val="both"/>
        <w:rPr>
          <w:rFonts w:ascii="Times New Roman" w:hAnsi="Times New Roman" w:cs="Times New Roman"/>
          <w:i/>
          <w:iCs/>
          <w:color w:val="000000"/>
          <w:sz w:val="24"/>
          <w:lang w:val="uk-UA" w:eastAsia="uk-UA"/>
        </w:rPr>
      </w:pPr>
      <w:r w:rsidRPr="00E30B75">
        <w:rPr>
          <w:rFonts w:ascii="Times New Roman" w:hAnsi="Times New Roman" w:cs="Times New Roman"/>
          <w:i/>
          <w:iCs/>
          <w:color w:val="000000"/>
          <w:sz w:val="24"/>
          <w:lang w:val="uk-UA" w:eastAsia="uk-UA"/>
        </w:rPr>
        <w:t>соціально-особистісні -</w:t>
      </w:r>
      <w:r w:rsidRPr="00E30B75">
        <w:rPr>
          <w:rFonts w:ascii="Times New Roman" w:hAnsi="Times New Roman" w:cs="Times New Roman"/>
          <w:color w:val="000000"/>
          <w:sz w:val="24"/>
          <w:lang w:val="uk-UA" w:eastAsia="uk-UA"/>
        </w:rPr>
        <w:t xml:space="preserve"> розуміння та сприйняття етичних норм поведінки відносно інших людей і відносно природи (принципи біоетики), здатність навчатися, здатність до критики й самокритики, креативність. здатність до системного мислення, наполегливість у досягненні мети, турбота про якість виконаної роботи:</w:t>
      </w:r>
    </w:p>
    <w:p w:rsidR="00E30B75" w:rsidRPr="00E30B75" w:rsidRDefault="00E30B75" w:rsidP="00061AED">
      <w:pPr>
        <w:numPr>
          <w:ilvl w:val="0"/>
          <w:numId w:val="14"/>
        </w:numPr>
        <w:spacing w:after="0" w:line="240" w:lineRule="auto"/>
        <w:jc w:val="both"/>
        <w:rPr>
          <w:rFonts w:ascii="Times New Roman" w:hAnsi="Times New Roman" w:cs="Times New Roman"/>
          <w:i/>
          <w:iCs/>
          <w:color w:val="000000"/>
          <w:sz w:val="24"/>
          <w:lang w:val="uk-UA" w:eastAsia="uk-UA"/>
        </w:rPr>
      </w:pPr>
      <w:r w:rsidRPr="00E30B75">
        <w:rPr>
          <w:rFonts w:ascii="Times New Roman" w:hAnsi="Times New Roman" w:cs="Times New Roman"/>
          <w:i/>
          <w:iCs/>
          <w:color w:val="000000"/>
          <w:sz w:val="24"/>
          <w:lang w:val="uk-UA" w:eastAsia="uk-UA"/>
        </w:rPr>
        <w:t>загально-наукові -</w:t>
      </w:r>
      <w:r w:rsidRPr="00E30B75">
        <w:rPr>
          <w:rFonts w:ascii="Times New Roman" w:hAnsi="Times New Roman" w:cs="Times New Roman"/>
          <w:color w:val="000000"/>
          <w:sz w:val="24"/>
          <w:lang w:val="uk-UA" w:eastAsia="uk-UA"/>
        </w:rPr>
        <w:t xml:space="preserve"> розуміння причинно-наслідкових зв’язків, володіння базовим математичним апаратом, базові знання сучасних інформаційних технологій, базові знання фундаментальних наук в обсязі, необхідному для засвоєння загальнопрофесійних дисциплін:</w:t>
      </w:r>
    </w:p>
    <w:p w:rsidR="00E30B75" w:rsidRPr="00E30B75" w:rsidRDefault="00E30B75" w:rsidP="00061AED">
      <w:pPr>
        <w:numPr>
          <w:ilvl w:val="0"/>
          <w:numId w:val="14"/>
        </w:numPr>
        <w:spacing w:after="0" w:line="240" w:lineRule="auto"/>
        <w:jc w:val="both"/>
        <w:rPr>
          <w:rFonts w:ascii="Times New Roman" w:hAnsi="Times New Roman" w:cs="Times New Roman"/>
          <w:i/>
          <w:iCs/>
          <w:color w:val="000000"/>
          <w:sz w:val="24"/>
          <w:lang w:val="uk-UA" w:eastAsia="uk-UA"/>
        </w:rPr>
      </w:pPr>
      <w:r w:rsidRPr="00E30B75">
        <w:rPr>
          <w:rFonts w:ascii="Times New Roman" w:hAnsi="Times New Roman" w:cs="Times New Roman"/>
          <w:i/>
          <w:iCs/>
          <w:color w:val="000000"/>
          <w:sz w:val="24"/>
          <w:lang w:val="uk-UA" w:eastAsia="uk-UA"/>
        </w:rPr>
        <w:t>інструментальні -</w:t>
      </w:r>
      <w:r w:rsidRPr="00E30B75">
        <w:rPr>
          <w:rFonts w:ascii="Times New Roman" w:hAnsi="Times New Roman" w:cs="Times New Roman"/>
          <w:color w:val="000000"/>
          <w:sz w:val="24"/>
          <w:lang w:val="uk-UA" w:eastAsia="uk-UA"/>
        </w:rPr>
        <w:t xml:space="preserve"> навички роботи з комп'ютером, дослідницькі навички тощо.</w:t>
      </w:r>
    </w:p>
    <w:p w:rsidR="00E30B75" w:rsidRPr="00E30B75" w:rsidRDefault="00E30B75" w:rsidP="00E30B75">
      <w:pPr>
        <w:spacing w:after="0" w:line="240" w:lineRule="auto"/>
        <w:jc w:val="both"/>
        <w:rPr>
          <w:rFonts w:ascii="Times New Roman" w:hAnsi="Times New Roman" w:cs="Times New Roman"/>
          <w:sz w:val="24"/>
          <w:lang w:val="uk-UA" w:eastAsia="uk-UA"/>
        </w:rPr>
      </w:pPr>
      <w:r w:rsidRPr="00E30B75">
        <w:rPr>
          <w:rFonts w:ascii="Times New Roman" w:hAnsi="Times New Roman" w:cs="Times New Roman"/>
          <w:color w:val="000000"/>
          <w:sz w:val="24"/>
          <w:lang w:val="uk-UA" w:eastAsia="uk-UA"/>
        </w:rPr>
        <w:t>Математичні компетентності складають основу для формування ключових компетентностей. До математичних компетентностей відносяться:</w:t>
      </w:r>
    </w:p>
    <w:p w:rsidR="00E30B75" w:rsidRPr="00E30B75" w:rsidRDefault="00E30B75" w:rsidP="00061AED">
      <w:pPr>
        <w:numPr>
          <w:ilvl w:val="0"/>
          <w:numId w:val="14"/>
        </w:numPr>
        <w:spacing w:after="0" w:line="240" w:lineRule="auto"/>
        <w:jc w:val="both"/>
        <w:rPr>
          <w:rFonts w:ascii="Times New Roman" w:hAnsi="Times New Roman" w:cs="Times New Roman"/>
          <w:i/>
          <w:iCs/>
          <w:color w:val="000000"/>
          <w:sz w:val="24"/>
          <w:lang w:val="uk-UA" w:eastAsia="uk-UA"/>
        </w:rPr>
      </w:pPr>
      <w:r w:rsidRPr="00E30B75">
        <w:rPr>
          <w:rFonts w:ascii="Times New Roman" w:hAnsi="Times New Roman" w:cs="Times New Roman"/>
          <w:i/>
          <w:iCs/>
          <w:color w:val="000000"/>
          <w:sz w:val="24"/>
          <w:lang w:val="uk-UA" w:eastAsia="uk-UA"/>
        </w:rPr>
        <w:lastRenderedPageBreak/>
        <w:t>практична компетентність -</w:t>
      </w:r>
      <w:r w:rsidRPr="00E30B75">
        <w:rPr>
          <w:rFonts w:ascii="Times New Roman" w:hAnsi="Times New Roman" w:cs="Times New Roman"/>
          <w:color w:val="000000"/>
          <w:sz w:val="24"/>
          <w:lang w:val="uk-UA" w:eastAsia="uk-UA"/>
        </w:rPr>
        <w:t xml:space="preserve"> уміння розв’язувати типові математичні задачі:</w:t>
      </w:r>
    </w:p>
    <w:p w:rsidR="00E30B75" w:rsidRPr="00E30B75" w:rsidRDefault="00E30B75" w:rsidP="00061AED">
      <w:pPr>
        <w:numPr>
          <w:ilvl w:val="0"/>
          <w:numId w:val="15"/>
        </w:numPr>
        <w:tabs>
          <w:tab w:val="left" w:pos="993"/>
        </w:tabs>
        <w:spacing w:after="0" w:line="240" w:lineRule="auto"/>
        <w:jc w:val="both"/>
        <w:rPr>
          <w:rFonts w:ascii="Times New Roman" w:hAnsi="Times New Roman" w:cs="Times New Roman"/>
          <w:color w:val="000000"/>
          <w:sz w:val="24"/>
          <w:lang w:val="uk-UA" w:eastAsia="uk-UA"/>
        </w:rPr>
      </w:pPr>
      <w:r w:rsidRPr="00E30B75">
        <w:rPr>
          <w:rFonts w:ascii="Times New Roman" w:hAnsi="Times New Roman" w:cs="Times New Roman"/>
          <w:color w:val="000000"/>
          <w:sz w:val="24"/>
          <w:lang w:val="uk-UA" w:eastAsia="uk-UA"/>
        </w:rPr>
        <w:t>використовувати на практиці алгоритм розв'язання типових задач:</w:t>
      </w:r>
    </w:p>
    <w:p w:rsidR="00E30B75" w:rsidRPr="00E30B75" w:rsidRDefault="00E30B75" w:rsidP="00061AED">
      <w:pPr>
        <w:numPr>
          <w:ilvl w:val="0"/>
          <w:numId w:val="15"/>
        </w:numPr>
        <w:tabs>
          <w:tab w:val="left" w:pos="993"/>
        </w:tabs>
        <w:spacing w:after="0" w:line="240" w:lineRule="auto"/>
        <w:jc w:val="both"/>
        <w:rPr>
          <w:rFonts w:ascii="Times New Roman" w:hAnsi="Times New Roman" w:cs="Times New Roman"/>
          <w:color w:val="000000"/>
          <w:sz w:val="24"/>
          <w:lang w:val="uk-UA" w:eastAsia="uk-UA"/>
        </w:rPr>
      </w:pPr>
      <w:r w:rsidRPr="00E30B75">
        <w:rPr>
          <w:rFonts w:ascii="Times New Roman" w:hAnsi="Times New Roman" w:cs="Times New Roman"/>
          <w:color w:val="000000"/>
          <w:sz w:val="24"/>
          <w:lang w:val="uk-UA" w:eastAsia="uk-UA"/>
        </w:rPr>
        <w:t>уміти систематизувати типові задачі, знаходити критерії зведення задач до типових: уміти розпізнавати типову задачу або зводити її до типової:</w:t>
      </w:r>
    </w:p>
    <w:p w:rsidR="00E30B75" w:rsidRPr="00E30B75" w:rsidRDefault="00E30B75" w:rsidP="00061AED">
      <w:pPr>
        <w:numPr>
          <w:ilvl w:val="0"/>
          <w:numId w:val="15"/>
        </w:numPr>
        <w:tabs>
          <w:tab w:val="left" w:pos="993"/>
        </w:tabs>
        <w:spacing w:after="0" w:line="240" w:lineRule="auto"/>
        <w:jc w:val="both"/>
        <w:rPr>
          <w:rFonts w:ascii="Times New Roman" w:hAnsi="Times New Roman" w:cs="Times New Roman"/>
          <w:color w:val="000000"/>
          <w:sz w:val="24"/>
          <w:lang w:val="uk-UA" w:eastAsia="uk-UA"/>
        </w:rPr>
      </w:pPr>
      <w:r w:rsidRPr="00E30B75">
        <w:rPr>
          <w:rFonts w:ascii="Times New Roman" w:hAnsi="Times New Roman" w:cs="Times New Roman"/>
          <w:color w:val="000000"/>
          <w:sz w:val="24"/>
          <w:lang w:val="uk-UA" w:eastAsia="uk-UA"/>
        </w:rPr>
        <w:t>уміти використовувати різні інформаційні джерела для пошуку процедур розв'язувань типових задач (підручник, довідник. Інтернет-ресурси).</w:t>
      </w:r>
    </w:p>
    <w:p w:rsidR="00E30B75" w:rsidRPr="00E30B75" w:rsidRDefault="00E30B75" w:rsidP="00061AED">
      <w:pPr>
        <w:numPr>
          <w:ilvl w:val="0"/>
          <w:numId w:val="14"/>
        </w:numPr>
        <w:spacing w:after="0" w:line="240" w:lineRule="auto"/>
        <w:jc w:val="both"/>
        <w:rPr>
          <w:rFonts w:ascii="Times New Roman" w:hAnsi="Times New Roman" w:cs="Times New Roman"/>
          <w:i/>
          <w:iCs/>
          <w:color w:val="000000"/>
          <w:sz w:val="24"/>
          <w:lang w:val="uk-UA" w:eastAsia="uk-UA"/>
        </w:rPr>
      </w:pPr>
      <w:r w:rsidRPr="00E30B75">
        <w:rPr>
          <w:rFonts w:ascii="Times New Roman" w:hAnsi="Times New Roman" w:cs="Times New Roman"/>
          <w:i/>
          <w:iCs/>
          <w:color w:val="000000"/>
          <w:sz w:val="24"/>
          <w:lang w:val="uk-UA" w:eastAsia="uk-UA"/>
        </w:rPr>
        <w:t>логічна компетентність -</w:t>
      </w:r>
      <w:r w:rsidRPr="00E30B75">
        <w:rPr>
          <w:rFonts w:ascii="Times New Roman" w:hAnsi="Times New Roman" w:cs="Times New Roman"/>
          <w:color w:val="000000"/>
          <w:sz w:val="24"/>
          <w:lang w:val="uk-UA" w:eastAsia="uk-UA"/>
        </w:rPr>
        <w:t xml:space="preserve"> володіння дедуктивним методом доведення та спростування тверджень:</w:t>
      </w:r>
    </w:p>
    <w:p w:rsidR="00E30B75" w:rsidRPr="00E30B75" w:rsidRDefault="00E30B75" w:rsidP="00061AED">
      <w:pPr>
        <w:numPr>
          <w:ilvl w:val="0"/>
          <w:numId w:val="16"/>
        </w:numPr>
        <w:spacing w:after="0" w:line="240" w:lineRule="auto"/>
        <w:jc w:val="both"/>
        <w:rPr>
          <w:rFonts w:ascii="Times New Roman" w:hAnsi="Times New Roman" w:cs="Times New Roman"/>
          <w:color w:val="000000"/>
          <w:sz w:val="24"/>
          <w:lang w:val="uk-UA" w:eastAsia="uk-UA"/>
        </w:rPr>
      </w:pPr>
      <w:r w:rsidRPr="00E30B75">
        <w:rPr>
          <w:rFonts w:ascii="Times New Roman" w:hAnsi="Times New Roman" w:cs="Times New Roman"/>
          <w:color w:val="000000"/>
          <w:sz w:val="24"/>
          <w:lang w:val="uk-UA" w:eastAsia="uk-UA"/>
        </w:rPr>
        <w:t>володіти і використовувати на практиці понятійний апарат дедуктивних теорій (поняття, визначення понять: висловлювання, аксіоми, теореми і їх доведення, приклади до теорем тощо):</w:t>
      </w:r>
    </w:p>
    <w:p w:rsidR="00E30B75" w:rsidRPr="00E30B75" w:rsidRDefault="00E30B75" w:rsidP="00061AED">
      <w:pPr>
        <w:numPr>
          <w:ilvl w:val="0"/>
          <w:numId w:val="16"/>
        </w:numPr>
        <w:spacing w:after="0" w:line="240" w:lineRule="auto"/>
        <w:jc w:val="both"/>
        <w:rPr>
          <w:rFonts w:ascii="Times New Roman" w:hAnsi="Times New Roman" w:cs="Times New Roman"/>
          <w:color w:val="000000"/>
          <w:sz w:val="24"/>
          <w:lang w:val="uk-UA" w:eastAsia="uk-UA"/>
        </w:rPr>
      </w:pPr>
      <w:r w:rsidRPr="00E30B75">
        <w:rPr>
          <w:rFonts w:ascii="Times New Roman" w:hAnsi="Times New Roman" w:cs="Times New Roman"/>
          <w:color w:val="000000"/>
          <w:sz w:val="24"/>
          <w:lang w:val="uk-UA" w:eastAsia="uk-UA"/>
        </w:rPr>
        <w:t>відтворювати дедуктивні доведення теореми та доведення правильності процедур розв'язань типових задач:</w:t>
      </w:r>
    </w:p>
    <w:p w:rsidR="00E30B75" w:rsidRPr="00E30B75" w:rsidRDefault="00E30B75" w:rsidP="00061AED">
      <w:pPr>
        <w:numPr>
          <w:ilvl w:val="0"/>
          <w:numId w:val="16"/>
        </w:numPr>
        <w:spacing w:after="0" w:line="240" w:lineRule="auto"/>
        <w:jc w:val="both"/>
        <w:rPr>
          <w:rFonts w:ascii="Times New Roman" w:hAnsi="Times New Roman" w:cs="Times New Roman"/>
          <w:color w:val="000000"/>
          <w:sz w:val="24"/>
          <w:lang w:val="uk-UA" w:eastAsia="uk-UA"/>
        </w:rPr>
      </w:pPr>
      <w:r w:rsidRPr="00E30B75">
        <w:rPr>
          <w:rFonts w:ascii="Times New Roman" w:hAnsi="Times New Roman" w:cs="Times New Roman"/>
          <w:color w:val="000000"/>
          <w:sz w:val="24"/>
          <w:lang w:val="uk-UA" w:eastAsia="uk-UA"/>
        </w:rPr>
        <w:t>проводити дедуктивні обґрунтування правильності розв'язання задач та шукати логічні помилки у невірних дедуктивних міркуваннях.</w:t>
      </w:r>
    </w:p>
    <w:p w:rsidR="00E30B75" w:rsidRPr="00E30B75" w:rsidRDefault="00E30B75" w:rsidP="00E30B75">
      <w:pPr>
        <w:spacing w:after="0" w:line="240" w:lineRule="auto"/>
        <w:jc w:val="both"/>
        <w:rPr>
          <w:rFonts w:ascii="Times New Roman" w:hAnsi="Times New Roman" w:cs="Times New Roman"/>
          <w:b/>
          <w:bCs/>
          <w:color w:val="000000"/>
          <w:sz w:val="24"/>
          <w:lang w:val="uk-UA"/>
        </w:rPr>
      </w:pPr>
      <w:r w:rsidRPr="00E30B75">
        <w:rPr>
          <w:rFonts w:ascii="Times New Roman" w:hAnsi="Times New Roman" w:cs="Times New Roman"/>
          <w:color w:val="000000"/>
          <w:sz w:val="24"/>
        </w:rPr>
        <w:t>використовувати математичну та логічну символіку на практиці.</w:t>
      </w:r>
    </w:p>
    <w:p w:rsidR="00E30B75" w:rsidRPr="00E30B75" w:rsidRDefault="00E30B75" w:rsidP="00E30B75">
      <w:pPr>
        <w:pStyle w:val="Default"/>
        <w:ind w:firstLine="567"/>
        <w:jc w:val="both"/>
        <w:rPr>
          <w:color w:val="auto"/>
        </w:rPr>
      </w:pPr>
      <w:r w:rsidRPr="00E30B75">
        <w:rPr>
          <w:i/>
          <w:iCs/>
          <w:color w:val="auto"/>
        </w:rPr>
        <w:t xml:space="preserve">12. Результати навчання для дисципліни </w:t>
      </w:r>
    </w:p>
    <w:p w:rsidR="00E30B75" w:rsidRPr="00E30B75" w:rsidRDefault="00E30B75" w:rsidP="00E30B75">
      <w:pPr>
        <w:pStyle w:val="Default"/>
        <w:ind w:firstLine="567"/>
        <w:jc w:val="both"/>
        <w:rPr>
          <w:color w:val="auto"/>
        </w:rPr>
      </w:pPr>
      <w:r w:rsidRPr="00E30B75">
        <w:rPr>
          <w:color w:val="auto"/>
        </w:rPr>
        <w:t>Згідно з вимогами освітньо-професійної програми після вивчення навчального курсу «</w:t>
      </w:r>
      <w:r w:rsidRPr="00E30B75">
        <w:rPr>
          <w:bCs/>
          <w:caps/>
        </w:rPr>
        <w:t>В</w:t>
      </w:r>
      <w:r w:rsidRPr="00E30B75">
        <w:rPr>
          <w:bCs/>
        </w:rPr>
        <w:t>ища</w:t>
      </w:r>
      <w:r w:rsidRPr="00E30B75">
        <w:rPr>
          <w:color w:val="auto"/>
        </w:rPr>
        <w:t xml:space="preserve"> математика» студенти повинні </w:t>
      </w:r>
    </w:p>
    <w:p w:rsidR="00E30B75" w:rsidRPr="00E30B75" w:rsidRDefault="00E30B75" w:rsidP="00E30B75">
      <w:pPr>
        <w:spacing w:after="0" w:line="240" w:lineRule="auto"/>
        <w:ind w:firstLine="567"/>
        <w:jc w:val="both"/>
        <w:rPr>
          <w:rFonts w:ascii="Times New Roman" w:hAnsi="Times New Roman" w:cs="Times New Roman"/>
          <w:bCs/>
          <w:snapToGrid w:val="0"/>
          <w:sz w:val="24"/>
          <w:lang w:val="uk-UA"/>
        </w:rPr>
      </w:pPr>
      <w:r w:rsidRPr="00E30B75">
        <w:rPr>
          <w:rFonts w:ascii="Times New Roman" w:hAnsi="Times New Roman" w:cs="Times New Roman"/>
          <w:b/>
          <w:bCs/>
          <w:sz w:val="24"/>
          <w:lang w:val="uk-UA"/>
        </w:rPr>
        <w:t xml:space="preserve">знати: </w:t>
      </w:r>
      <w:r w:rsidRPr="00E30B75">
        <w:rPr>
          <w:rFonts w:ascii="Times New Roman" w:hAnsi="Times New Roman" w:cs="Times New Roman"/>
          <w:bCs/>
          <w:snapToGrid w:val="0"/>
          <w:sz w:val="24"/>
          <w:lang w:val="uk-UA"/>
        </w:rPr>
        <w:t>основні відомості з теорії дійсного числа та  теорії числових послідовностей; означення функції та її властивості; означення неперервності функції в точці, на множині, класифікацію точок розриву; основні відомості з теорії диференціального та інтегрального числення функції однієї змінної; основні поняття й теореми теорії ймовірностей; елементарні ймовірнісні моделі в дискретних просторах елементарних подій; основні поняття і задачі математичної статистики; види статистичних рядів, їх числові характеристики, графічне зображення; основні поняття і визначення вибіркового методу;</w:t>
      </w:r>
    </w:p>
    <w:p w:rsidR="00E30B75" w:rsidRPr="00E30B75" w:rsidRDefault="00E30B75" w:rsidP="00E30B75">
      <w:pPr>
        <w:spacing w:after="0" w:line="240" w:lineRule="auto"/>
        <w:jc w:val="both"/>
        <w:rPr>
          <w:rFonts w:ascii="Times New Roman" w:hAnsi="Times New Roman" w:cs="Times New Roman"/>
          <w:bCs/>
          <w:snapToGrid w:val="0"/>
          <w:sz w:val="24"/>
          <w:lang w:val="uk-UA"/>
        </w:rPr>
      </w:pPr>
      <w:r w:rsidRPr="00E30B75">
        <w:rPr>
          <w:rFonts w:ascii="Times New Roman" w:hAnsi="Times New Roman" w:cs="Times New Roman"/>
          <w:b/>
          <w:bCs/>
          <w:sz w:val="24"/>
          <w:lang w:val="uk-UA"/>
        </w:rPr>
        <w:t xml:space="preserve">вміти: </w:t>
      </w:r>
      <w:r w:rsidRPr="00E30B75">
        <w:rPr>
          <w:rFonts w:ascii="Times New Roman" w:hAnsi="Times New Roman" w:cs="Times New Roman"/>
          <w:bCs/>
          <w:snapToGrid w:val="0"/>
          <w:sz w:val="24"/>
          <w:lang w:val="uk-UA"/>
        </w:rPr>
        <w:t>знаходити границі числових послідовностей; застосовувати важливі теореми для знаходження границі функції; досліджувати функцію на неперервність, визначати тип точок розриву; диференціювати складні та обернені функції; досліджувати функцію на екстремум, знаходити проміжки монотонності; досліджувати функцію на опуклість, знаходити точки перегину, асимптоти; будувати графік функції за загального схемою; знаходити найбільше та найменше значення функції; застосовувати таблицю первісних до знаходження інтеграла Ньютона-Лейбніца; володіти методами інтегрування; знаходити ймовiрностi випадкових подій; обчислювати числові характеристики випадкових величин, визначати їх розподіл; будувати статистичні ряди з емпіричних даних; знаходити числові характеристики статистичних рядів та функції розподілу статистичних даних, будувати їх графіки.</w:t>
      </w:r>
    </w:p>
    <w:p w:rsidR="00E30B75" w:rsidRPr="00E30B75" w:rsidRDefault="00E30B75" w:rsidP="00E30B75">
      <w:pPr>
        <w:pStyle w:val="Default"/>
        <w:ind w:firstLine="567"/>
        <w:jc w:val="both"/>
        <w:rPr>
          <w:color w:val="auto"/>
        </w:rPr>
      </w:pPr>
      <w:r w:rsidRPr="00E30B75">
        <w:rPr>
          <w:color w:val="auto"/>
        </w:rPr>
        <w:t>13. Система оцінювання курсу 100 балів.</w:t>
      </w:r>
    </w:p>
    <w:p w:rsidR="00E30B75" w:rsidRPr="00E30B75" w:rsidRDefault="00E30B75" w:rsidP="00E30B75">
      <w:pPr>
        <w:pStyle w:val="Default"/>
        <w:ind w:firstLine="567"/>
        <w:jc w:val="both"/>
        <w:rPr>
          <w:color w:val="auto"/>
        </w:rPr>
      </w:pPr>
      <w:r w:rsidRPr="00E30B75">
        <w:rPr>
          <w:i/>
          <w:iCs/>
          <w:color w:val="auto"/>
        </w:rPr>
        <w:t>Поточний контроль вивчення навчальної дисципліни</w:t>
      </w:r>
      <w:r w:rsidRPr="00E30B75">
        <w:rPr>
          <w:color w:val="auto"/>
        </w:rPr>
        <w:t xml:space="preserve"> усна відповідь, тестування, самостійні та контрольні роботи.</w:t>
      </w:r>
    </w:p>
    <w:p w:rsidR="00E30B75" w:rsidRPr="00E30B75" w:rsidRDefault="00E30B75" w:rsidP="00E30B75">
      <w:pPr>
        <w:pStyle w:val="Default"/>
        <w:ind w:firstLine="567"/>
        <w:jc w:val="both"/>
        <w:rPr>
          <w:color w:val="auto"/>
        </w:rPr>
      </w:pPr>
      <w:r w:rsidRPr="00E30B75">
        <w:rPr>
          <w:i/>
          <w:iCs/>
          <w:color w:val="auto"/>
        </w:rPr>
        <w:t xml:space="preserve">Підсумковий контроль. </w:t>
      </w:r>
      <w:r w:rsidRPr="00E30B75">
        <w:rPr>
          <w:color w:val="auto"/>
        </w:rPr>
        <w:t>Екзамен</w:t>
      </w:r>
    </w:p>
    <w:p w:rsidR="00E30B75" w:rsidRPr="00E30B75" w:rsidRDefault="00E30B75" w:rsidP="00E30B75">
      <w:pPr>
        <w:pStyle w:val="Default"/>
        <w:ind w:firstLine="567"/>
        <w:jc w:val="both"/>
        <w:rPr>
          <w:color w:val="auto"/>
        </w:rPr>
      </w:pPr>
      <w:r w:rsidRPr="00E30B75">
        <w:rPr>
          <w:color w:val="auto"/>
        </w:rPr>
        <w:t xml:space="preserve">14. Структура оцінювання: оцінювання проводиться за видами навчальної діяльності: СБ – середній бал за семінарські заняття; СР – оцінювання самостійної роботи студента. </w:t>
      </w:r>
    </w:p>
    <w:p w:rsidR="00E30B75" w:rsidRPr="00E30B75" w:rsidRDefault="00E30B75" w:rsidP="00E30B75">
      <w:pPr>
        <w:pStyle w:val="Default"/>
        <w:ind w:firstLine="567"/>
        <w:jc w:val="both"/>
        <w:rPr>
          <w:color w:val="auto"/>
        </w:rPr>
      </w:pPr>
      <w:r w:rsidRPr="00E30B75">
        <w:rPr>
          <w:color w:val="auto"/>
        </w:rPr>
        <w:t>15. Навчально-методичне забезпечення: курс лекцій, комплекс, силабус.</w:t>
      </w:r>
    </w:p>
    <w:p w:rsidR="00E30B75" w:rsidRPr="00E30B75" w:rsidRDefault="00E30B75" w:rsidP="00E30B75">
      <w:pPr>
        <w:pStyle w:val="Default"/>
        <w:ind w:firstLine="567"/>
        <w:jc w:val="both"/>
        <w:rPr>
          <w:color w:val="auto"/>
        </w:rPr>
      </w:pPr>
      <w:r w:rsidRPr="00E30B75">
        <w:rPr>
          <w:color w:val="auto"/>
        </w:rPr>
        <w:t xml:space="preserve">16.Література для вивчення дисципліни. </w:t>
      </w:r>
    </w:p>
    <w:p w:rsidR="00E30B75" w:rsidRPr="00E30B75" w:rsidRDefault="00E30B75" w:rsidP="00061AED">
      <w:pPr>
        <w:widowControl w:val="0"/>
        <w:numPr>
          <w:ilvl w:val="0"/>
          <w:numId w:val="17"/>
        </w:numPr>
        <w:tabs>
          <w:tab w:val="num" w:pos="426"/>
        </w:tabs>
        <w:spacing w:after="0" w:line="240" w:lineRule="auto"/>
        <w:ind w:left="0" w:hanging="426"/>
        <w:jc w:val="both"/>
        <w:rPr>
          <w:rFonts w:ascii="Times New Roman" w:hAnsi="Times New Roman" w:cs="Times New Roman"/>
          <w:sz w:val="24"/>
        </w:rPr>
      </w:pPr>
      <w:r w:rsidRPr="00E30B75">
        <w:rPr>
          <w:rFonts w:ascii="Times New Roman" w:hAnsi="Times New Roman" w:cs="Times New Roman"/>
          <w:sz w:val="24"/>
        </w:rPr>
        <w:t>Вибрані питання елементарної математики. За ред. Скорохода А.В. – К.: Вища школа, – 1982. – 445 с.</w:t>
      </w:r>
    </w:p>
    <w:p w:rsidR="00E30B75" w:rsidRPr="00E30B75" w:rsidRDefault="00E30B75" w:rsidP="00061AED">
      <w:pPr>
        <w:widowControl w:val="0"/>
        <w:numPr>
          <w:ilvl w:val="0"/>
          <w:numId w:val="17"/>
        </w:numPr>
        <w:tabs>
          <w:tab w:val="num" w:pos="426"/>
        </w:tabs>
        <w:spacing w:after="0" w:line="240" w:lineRule="auto"/>
        <w:ind w:left="0" w:hanging="426"/>
        <w:jc w:val="both"/>
        <w:rPr>
          <w:rFonts w:ascii="Times New Roman" w:hAnsi="Times New Roman" w:cs="Times New Roman"/>
          <w:sz w:val="24"/>
        </w:rPr>
      </w:pPr>
      <w:r w:rsidRPr="00E30B75">
        <w:rPr>
          <w:rFonts w:ascii="Times New Roman" w:hAnsi="Times New Roman" w:cs="Times New Roman"/>
          <w:sz w:val="24"/>
          <w:lang w:val="uk-UA"/>
        </w:rPr>
        <w:t>Вища математика: Підручник: У 2-х кн.. – 2-ге вид., перероб. і доп. – К.: Либідь, 2003. – Кн. 1. Основні розділи / Г.Й. Призва, В.В. Плахотник, Л.Д, Гординський та ін..; За ред.. Г.Л. Кулініча. – 400 с.</w:t>
      </w:r>
    </w:p>
    <w:p w:rsidR="00E30B75" w:rsidRPr="00E30B75" w:rsidRDefault="00E30B75" w:rsidP="00061AED">
      <w:pPr>
        <w:widowControl w:val="0"/>
        <w:numPr>
          <w:ilvl w:val="0"/>
          <w:numId w:val="17"/>
        </w:numPr>
        <w:tabs>
          <w:tab w:val="num" w:pos="426"/>
        </w:tabs>
        <w:spacing w:after="0" w:line="240" w:lineRule="auto"/>
        <w:ind w:left="0" w:hanging="426"/>
        <w:jc w:val="both"/>
        <w:rPr>
          <w:rFonts w:ascii="Times New Roman" w:hAnsi="Times New Roman" w:cs="Times New Roman"/>
          <w:sz w:val="24"/>
        </w:rPr>
      </w:pPr>
      <w:r w:rsidRPr="00E30B75">
        <w:rPr>
          <w:rFonts w:ascii="Times New Roman" w:hAnsi="Times New Roman" w:cs="Times New Roman"/>
          <w:sz w:val="24"/>
          <w:lang w:val="uk-UA"/>
        </w:rPr>
        <w:lastRenderedPageBreak/>
        <w:t>Вища математика: Підручник: У 2-х кн.. – 2-ге вид., перероб. і доп. – К.: Либідь, 2003. – Кн. 2. Спеціальні розділи / Г.Й. Призва, В.В. Плахотник, Л.Д, Гординський та ін..; За ред.. Г.Л. Кулініча. – 400 с.</w:t>
      </w:r>
    </w:p>
    <w:p w:rsidR="00E30B75" w:rsidRPr="00E30B75" w:rsidRDefault="00E30B75" w:rsidP="00061AED">
      <w:pPr>
        <w:widowControl w:val="0"/>
        <w:numPr>
          <w:ilvl w:val="0"/>
          <w:numId w:val="17"/>
        </w:numPr>
        <w:tabs>
          <w:tab w:val="num" w:pos="426"/>
        </w:tabs>
        <w:spacing w:after="0" w:line="240" w:lineRule="auto"/>
        <w:ind w:left="0" w:hanging="426"/>
        <w:jc w:val="both"/>
        <w:rPr>
          <w:rFonts w:ascii="Times New Roman" w:hAnsi="Times New Roman" w:cs="Times New Roman"/>
          <w:sz w:val="24"/>
        </w:rPr>
      </w:pPr>
      <w:r w:rsidRPr="00E30B75">
        <w:rPr>
          <w:rFonts w:ascii="Times New Roman" w:hAnsi="Times New Roman" w:cs="Times New Roman"/>
          <w:sz w:val="24"/>
        </w:rPr>
        <w:t>Волков Ю.І., Войналович Н.М. Елементи дискретної математики: Навчальний посібник. – Кіровоград: РВГ ІЦ КДПУ ім. В.Винниченка, 1999. – 173 с.</w:t>
      </w:r>
    </w:p>
    <w:p w:rsidR="00E30B75" w:rsidRPr="00E30B75" w:rsidRDefault="00E30B75" w:rsidP="00061AED">
      <w:pPr>
        <w:widowControl w:val="0"/>
        <w:numPr>
          <w:ilvl w:val="0"/>
          <w:numId w:val="17"/>
        </w:numPr>
        <w:tabs>
          <w:tab w:val="num" w:pos="426"/>
        </w:tabs>
        <w:spacing w:after="0" w:line="240" w:lineRule="auto"/>
        <w:ind w:left="0" w:hanging="426"/>
        <w:jc w:val="both"/>
        <w:rPr>
          <w:rFonts w:ascii="Times New Roman" w:hAnsi="Times New Roman" w:cs="Times New Roman"/>
          <w:sz w:val="24"/>
        </w:rPr>
      </w:pPr>
      <w:r w:rsidRPr="00E30B75">
        <w:rPr>
          <w:rFonts w:ascii="Times New Roman" w:hAnsi="Times New Roman" w:cs="Times New Roman"/>
          <w:sz w:val="24"/>
          <w:lang w:val="uk-UA" w:eastAsia="zh-CN"/>
        </w:rPr>
        <w:t>Волков Ю.І., Войналович Н.М. Вища математика. Лекції, завдання для практичних занять та самостійної роботи студентів, частина 1: Навчальний посібник. – Кропивницький: ПП «Ексклюзив - Систем», 2019. – 73 с.</w:t>
      </w:r>
    </w:p>
    <w:p w:rsidR="00E30B75" w:rsidRPr="00E30B75" w:rsidRDefault="00E30B75" w:rsidP="00061AED">
      <w:pPr>
        <w:widowControl w:val="0"/>
        <w:numPr>
          <w:ilvl w:val="0"/>
          <w:numId w:val="17"/>
        </w:numPr>
        <w:tabs>
          <w:tab w:val="num" w:pos="426"/>
        </w:tabs>
        <w:spacing w:after="0" w:line="240" w:lineRule="auto"/>
        <w:ind w:left="0" w:hanging="426"/>
        <w:jc w:val="both"/>
        <w:rPr>
          <w:rFonts w:ascii="Times New Roman" w:hAnsi="Times New Roman" w:cs="Times New Roman"/>
          <w:sz w:val="24"/>
        </w:rPr>
      </w:pPr>
      <w:r w:rsidRPr="00E30B75">
        <w:rPr>
          <w:rFonts w:ascii="Times New Roman" w:hAnsi="Times New Roman" w:cs="Times New Roman"/>
          <w:sz w:val="24"/>
          <w:lang w:val="uk-UA"/>
        </w:rPr>
        <w:t>Дюженкова Л.І. Вища математика: Приклади і задачі. Посібник / Л.І. Дюженкова, О.Ю. Дюженкова, Г.О. Михалін. – К.: Видавничий центр «Академія», 2002. – 624 с.</w:t>
      </w:r>
    </w:p>
    <w:p w:rsidR="00E30B75" w:rsidRPr="00E30B75" w:rsidRDefault="00E30B75" w:rsidP="00061AED">
      <w:pPr>
        <w:widowControl w:val="0"/>
        <w:numPr>
          <w:ilvl w:val="0"/>
          <w:numId w:val="17"/>
        </w:numPr>
        <w:tabs>
          <w:tab w:val="num" w:pos="426"/>
        </w:tabs>
        <w:spacing w:after="0" w:line="240" w:lineRule="auto"/>
        <w:ind w:left="0" w:hanging="426"/>
        <w:jc w:val="both"/>
        <w:rPr>
          <w:rFonts w:ascii="Times New Roman" w:hAnsi="Times New Roman" w:cs="Times New Roman"/>
          <w:sz w:val="24"/>
        </w:rPr>
      </w:pPr>
      <w:r w:rsidRPr="00E30B75">
        <w:rPr>
          <w:rFonts w:ascii="Times New Roman" w:hAnsi="Times New Roman" w:cs="Times New Roman"/>
          <w:sz w:val="24"/>
        </w:rPr>
        <w:t>Жлуктенко В.І., Наконечний С.І. Теорія ймовірностей та математична статистика: Навч.-метод. посібник. У 2 ч. – Ч. І. Теорія ймовірностей.– К.: КНЕУ, 2000. – 304 с.</w:t>
      </w:r>
    </w:p>
    <w:p w:rsidR="00E30B75" w:rsidRPr="00E30B75" w:rsidRDefault="00E30B75" w:rsidP="00061AED">
      <w:pPr>
        <w:widowControl w:val="0"/>
        <w:numPr>
          <w:ilvl w:val="0"/>
          <w:numId w:val="17"/>
        </w:numPr>
        <w:tabs>
          <w:tab w:val="num" w:pos="426"/>
        </w:tabs>
        <w:spacing w:after="0" w:line="240" w:lineRule="auto"/>
        <w:ind w:left="0" w:hanging="426"/>
        <w:jc w:val="both"/>
        <w:rPr>
          <w:rFonts w:ascii="Times New Roman" w:hAnsi="Times New Roman" w:cs="Times New Roman"/>
          <w:sz w:val="24"/>
        </w:rPr>
      </w:pPr>
      <w:r w:rsidRPr="00E30B75">
        <w:rPr>
          <w:rFonts w:ascii="Times New Roman" w:hAnsi="Times New Roman" w:cs="Times New Roman"/>
          <w:sz w:val="24"/>
        </w:rPr>
        <w:t>Жлуктенко В.І., Наконечний С.І., Савіна С.С. Теорія ймовірностей та математична статистика: Навч.-метод. посібник. У 2 ч. – Ч. ІІ. Математична статистика. – К.: КНЕУ, 2001. – 336 с.</w:t>
      </w:r>
    </w:p>
    <w:p w:rsidR="00E30B75" w:rsidRPr="00E30B75" w:rsidRDefault="00E30B75" w:rsidP="00061AED">
      <w:pPr>
        <w:widowControl w:val="0"/>
        <w:numPr>
          <w:ilvl w:val="0"/>
          <w:numId w:val="17"/>
        </w:numPr>
        <w:tabs>
          <w:tab w:val="num" w:pos="426"/>
        </w:tabs>
        <w:spacing w:after="0" w:line="240" w:lineRule="auto"/>
        <w:ind w:left="0" w:hanging="426"/>
        <w:jc w:val="both"/>
        <w:rPr>
          <w:rFonts w:ascii="Times New Roman" w:hAnsi="Times New Roman" w:cs="Times New Roman"/>
          <w:sz w:val="24"/>
        </w:rPr>
      </w:pPr>
      <w:r w:rsidRPr="00E30B75">
        <w:rPr>
          <w:rFonts w:ascii="Times New Roman" w:hAnsi="Times New Roman" w:cs="Times New Roman"/>
          <w:sz w:val="24"/>
        </w:rPr>
        <w:t>Конет І.М. Теорія ймовірностей та математична статистика в прикладах і задачах. – Кам’янець–Подільський: Абетка, 2001. – 220 с.</w:t>
      </w:r>
    </w:p>
    <w:p w:rsidR="00E30B75" w:rsidRPr="00E30B75" w:rsidRDefault="00E30B75" w:rsidP="00061AED">
      <w:pPr>
        <w:widowControl w:val="0"/>
        <w:numPr>
          <w:ilvl w:val="0"/>
          <w:numId w:val="17"/>
        </w:numPr>
        <w:tabs>
          <w:tab w:val="num" w:pos="426"/>
        </w:tabs>
        <w:spacing w:after="0" w:line="240" w:lineRule="auto"/>
        <w:ind w:left="0" w:hanging="426"/>
        <w:jc w:val="both"/>
        <w:rPr>
          <w:rFonts w:ascii="Times New Roman" w:hAnsi="Times New Roman" w:cs="Times New Roman"/>
          <w:sz w:val="24"/>
        </w:rPr>
      </w:pPr>
      <w:r w:rsidRPr="00E30B75">
        <w:rPr>
          <w:rFonts w:ascii="Times New Roman" w:hAnsi="Times New Roman" w:cs="Times New Roman"/>
          <w:sz w:val="24"/>
        </w:rPr>
        <w:t>Шкіль М.І., Колесник Т.В., Хмара Т.М. Алгебра і початки аналізу для учнів 10-го класу з поглибленим вивченням математики в середніх закладах освіти. – К.: Освіта, – 2000. – 318 с.</w:t>
      </w:r>
    </w:p>
    <w:p w:rsidR="00E30B75" w:rsidRPr="00E30B75" w:rsidRDefault="00E30B75" w:rsidP="00061AED">
      <w:pPr>
        <w:widowControl w:val="0"/>
        <w:numPr>
          <w:ilvl w:val="0"/>
          <w:numId w:val="17"/>
        </w:numPr>
        <w:tabs>
          <w:tab w:val="num" w:pos="426"/>
        </w:tabs>
        <w:spacing w:after="0" w:line="240" w:lineRule="auto"/>
        <w:ind w:left="0" w:hanging="426"/>
        <w:jc w:val="both"/>
        <w:rPr>
          <w:rFonts w:ascii="Times New Roman" w:hAnsi="Times New Roman" w:cs="Times New Roman"/>
          <w:sz w:val="24"/>
        </w:rPr>
      </w:pPr>
      <w:r w:rsidRPr="00E30B75">
        <w:rPr>
          <w:rFonts w:ascii="Times New Roman" w:hAnsi="Times New Roman" w:cs="Times New Roman"/>
          <w:sz w:val="24"/>
        </w:rPr>
        <w:t>Яременко Л.І. Вища математика: Індивідуальні самостійні роботи та методичні рекомендації до їх виконання. – Кіровоград: КДПУ ім. В.Винниченка, 2016.</w:t>
      </w:r>
      <w:r w:rsidRPr="00E30B75">
        <w:rPr>
          <w:rFonts w:ascii="Times New Roman" w:hAnsi="Times New Roman" w:cs="Times New Roman"/>
          <w:sz w:val="24"/>
          <w:lang w:val="uk-UA"/>
        </w:rPr>
        <w:t xml:space="preserve"> – 60 с.</w:t>
      </w:r>
    </w:p>
    <w:p w:rsidR="00E30B75" w:rsidRDefault="00E30B75" w:rsidP="00B667E5">
      <w:pPr>
        <w:pStyle w:val="a3"/>
        <w:spacing w:after="0" w:line="240" w:lineRule="auto"/>
        <w:ind w:left="284"/>
        <w:jc w:val="both"/>
        <w:rPr>
          <w:rFonts w:ascii="Times New Roman" w:hAnsi="Times New Roman" w:cs="Times New Roman"/>
          <w:sz w:val="28"/>
          <w:szCs w:val="28"/>
          <w:lang w:val="ru-RU"/>
        </w:rPr>
      </w:pPr>
    </w:p>
    <w:p w:rsidR="00C8031D" w:rsidRPr="00A23FF8" w:rsidRDefault="00C8031D" w:rsidP="00C8031D">
      <w:pPr>
        <w:jc w:val="center"/>
        <w:rPr>
          <w:rFonts w:ascii="Times New Roman" w:eastAsia="Times New Roman" w:hAnsi="Times New Roman" w:cs="Times New Roman"/>
          <w:b/>
          <w:sz w:val="24"/>
          <w:szCs w:val="24"/>
          <w:lang w:val="uk-UA"/>
        </w:rPr>
      </w:pPr>
      <w:r w:rsidRPr="00A23FF8">
        <w:rPr>
          <w:rFonts w:ascii="Times New Roman" w:eastAsia="Times New Roman" w:hAnsi="Times New Roman" w:cs="Times New Roman"/>
          <w:b/>
          <w:sz w:val="24"/>
          <w:szCs w:val="24"/>
          <w:lang w:val="uk-UA"/>
        </w:rPr>
        <w:t>«ФІЗИКА ЗА ПРОФЕСІЙНИМ СПРЯМУВАННЯМ»</w:t>
      </w:r>
    </w:p>
    <w:p w:rsidR="00C8031D" w:rsidRPr="00A23FF8" w:rsidRDefault="00C8031D" w:rsidP="00C8031D">
      <w:pPr>
        <w:autoSpaceDE w:val="0"/>
        <w:autoSpaceDN w:val="0"/>
        <w:adjustRightInd w:val="0"/>
        <w:spacing w:after="27" w:line="240" w:lineRule="auto"/>
        <w:rPr>
          <w:rFonts w:ascii="Times New Roman" w:eastAsia="Times New Roman" w:hAnsi="Times New Roman" w:cs="Times New Roman"/>
          <w:color w:val="000000"/>
          <w:sz w:val="24"/>
          <w:szCs w:val="24"/>
          <w:lang w:val="uk-UA"/>
        </w:rPr>
      </w:pPr>
      <w:r w:rsidRPr="00A23FF8">
        <w:rPr>
          <w:rFonts w:ascii="Times New Roman" w:eastAsia="Times New Roman" w:hAnsi="Times New Roman" w:cs="Times New Roman"/>
          <w:color w:val="000000"/>
          <w:sz w:val="24"/>
          <w:szCs w:val="24"/>
          <w:lang w:val="uk-UA"/>
        </w:rPr>
        <w:t xml:space="preserve">1. Галузь знань: </w:t>
      </w:r>
      <w:r w:rsidRPr="00A23FF8">
        <w:rPr>
          <w:rFonts w:ascii="Times New Roman" w:eastAsia="Times New Roman" w:hAnsi="Times New Roman" w:cs="Times New Roman"/>
          <w:b/>
          <w:color w:val="000000"/>
          <w:sz w:val="24"/>
          <w:szCs w:val="24"/>
          <w:lang w:val="uk-UA"/>
        </w:rPr>
        <w:t xml:space="preserve">01 Освіта/Педагогіка </w:t>
      </w:r>
      <w:r w:rsidRPr="00D233E0">
        <w:rPr>
          <w:rFonts w:ascii="Times New Roman" w:eastAsia="Times New Roman" w:hAnsi="Times New Roman" w:cs="Times New Roman"/>
          <w:color w:val="000000"/>
          <w:sz w:val="24"/>
          <w:szCs w:val="24"/>
          <w:lang w:val="uk-UA"/>
        </w:rPr>
        <w:t>(освітньо-професійна програма)</w:t>
      </w:r>
    </w:p>
    <w:p w:rsidR="00C8031D" w:rsidRPr="000B10D3" w:rsidRDefault="00C8031D" w:rsidP="00C8031D">
      <w:pPr>
        <w:autoSpaceDE w:val="0"/>
        <w:autoSpaceDN w:val="0"/>
        <w:adjustRightInd w:val="0"/>
        <w:spacing w:after="27" w:line="240" w:lineRule="auto"/>
        <w:rPr>
          <w:rFonts w:ascii="Times New Roman" w:hAnsi="Times New Roman" w:cs="Times New Roman"/>
          <w:sz w:val="24"/>
          <w:szCs w:val="24"/>
          <w:lang w:val="uk-UA"/>
        </w:rPr>
      </w:pPr>
      <w:r w:rsidRPr="00A23FF8">
        <w:rPr>
          <w:rFonts w:ascii="Times New Roman" w:eastAsia="Times New Roman" w:hAnsi="Times New Roman" w:cs="Times New Roman"/>
          <w:color w:val="000000"/>
          <w:sz w:val="24"/>
          <w:szCs w:val="24"/>
          <w:lang w:val="uk-UA"/>
        </w:rPr>
        <w:t xml:space="preserve">2. Спеціальність: </w:t>
      </w:r>
      <w:r w:rsidRPr="000B10D3">
        <w:rPr>
          <w:rFonts w:ascii="Times New Roman" w:eastAsia="Times New Roman" w:hAnsi="Times New Roman" w:cs="Times New Roman"/>
          <w:b/>
          <w:color w:val="000000"/>
          <w:sz w:val="24"/>
          <w:szCs w:val="24"/>
          <w:lang w:val="uk-UA"/>
        </w:rPr>
        <w:t xml:space="preserve">015.39 </w:t>
      </w:r>
      <w:r w:rsidRPr="000B10D3">
        <w:rPr>
          <w:rFonts w:ascii="Times New Roman" w:eastAsia="Times New Roman" w:hAnsi="Times New Roman" w:cs="Times New Roman"/>
          <w:b/>
          <w:sz w:val="24"/>
          <w:szCs w:val="24"/>
        </w:rPr>
        <w:t>Професійна освіта (Цифрові технології)</w:t>
      </w:r>
    </w:p>
    <w:p w:rsidR="00C8031D" w:rsidRPr="000B10D3" w:rsidRDefault="00C8031D" w:rsidP="00C8031D">
      <w:pPr>
        <w:autoSpaceDE w:val="0"/>
        <w:autoSpaceDN w:val="0"/>
        <w:adjustRightInd w:val="0"/>
        <w:spacing w:after="27" w:line="240" w:lineRule="auto"/>
        <w:rPr>
          <w:rFonts w:ascii="Times New Roman" w:eastAsia="Times New Roman" w:hAnsi="Times New Roman" w:cs="Times New Roman"/>
          <w:color w:val="000000"/>
          <w:sz w:val="24"/>
          <w:szCs w:val="24"/>
          <w:lang w:val="uk-UA"/>
        </w:rPr>
      </w:pPr>
      <w:r w:rsidRPr="000B10D3">
        <w:rPr>
          <w:rFonts w:ascii="Times New Roman" w:eastAsia="Times New Roman" w:hAnsi="Times New Roman" w:cs="Times New Roman"/>
          <w:color w:val="000000"/>
          <w:sz w:val="24"/>
          <w:szCs w:val="24"/>
          <w:lang w:val="uk-UA"/>
        </w:rPr>
        <w:t xml:space="preserve">3. Освітня програма </w:t>
      </w:r>
      <w:r w:rsidRPr="000B10D3">
        <w:rPr>
          <w:rFonts w:ascii="Times New Roman" w:eastAsia="Times New Roman" w:hAnsi="Times New Roman" w:cs="Times New Roman"/>
          <w:b/>
          <w:color w:val="000000"/>
          <w:sz w:val="24"/>
          <w:szCs w:val="24"/>
          <w:lang w:val="uk-UA"/>
        </w:rPr>
        <w:t>«</w:t>
      </w:r>
      <w:r w:rsidRPr="000B10D3">
        <w:rPr>
          <w:rFonts w:ascii="Times New Roman" w:eastAsia="Times New Roman" w:hAnsi="Times New Roman" w:cs="Times New Roman"/>
          <w:b/>
          <w:sz w:val="24"/>
          <w:szCs w:val="24"/>
        </w:rPr>
        <w:t>Професійна освіта (Цифрові технології)</w:t>
      </w:r>
      <w:r w:rsidRPr="000B10D3">
        <w:rPr>
          <w:rFonts w:ascii="Times New Roman" w:eastAsia="Times New Roman" w:hAnsi="Times New Roman" w:cs="Times New Roman"/>
          <w:b/>
          <w:sz w:val="24"/>
          <w:szCs w:val="24"/>
          <w:lang w:val="uk-UA"/>
        </w:rPr>
        <w:t>»</w:t>
      </w:r>
    </w:p>
    <w:p w:rsidR="00C8031D" w:rsidRPr="00A23FF8" w:rsidRDefault="00C8031D" w:rsidP="00C8031D">
      <w:pPr>
        <w:autoSpaceDE w:val="0"/>
        <w:autoSpaceDN w:val="0"/>
        <w:adjustRightInd w:val="0"/>
        <w:spacing w:after="27" w:line="240" w:lineRule="auto"/>
        <w:rPr>
          <w:rFonts w:ascii="Times New Roman" w:eastAsia="Times New Roman" w:hAnsi="Times New Roman" w:cs="Times New Roman"/>
          <w:color w:val="000000"/>
          <w:sz w:val="24"/>
          <w:szCs w:val="24"/>
          <w:lang w:val="uk-UA"/>
        </w:rPr>
      </w:pPr>
      <w:r w:rsidRPr="00A23FF8">
        <w:rPr>
          <w:rFonts w:ascii="Times New Roman" w:eastAsia="Times New Roman" w:hAnsi="Times New Roman" w:cs="Times New Roman"/>
          <w:color w:val="000000"/>
          <w:sz w:val="24"/>
          <w:szCs w:val="24"/>
          <w:lang w:val="uk-UA"/>
        </w:rPr>
        <w:t xml:space="preserve">4. Рівень вищої освіти </w:t>
      </w:r>
      <w:r w:rsidRPr="00A23FF8">
        <w:rPr>
          <w:rFonts w:ascii="Times New Roman" w:eastAsia="Times New Roman" w:hAnsi="Times New Roman" w:cs="Times New Roman"/>
          <w:b/>
          <w:color w:val="000000"/>
          <w:sz w:val="24"/>
          <w:szCs w:val="24"/>
          <w:lang w:val="uk-UA"/>
        </w:rPr>
        <w:t>перший (бакалаврський</w:t>
      </w:r>
      <w:r w:rsidRPr="00A23FF8">
        <w:rPr>
          <w:rFonts w:ascii="Times New Roman" w:eastAsia="Times New Roman" w:hAnsi="Times New Roman" w:cs="Times New Roman"/>
          <w:color w:val="000000"/>
          <w:sz w:val="24"/>
          <w:szCs w:val="24"/>
          <w:lang w:val="uk-UA"/>
        </w:rPr>
        <w:t xml:space="preserve">) </w:t>
      </w:r>
    </w:p>
    <w:p w:rsidR="00C8031D" w:rsidRPr="00A23FF8" w:rsidRDefault="00C8031D" w:rsidP="00C8031D">
      <w:pPr>
        <w:autoSpaceDE w:val="0"/>
        <w:autoSpaceDN w:val="0"/>
        <w:adjustRightInd w:val="0"/>
        <w:spacing w:after="27" w:line="240" w:lineRule="auto"/>
        <w:outlineLvl w:val="0"/>
        <w:rPr>
          <w:rFonts w:ascii="Times New Roman" w:eastAsia="Times New Roman" w:hAnsi="Times New Roman" w:cs="Times New Roman"/>
          <w:color w:val="000000"/>
          <w:sz w:val="24"/>
          <w:szCs w:val="24"/>
          <w:lang w:val="uk-UA"/>
        </w:rPr>
      </w:pPr>
      <w:r w:rsidRPr="00A23FF8">
        <w:rPr>
          <w:rFonts w:ascii="Times New Roman" w:eastAsia="Times New Roman" w:hAnsi="Times New Roman" w:cs="Times New Roman"/>
          <w:color w:val="000000"/>
          <w:sz w:val="24"/>
          <w:szCs w:val="24"/>
          <w:lang w:val="uk-UA"/>
        </w:rPr>
        <w:t xml:space="preserve">5. Назва дисципліни: </w:t>
      </w:r>
      <w:r w:rsidRPr="00A23FF8">
        <w:rPr>
          <w:rFonts w:ascii="Times New Roman" w:eastAsia="Times New Roman" w:hAnsi="Times New Roman" w:cs="Times New Roman"/>
          <w:b/>
          <w:color w:val="000000"/>
          <w:sz w:val="24"/>
          <w:szCs w:val="24"/>
          <w:lang w:val="uk-UA"/>
        </w:rPr>
        <w:t>ФІЗИКА ЗА ПРОФЕСІЙНИМ СПРЯМУВАННЯМ</w:t>
      </w:r>
    </w:p>
    <w:p w:rsidR="00C8031D" w:rsidRPr="00A23FF8" w:rsidRDefault="00C8031D" w:rsidP="00C8031D">
      <w:pPr>
        <w:autoSpaceDE w:val="0"/>
        <w:autoSpaceDN w:val="0"/>
        <w:adjustRightInd w:val="0"/>
        <w:spacing w:after="27" w:line="240" w:lineRule="auto"/>
        <w:rPr>
          <w:rFonts w:ascii="Times New Roman" w:eastAsia="Times New Roman" w:hAnsi="Times New Roman" w:cs="Times New Roman"/>
          <w:color w:val="000000"/>
          <w:sz w:val="24"/>
          <w:szCs w:val="24"/>
          <w:lang w:val="uk-UA"/>
        </w:rPr>
      </w:pPr>
      <w:r w:rsidRPr="00A23FF8">
        <w:rPr>
          <w:rFonts w:ascii="Times New Roman" w:eastAsia="Times New Roman" w:hAnsi="Times New Roman" w:cs="Times New Roman"/>
          <w:color w:val="000000"/>
          <w:sz w:val="24"/>
          <w:szCs w:val="24"/>
          <w:lang w:val="uk-UA"/>
        </w:rPr>
        <w:t xml:space="preserve">6. Лектори: </w:t>
      </w:r>
      <w:r w:rsidRPr="000B10D3">
        <w:rPr>
          <w:rFonts w:ascii="Times New Roman" w:eastAsia="Times New Roman" w:hAnsi="Times New Roman" w:cs="Times New Roman"/>
          <w:b/>
          <w:color w:val="000000"/>
          <w:sz w:val="24"/>
          <w:szCs w:val="24"/>
          <w:lang w:val="uk-UA" w:eastAsia="zh-CN" w:bidi="hi-IN"/>
        </w:rPr>
        <w:t>Вовкотруб Вікто р Павлович, доктор педагогічних наук, професор</w:t>
      </w:r>
    </w:p>
    <w:p w:rsidR="00C8031D" w:rsidRPr="00A23FF8" w:rsidRDefault="00C8031D" w:rsidP="00C8031D">
      <w:pPr>
        <w:autoSpaceDE w:val="0"/>
        <w:autoSpaceDN w:val="0"/>
        <w:adjustRightInd w:val="0"/>
        <w:spacing w:after="27" w:line="240" w:lineRule="auto"/>
        <w:rPr>
          <w:rFonts w:ascii="Times New Roman" w:eastAsia="Times New Roman" w:hAnsi="Times New Roman" w:cs="Times New Roman"/>
          <w:color w:val="000000"/>
          <w:sz w:val="24"/>
          <w:szCs w:val="24"/>
          <w:lang w:val="uk-UA"/>
        </w:rPr>
      </w:pPr>
      <w:r w:rsidRPr="00A23FF8">
        <w:rPr>
          <w:rFonts w:ascii="Times New Roman" w:eastAsia="Times New Roman" w:hAnsi="Times New Roman" w:cs="Times New Roman"/>
          <w:color w:val="000000"/>
          <w:sz w:val="24"/>
          <w:szCs w:val="24"/>
          <w:lang w:val="uk-UA"/>
        </w:rPr>
        <w:t xml:space="preserve">7. Статус дисципліни: </w:t>
      </w:r>
      <w:r w:rsidRPr="000B10D3">
        <w:rPr>
          <w:rFonts w:ascii="Times New Roman" w:eastAsia="Times New Roman" w:hAnsi="Times New Roman" w:cs="Times New Roman"/>
          <w:b/>
          <w:color w:val="000000"/>
          <w:sz w:val="24"/>
          <w:szCs w:val="24"/>
          <w:lang w:val="uk-UA"/>
        </w:rPr>
        <w:t>нормативна</w:t>
      </w:r>
      <w:r w:rsidRPr="00A23FF8">
        <w:rPr>
          <w:rFonts w:ascii="Times New Roman" w:eastAsia="Times New Roman" w:hAnsi="Times New Roman" w:cs="Times New Roman"/>
          <w:color w:val="000000"/>
          <w:sz w:val="24"/>
          <w:szCs w:val="24"/>
          <w:lang w:val="uk-UA"/>
        </w:rPr>
        <w:t xml:space="preserve">. </w:t>
      </w:r>
    </w:p>
    <w:p w:rsidR="00C8031D" w:rsidRPr="00A23FF8" w:rsidRDefault="00C8031D" w:rsidP="00C8031D">
      <w:pPr>
        <w:tabs>
          <w:tab w:val="left" w:pos="4185"/>
        </w:tabs>
        <w:suppressAutoHyphens/>
        <w:spacing w:after="0" w:line="240" w:lineRule="auto"/>
        <w:jc w:val="both"/>
        <w:rPr>
          <w:rFonts w:ascii="Times New Roman" w:eastAsia="Times New Roman" w:hAnsi="Times New Roman" w:cs="Times New Roman"/>
          <w:sz w:val="24"/>
          <w:szCs w:val="24"/>
          <w:lang w:val="uk-UA" w:eastAsia="zh-CN" w:bidi="hi-IN"/>
        </w:rPr>
      </w:pPr>
      <w:r w:rsidRPr="00A23FF8">
        <w:rPr>
          <w:rFonts w:ascii="Times New Roman" w:eastAsia="Times New Roman" w:hAnsi="Times New Roman" w:cs="Times New Roman"/>
          <w:sz w:val="24"/>
          <w:szCs w:val="24"/>
          <w:lang w:val="uk-UA"/>
        </w:rPr>
        <w:t xml:space="preserve">8. Курс, семестр: </w:t>
      </w:r>
      <w:r w:rsidRPr="00A23FF8">
        <w:rPr>
          <w:rFonts w:ascii="Times New Roman" w:eastAsia="Times New Roman" w:hAnsi="Times New Roman" w:cs="Times New Roman"/>
          <w:sz w:val="24"/>
          <w:szCs w:val="24"/>
          <w:lang w:val="uk-UA" w:eastAsia="zh-CN" w:bidi="hi-IN"/>
        </w:rPr>
        <w:t>Курс – 1, семестр –1</w:t>
      </w:r>
    </w:p>
    <w:p w:rsidR="00C8031D" w:rsidRPr="00557BD5" w:rsidRDefault="00C8031D" w:rsidP="00C8031D">
      <w:pPr>
        <w:tabs>
          <w:tab w:val="left" w:pos="4185"/>
        </w:tabs>
        <w:suppressAutoHyphens/>
        <w:spacing w:after="0" w:line="240" w:lineRule="auto"/>
        <w:jc w:val="both"/>
        <w:rPr>
          <w:rFonts w:ascii="Times New Roman" w:eastAsia="Times New Roman" w:hAnsi="Times New Roman" w:cs="Times New Roman"/>
          <w:sz w:val="24"/>
          <w:szCs w:val="24"/>
          <w:lang w:val="uk-UA"/>
        </w:rPr>
      </w:pPr>
      <w:r w:rsidRPr="00A23FF8">
        <w:rPr>
          <w:rFonts w:ascii="Times New Roman" w:eastAsia="Times New Roman" w:hAnsi="Times New Roman" w:cs="Times New Roman"/>
          <w:sz w:val="24"/>
          <w:szCs w:val="24"/>
          <w:lang w:val="uk-UA"/>
        </w:rPr>
        <w:t xml:space="preserve">9. Кількість кредитів: 3. Модулів – 2. Всього 36 академічних годин; лекцій 20 годин, практичних занять 16 годин, самостійної роботи 54 годин. </w:t>
      </w:r>
    </w:p>
    <w:p w:rsidR="00C8031D" w:rsidRPr="00A23FF8" w:rsidRDefault="00C8031D" w:rsidP="00C8031D">
      <w:pPr>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A23FF8">
        <w:rPr>
          <w:rFonts w:ascii="Times New Roman" w:eastAsia="Times New Roman" w:hAnsi="Times New Roman" w:cs="Times New Roman"/>
          <w:color w:val="000000"/>
          <w:sz w:val="24"/>
          <w:szCs w:val="24"/>
          <w:lang w:val="uk-UA"/>
        </w:rPr>
        <w:t>10</w:t>
      </w:r>
      <w:r>
        <w:rPr>
          <w:rFonts w:ascii="Times New Roman" w:eastAsia="Times New Roman" w:hAnsi="Times New Roman" w:cs="Times New Roman"/>
          <w:color w:val="000000"/>
          <w:sz w:val="24"/>
          <w:szCs w:val="24"/>
          <w:lang w:val="uk-UA"/>
        </w:rPr>
        <w:t xml:space="preserve">. Попередні умови для вивчення </w:t>
      </w:r>
      <w:r w:rsidRPr="00A23FF8">
        <w:rPr>
          <w:rFonts w:ascii="Times New Roman" w:eastAsia="Times New Roman" w:hAnsi="Times New Roman" w:cs="Times New Roman"/>
          <w:color w:val="000000"/>
          <w:sz w:val="24"/>
          <w:szCs w:val="24"/>
          <w:lang w:val="uk-UA"/>
        </w:rPr>
        <w:t xml:space="preserve">дисципліни: </w:t>
      </w:r>
      <w:r w:rsidRPr="00A23FF8">
        <w:rPr>
          <w:rFonts w:ascii="Times New Roman" w:eastAsia="Times New Roman" w:hAnsi="Times New Roman" w:cs="Times New Roman"/>
          <w:color w:val="000000"/>
          <w:sz w:val="24"/>
          <w:szCs w:val="24"/>
          <w:lang w:val="uk-UA" w:eastAsia="zh-CN" w:bidi="hi-IN"/>
        </w:rPr>
        <w:t>Фізико-математична підготовка у вищій школі</w:t>
      </w:r>
    </w:p>
    <w:p w:rsidR="00C8031D" w:rsidRPr="00A23FF8" w:rsidRDefault="00C8031D" w:rsidP="00C8031D">
      <w:pPr>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A23FF8">
        <w:rPr>
          <w:rFonts w:ascii="Times New Roman" w:eastAsia="Times New Roman" w:hAnsi="Times New Roman" w:cs="Times New Roman"/>
          <w:color w:val="000000"/>
          <w:sz w:val="24"/>
          <w:szCs w:val="24"/>
          <w:lang w:val="uk-UA"/>
        </w:rPr>
        <w:t>Перелік дисциплін, засвоєння яких необхідно студентам для вивчення курсу: Психологія (за професійним спрямуванням), професійна педагогіка, філософія,  інформатика та обчислювальна техніка; машинознавство (за професійним спрямуванням);  радіоелектроніка / цифрова техніка / основи автоматики;  ергономіка в освіті</w:t>
      </w:r>
    </w:p>
    <w:p w:rsidR="00C8031D" w:rsidRPr="00A23FF8" w:rsidRDefault="00C8031D" w:rsidP="00C8031D">
      <w:pPr>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A23FF8">
        <w:rPr>
          <w:rFonts w:ascii="Times New Roman" w:eastAsia="Times New Roman" w:hAnsi="Times New Roman" w:cs="Times New Roman"/>
          <w:color w:val="000000"/>
          <w:sz w:val="24"/>
          <w:szCs w:val="24"/>
          <w:lang w:val="uk-UA"/>
        </w:rPr>
        <w:t xml:space="preserve">11. Опис дисципліни (зміст, цілі, структура): </w:t>
      </w:r>
    </w:p>
    <w:p w:rsidR="00C8031D" w:rsidRPr="00A23FF8" w:rsidRDefault="00C8031D" w:rsidP="00C8031D">
      <w:pPr>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A23FF8">
        <w:rPr>
          <w:rFonts w:ascii="Times New Roman" w:eastAsia="Times New Roman" w:hAnsi="Times New Roman" w:cs="Times New Roman"/>
          <w:b/>
          <w:bCs/>
          <w:i/>
          <w:iCs/>
          <w:color w:val="000000"/>
          <w:sz w:val="24"/>
          <w:szCs w:val="24"/>
          <w:lang w:val="uk-UA"/>
        </w:rPr>
        <w:t>Мета викладання дисципліни</w:t>
      </w:r>
      <w:r w:rsidRPr="00A23FF8">
        <w:rPr>
          <w:rFonts w:ascii="Times New Roman" w:eastAsia="Times New Roman" w:hAnsi="Times New Roman" w:cs="Times New Roman"/>
          <w:color w:val="000000"/>
          <w:sz w:val="24"/>
          <w:szCs w:val="24"/>
          <w:lang w:val="uk-UA" w:bidi="hi-IN"/>
        </w:rPr>
        <w:t>: для ефективного формування в студентів цілісних уявлень про фізичні основи діяльності в певній професійній діяльності, аналізу характеру їх поведінки в тих або інших фізичних умовах, при дослідження фізичних явищ і процесів, з’ясуванню перспектив розвитку фізики як науки з метою забезпечення універсальності, фундаментальності, професійної і практичної направленості освіти.</w:t>
      </w:r>
    </w:p>
    <w:p w:rsidR="00C8031D" w:rsidRPr="00A23FF8" w:rsidRDefault="00C8031D" w:rsidP="00C8031D">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val="uk-UA" w:eastAsia="ru-RU"/>
        </w:rPr>
      </w:pPr>
      <w:r w:rsidRPr="00A23FF8">
        <w:rPr>
          <w:rFonts w:ascii="Times New Roman" w:eastAsia="Times New Roman" w:hAnsi="Times New Roman" w:cs="Times New Roman"/>
          <w:b/>
          <w:bCs/>
          <w:i/>
          <w:iCs/>
          <w:color w:val="000000"/>
          <w:sz w:val="24"/>
          <w:szCs w:val="24"/>
          <w:lang w:val="uk-UA"/>
        </w:rPr>
        <w:t xml:space="preserve">Головними завданнями </w:t>
      </w:r>
      <w:r w:rsidRPr="00A23FF8">
        <w:rPr>
          <w:rFonts w:ascii="Times New Roman" w:eastAsia="Times New Roman" w:hAnsi="Times New Roman" w:cs="Times New Roman"/>
          <w:color w:val="000000"/>
          <w:sz w:val="24"/>
          <w:szCs w:val="24"/>
          <w:lang w:val="uk-UA"/>
        </w:rPr>
        <w:t xml:space="preserve">курсу є </w:t>
      </w:r>
      <w:r w:rsidRPr="00A23FF8">
        <w:rPr>
          <w:rFonts w:ascii="Times New Roman" w:eastAsia="Times New Roman" w:hAnsi="Times New Roman" w:cs="Times New Roman"/>
          <w:color w:val="000000"/>
          <w:sz w:val="24"/>
          <w:szCs w:val="24"/>
          <w:lang w:val="uk-UA" w:eastAsia="ru-RU"/>
        </w:rPr>
        <w:t xml:space="preserve">а) розкрити важливе значення фізики для загальної та професійної освіти людини, шляхи практичного застосування теоретичних основ і експериментального відтворення фізики як найзагальнішої природничої дисципліни у різних галузях знань вплив знань і експериментальних вмінь і навичок на розвиток логічного і візуального мислення, просторової уяви і уявлень, наукового світогляду; б) </w:t>
      </w:r>
      <w:r w:rsidRPr="00A23FF8">
        <w:rPr>
          <w:rFonts w:ascii="Times New Roman" w:eastAsia="Times New Roman" w:hAnsi="Times New Roman" w:cs="Times New Roman"/>
          <w:color w:val="000000"/>
          <w:sz w:val="24"/>
          <w:szCs w:val="24"/>
          <w:lang w:val="uk-UA" w:eastAsia="ru-RU"/>
        </w:rPr>
        <w:lastRenderedPageBreak/>
        <w:t>показати взаємозв'язок методики навчання фізики з математикою та іншими природничими дисциплінами; в) розкрити мету і завдання навчання фізики за профспрямуванням, особливості організації процесу навчання фізики у загальноосвітніх школах, зміст, способи і засоби підвищення якості фізичної освіти школярів; г) ознайомити студентів з передовим досвідом навчання фізики, зі змінами у формах, методах та засобах навчання на сучасному етапі; д) розвивати науковий світогляд студентів;–удосконалювати фізичну підготовку студентів у галузі професійної освіти; е) формувати у студентів професійні знання, експериментальні навички й уміння, які забезпечуватимуть реконструктивно-варіативний рівень та становитимуть основу творчого рівня виконання майбутніми вчителями основних виробничих функцій та відповідних їм типових задач діяльності вчителя трудового навчання загальноосвітньої школи.</w:t>
      </w:r>
    </w:p>
    <w:p w:rsidR="00C8031D" w:rsidRPr="00A23FF8" w:rsidRDefault="00C8031D" w:rsidP="00C8031D">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lang w:val="uk-UA" w:eastAsia="zh-CN" w:bidi="hi-IN"/>
        </w:rPr>
      </w:pPr>
      <w:r w:rsidRPr="00A23FF8">
        <w:rPr>
          <w:rFonts w:ascii="Times New Roman" w:eastAsia="Times New Roman" w:hAnsi="Times New Roman" w:cs="Times New Roman"/>
          <w:i/>
          <w:iCs/>
          <w:color w:val="000000"/>
          <w:sz w:val="24"/>
          <w:szCs w:val="24"/>
          <w:lang w:val="uk-UA"/>
        </w:rPr>
        <w:t xml:space="preserve">Набуття студентами знань про: </w:t>
      </w:r>
      <w:r w:rsidRPr="00A23FF8">
        <w:rPr>
          <w:rFonts w:ascii="Times New Roman" w:eastAsia="Times New Roman" w:hAnsi="Times New Roman" w:cs="Times New Roman"/>
          <w:color w:val="000000"/>
          <w:sz w:val="24"/>
          <w:szCs w:val="24"/>
          <w:lang w:val="uk-UA" w:eastAsia="zh-CN" w:bidi="hi-IN"/>
        </w:rPr>
        <w:t>1. Теоретичні основи змісту розділів курсу фізики.</w:t>
      </w:r>
    </w:p>
    <w:p w:rsidR="00C8031D" w:rsidRPr="00A23FF8" w:rsidRDefault="00C8031D" w:rsidP="00C8031D">
      <w:pPr>
        <w:tabs>
          <w:tab w:val="left" w:pos="4185"/>
        </w:tabs>
        <w:suppressAutoHyphens/>
        <w:spacing w:after="0"/>
        <w:jc w:val="both"/>
        <w:rPr>
          <w:rFonts w:ascii="Times New Roman" w:eastAsia="Times New Roman" w:hAnsi="Times New Roman" w:cs="Times New Roman"/>
          <w:sz w:val="24"/>
          <w:szCs w:val="24"/>
          <w:lang w:val="uk-UA" w:eastAsia="zh-CN" w:bidi="hi-IN"/>
        </w:rPr>
      </w:pPr>
      <w:r w:rsidRPr="00A23FF8">
        <w:rPr>
          <w:rFonts w:ascii="Times New Roman" w:eastAsia="Times New Roman" w:hAnsi="Times New Roman" w:cs="Times New Roman"/>
          <w:sz w:val="24"/>
          <w:szCs w:val="24"/>
          <w:lang w:val="uk-UA" w:eastAsia="zh-CN" w:bidi="hi-IN"/>
        </w:rPr>
        <w:t>2. Розв’язування завдань з політехнічною і практичною спрямованістю.</w:t>
      </w:r>
    </w:p>
    <w:p w:rsidR="00C8031D" w:rsidRPr="00A23FF8" w:rsidRDefault="00C8031D" w:rsidP="00C8031D">
      <w:pPr>
        <w:tabs>
          <w:tab w:val="left" w:pos="4185"/>
        </w:tabs>
        <w:suppressAutoHyphens/>
        <w:spacing w:after="0"/>
        <w:jc w:val="both"/>
        <w:rPr>
          <w:rFonts w:ascii="Times New Roman" w:eastAsia="Times New Roman" w:hAnsi="Times New Roman" w:cs="Times New Roman"/>
          <w:sz w:val="24"/>
          <w:szCs w:val="24"/>
          <w:lang w:val="uk-UA"/>
        </w:rPr>
      </w:pPr>
      <w:r w:rsidRPr="00A23FF8">
        <w:rPr>
          <w:rFonts w:ascii="Times New Roman" w:eastAsia="Times New Roman" w:hAnsi="Times New Roman" w:cs="Times New Roman"/>
          <w:sz w:val="24"/>
          <w:szCs w:val="24"/>
          <w:lang w:val="uk-UA" w:eastAsia="zh-CN" w:bidi="hi-IN"/>
        </w:rPr>
        <w:t>3. Виконання експериментальних завдань з практичною і політехнічною спрямованістю</w:t>
      </w:r>
    </w:p>
    <w:p w:rsidR="00C8031D" w:rsidRPr="00A23FF8" w:rsidRDefault="00C8031D" w:rsidP="00C8031D">
      <w:pPr>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A23FF8">
        <w:rPr>
          <w:rFonts w:ascii="Times New Roman" w:eastAsia="Times New Roman" w:hAnsi="Times New Roman" w:cs="Times New Roman"/>
          <w:i/>
          <w:iCs/>
          <w:color w:val="000000"/>
          <w:sz w:val="24"/>
          <w:szCs w:val="24"/>
          <w:lang w:val="uk-UA"/>
        </w:rPr>
        <w:t xml:space="preserve">2. Оволодіння уміннями і здатностями: </w:t>
      </w:r>
      <w:r w:rsidRPr="00A23FF8">
        <w:rPr>
          <w:rFonts w:ascii="Times New Roman" w:eastAsia="Times New Roman" w:hAnsi="Times New Roman" w:cs="Times New Roman"/>
          <w:color w:val="000000"/>
          <w:sz w:val="24"/>
          <w:szCs w:val="24"/>
          <w:lang w:val="uk-UA"/>
        </w:rPr>
        <w:t>Здатність володіти системою теоретичних знань та експериментальних вмінь для моделювання навчально-виховного процесу; застосовувати методи педагогічного дослідження, конструювати цілі, зміст, методи, засоби і форми виконання практичних і експериментальних завдань, аналізувати та оцінювати процес і результат навчання і виховання. Здатність ефективно розв’язувати професійно-педагогічні проблеми і завдання на основі методологічних основ і категорій педагогіки, закономірностей та законів вікового анатомо-фізіологічного і психічного розвитку суб’єктів навчання</w:t>
      </w:r>
    </w:p>
    <w:p w:rsidR="00C8031D" w:rsidRPr="00A23FF8" w:rsidRDefault="00C8031D" w:rsidP="00C8031D">
      <w:pPr>
        <w:autoSpaceDE w:val="0"/>
        <w:autoSpaceDN w:val="0"/>
        <w:adjustRightInd w:val="0"/>
        <w:spacing w:after="0" w:line="240" w:lineRule="auto"/>
        <w:jc w:val="both"/>
        <w:outlineLvl w:val="0"/>
        <w:rPr>
          <w:rFonts w:ascii="Times New Roman" w:eastAsia="Times New Roman" w:hAnsi="Times New Roman" w:cs="Times New Roman"/>
          <w:sz w:val="24"/>
          <w:szCs w:val="24"/>
          <w:lang w:val="uk-UA"/>
        </w:rPr>
      </w:pPr>
      <w:r w:rsidRPr="00A23FF8">
        <w:rPr>
          <w:rFonts w:ascii="Times New Roman" w:eastAsia="Times New Roman" w:hAnsi="Times New Roman" w:cs="Times New Roman"/>
          <w:i/>
          <w:iCs/>
          <w:sz w:val="24"/>
          <w:szCs w:val="24"/>
          <w:lang w:val="uk-UA"/>
        </w:rPr>
        <w:t xml:space="preserve">12. Результати навчання для дисципліни </w:t>
      </w:r>
    </w:p>
    <w:p w:rsidR="00C8031D" w:rsidRPr="00A23FF8" w:rsidRDefault="00C8031D" w:rsidP="00C8031D">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A23FF8">
        <w:rPr>
          <w:rFonts w:ascii="Times New Roman" w:eastAsia="Times New Roman" w:hAnsi="Times New Roman" w:cs="Times New Roman"/>
          <w:sz w:val="24"/>
          <w:szCs w:val="24"/>
          <w:lang w:val="uk-UA"/>
        </w:rPr>
        <w:t>1. Згідно з вимогами освітньо-професійної програми після вивчення навчального курсу «</w:t>
      </w:r>
      <w:r w:rsidRPr="00A23FF8">
        <w:rPr>
          <w:rFonts w:ascii="Times New Roman" w:eastAsia="Times New Roman" w:hAnsi="Times New Roman" w:cs="Times New Roman"/>
          <w:bCs/>
          <w:color w:val="000000"/>
          <w:sz w:val="24"/>
          <w:szCs w:val="24"/>
          <w:lang w:val="uk-UA"/>
        </w:rPr>
        <w:t>фізика за професійним спрямуванням</w:t>
      </w:r>
      <w:r w:rsidRPr="00A23FF8">
        <w:rPr>
          <w:rFonts w:ascii="Times New Roman" w:eastAsia="Times New Roman" w:hAnsi="Times New Roman" w:cs="Times New Roman"/>
          <w:sz w:val="24"/>
          <w:szCs w:val="24"/>
          <w:lang w:val="uk-UA"/>
        </w:rPr>
        <w:t xml:space="preserve">» студенти повинні </w:t>
      </w:r>
    </w:p>
    <w:p w:rsidR="00C8031D" w:rsidRPr="00A23FF8" w:rsidRDefault="00C8031D" w:rsidP="00C8031D">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A23FF8">
        <w:rPr>
          <w:rFonts w:ascii="Times New Roman" w:eastAsia="Times New Roman" w:hAnsi="Times New Roman" w:cs="Times New Roman"/>
          <w:b/>
          <w:bCs/>
          <w:sz w:val="24"/>
          <w:szCs w:val="24"/>
          <w:lang w:val="uk-UA"/>
        </w:rPr>
        <w:t xml:space="preserve">знати: </w:t>
      </w:r>
      <w:r w:rsidRPr="00A23FF8">
        <w:rPr>
          <w:rFonts w:ascii="Times New Roman" w:eastAsia="Times New Roman" w:hAnsi="Times New Roman" w:cs="Times New Roman"/>
          <w:color w:val="000000"/>
          <w:sz w:val="24"/>
          <w:szCs w:val="24"/>
          <w:lang w:val="uk-UA"/>
        </w:rPr>
        <w:t>Здатність володіти основами фізики, поняття та науковими положення; найважливішими досягненнями сучасної фізичної науки; закономірностями розвитку фізичних знань; загальними підходами до застосування фізичних знань в житті та практиці професійно-педагогічної діяльності в роботі з учнівською молоддю; застосовувати фізичні знання під час аналізу й розв’язання різноманітних педагогічних ситуацій у практиці професійної педагогічної діяльності</w:t>
      </w:r>
    </w:p>
    <w:p w:rsidR="00C8031D" w:rsidRPr="00A23FF8" w:rsidRDefault="00C8031D" w:rsidP="00C8031D">
      <w:pPr>
        <w:autoSpaceDE w:val="0"/>
        <w:autoSpaceDN w:val="0"/>
        <w:adjustRightInd w:val="0"/>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w:t>
      </w:r>
      <w:r w:rsidRPr="00A23FF8">
        <w:rPr>
          <w:rFonts w:ascii="Times New Roman" w:eastAsia="Times New Roman" w:hAnsi="Times New Roman" w:cs="Times New Roman"/>
          <w:b/>
          <w:bCs/>
          <w:sz w:val="24"/>
          <w:szCs w:val="24"/>
          <w:lang w:val="uk-UA"/>
        </w:rPr>
        <w:t xml:space="preserve">міти: </w:t>
      </w:r>
      <w:r w:rsidRPr="00A23FF8">
        <w:rPr>
          <w:rFonts w:ascii="Times New Roman" w:eastAsia="Times New Roman" w:hAnsi="Times New Roman" w:cs="Times New Roman"/>
          <w:color w:val="000000"/>
          <w:sz w:val="24"/>
          <w:szCs w:val="24"/>
          <w:lang w:val="uk-UA"/>
        </w:rPr>
        <w:t>Знати сутність фізичних основ моделювання в професійній діяльності в якості системоутворювальної стрижневої ідеї, яка поєднує всі природничонаукові дисципліни</w:t>
      </w:r>
    </w:p>
    <w:p w:rsidR="00C8031D" w:rsidRPr="00A23FF8" w:rsidRDefault="00C8031D" w:rsidP="00C8031D">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A23FF8">
        <w:rPr>
          <w:rFonts w:ascii="Times New Roman" w:eastAsia="Times New Roman" w:hAnsi="Times New Roman" w:cs="Times New Roman"/>
          <w:sz w:val="24"/>
          <w:szCs w:val="24"/>
          <w:lang w:val="uk-UA"/>
        </w:rPr>
        <w:t xml:space="preserve">13. Система оцінювання курсу </w:t>
      </w:r>
    </w:p>
    <w:p w:rsidR="00C8031D" w:rsidRPr="00A23FF8" w:rsidRDefault="00C8031D" w:rsidP="00C8031D">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A23FF8">
        <w:rPr>
          <w:rFonts w:ascii="Times New Roman" w:eastAsia="Times New Roman" w:hAnsi="Times New Roman" w:cs="Times New Roman"/>
          <w:sz w:val="24"/>
          <w:szCs w:val="24"/>
          <w:lang w:val="uk-UA"/>
        </w:rPr>
        <w:t xml:space="preserve">2. </w:t>
      </w:r>
      <w:r w:rsidRPr="00A23FF8">
        <w:rPr>
          <w:rFonts w:ascii="Times New Roman" w:eastAsia="Times New Roman" w:hAnsi="Times New Roman" w:cs="Times New Roman"/>
          <w:i/>
          <w:iCs/>
          <w:sz w:val="24"/>
          <w:szCs w:val="24"/>
          <w:lang w:val="uk-UA"/>
        </w:rPr>
        <w:t xml:space="preserve">Поточний контроль вивчення навчальної дисципліни </w:t>
      </w:r>
      <w:r w:rsidRPr="00A23FF8">
        <w:rPr>
          <w:rFonts w:ascii="Times New Roman" w:eastAsia="Times New Roman" w:hAnsi="Times New Roman" w:cs="Times New Roman"/>
          <w:sz w:val="24"/>
          <w:szCs w:val="24"/>
          <w:lang w:val="uk-UA"/>
        </w:rPr>
        <w:t>60 б.</w:t>
      </w:r>
    </w:p>
    <w:p w:rsidR="00C8031D" w:rsidRPr="00A23FF8" w:rsidRDefault="00C8031D" w:rsidP="00C8031D">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A23FF8">
        <w:rPr>
          <w:rFonts w:ascii="Times New Roman" w:eastAsia="Times New Roman" w:hAnsi="Times New Roman" w:cs="Times New Roman"/>
          <w:i/>
          <w:iCs/>
          <w:sz w:val="24"/>
          <w:szCs w:val="24"/>
          <w:lang w:val="uk-UA"/>
        </w:rPr>
        <w:t xml:space="preserve">Підсумковий контроль. </w:t>
      </w:r>
      <w:r w:rsidRPr="00A23FF8">
        <w:rPr>
          <w:rFonts w:ascii="Times New Roman" w:eastAsia="Times New Roman" w:hAnsi="Times New Roman" w:cs="Times New Roman"/>
          <w:sz w:val="24"/>
          <w:szCs w:val="24"/>
          <w:lang w:val="uk-UA"/>
        </w:rPr>
        <w:t>40 б.</w:t>
      </w:r>
    </w:p>
    <w:p w:rsidR="00C8031D" w:rsidRPr="00A23FF8" w:rsidRDefault="00C8031D" w:rsidP="00C8031D">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A23FF8">
        <w:rPr>
          <w:rFonts w:ascii="Times New Roman" w:eastAsia="Times New Roman" w:hAnsi="Times New Roman" w:cs="Times New Roman"/>
          <w:sz w:val="24"/>
          <w:szCs w:val="24"/>
          <w:lang w:val="uk-UA"/>
        </w:rPr>
        <w:t>14. Структура оцінювання: Оцінювання проводиться за видами навчальної діяльності: СБ – середній бал за практичні заняття 40 б.;</w:t>
      </w:r>
      <w:r w:rsidRPr="00A23FF8">
        <w:rPr>
          <w:rFonts w:ascii="Times New Roman" w:eastAsia="Times New Roman" w:hAnsi="Times New Roman" w:cs="Times New Roman"/>
          <w:sz w:val="24"/>
          <w:szCs w:val="24"/>
        </w:rPr>
        <w:t xml:space="preserve"> </w:t>
      </w:r>
      <w:r w:rsidRPr="00A23FF8">
        <w:rPr>
          <w:rFonts w:ascii="Times New Roman" w:eastAsia="Times New Roman" w:hAnsi="Times New Roman" w:cs="Times New Roman"/>
          <w:sz w:val="24"/>
          <w:szCs w:val="24"/>
          <w:lang w:val="uk-UA"/>
        </w:rPr>
        <w:t>СР – оцінювання самостійної роботи студента20 б.</w:t>
      </w:r>
    </w:p>
    <w:p w:rsidR="00C8031D" w:rsidRPr="00A23FF8" w:rsidRDefault="00C8031D" w:rsidP="00C8031D">
      <w:pPr>
        <w:autoSpaceDE w:val="0"/>
        <w:autoSpaceDN w:val="0"/>
        <w:adjustRightInd w:val="0"/>
        <w:spacing w:after="0" w:line="240" w:lineRule="auto"/>
        <w:jc w:val="both"/>
        <w:rPr>
          <w:rFonts w:ascii="Times New Roman" w:eastAsia="Times New Roman" w:hAnsi="Times New Roman" w:cs="Times New Roman"/>
          <w:sz w:val="24"/>
          <w:szCs w:val="24"/>
          <w:lang w:val="uk-UA"/>
        </w:rPr>
      </w:pPr>
      <w:r w:rsidRPr="00A23FF8">
        <w:rPr>
          <w:rFonts w:ascii="Times New Roman" w:eastAsia="Times New Roman" w:hAnsi="Times New Roman" w:cs="Times New Roman"/>
          <w:sz w:val="24"/>
          <w:szCs w:val="24"/>
          <w:lang w:val="uk-UA"/>
        </w:rPr>
        <w:t xml:space="preserve">15. Навчально-методичне забезпечення: </w:t>
      </w:r>
    </w:p>
    <w:p w:rsidR="00C8031D" w:rsidRPr="00A23FF8" w:rsidRDefault="00C8031D" w:rsidP="00C8031D">
      <w:pPr>
        <w:shd w:val="clear" w:color="auto" w:fill="FFFFFF"/>
        <w:tabs>
          <w:tab w:val="left" w:pos="900"/>
        </w:tabs>
        <w:spacing w:after="0" w:line="240" w:lineRule="auto"/>
        <w:jc w:val="both"/>
        <w:rPr>
          <w:rFonts w:ascii="Times New Roman" w:eastAsia="Times New Roman" w:hAnsi="Times New Roman" w:cs="Times New Roman"/>
          <w:bCs/>
          <w:spacing w:val="-6"/>
          <w:sz w:val="24"/>
          <w:szCs w:val="24"/>
          <w:lang w:val="uk-UA"/>
        </w:rPr>
      </w:pPr>
      <w:r>
        <w:rPr>
          <w:rFonts w:ascii="Times New Roman" w:eastAsia="Times New Roman" w:hAnsi="Times New Roman" w:cs="Times New Roman"/>
          <w:bCs/>
          <w:spacing w:val="-6"/>
          <w:sz w:val="24"/>
          <w:szCs w:val="24"/>
          <w:lang w:val="uk-UA"/>
        </w:rPr>
        <w:t xml:space="preserve">1. </w:t>
      </w:r>
      <w:r w:rsidRPr="00A23FF8">
        <w:rPr>
          <w:rFonts w:ascii="Times New Roman" w:eastAsia="Times New Roman" w:hAnsi="Times New Roman" w:cs="Times New Roman"/>
          <w:bCs/>
          <w:spacing w:val="-6"/>
          <w:sz w:val="24"/>
          <w:szCs w:val="24"/>
          <w:lang w:val="uk-UA"/>
        </w:rPr>
        <w:t>Загальна фізика. Фізичні основи механіки. Молекулярна фізика й термодинаміка / В.П.Дущенко, І.М.Кучерук. – К.: Вища шк.. Головне вид., 1987. – 431 с.</w:t>
      </w:r>
    </w:p>
    <w:p w:rsidR="00C8031D" w:rsidRPr="00A23FF8" w:rsidRDefault="00C8031D" w:rsidP="00C8031D">
      <w:pPr>
        <w:shd w:val="clear" w:color="auto" w:fill="FFFFFF"/>
        <w:spacing w:after="0"/>
        <w:jc w:val="both"/>
        <w:rPr>
          <w:rFonts w:ascii="Times New Roman" w:eastAsia="Times New Roman" w:hAnsi="Times New Roman" w:cs="Times New Roman"/>
          <w:sz w:val="24"/>
          <w:szCs w:val="24"/>
          <w:lang w:val="uk-UA"/>
        </w:rPr>
      </w:pPr>
      <w:r w:rsidRPr="00A23FF8">
        <w:rPr>
          <w:rFonts w:ascii="Times New Roman" w:eastAsia="Times New Roman" w:hAnsi="Times New Roman" w:cs="Times New Roman"/>
          <w:sz w:val="24"/>
          <w:szCs w:val="24"/>
          <w:lang w:val="uk-UA"/>
        </w:rPr>
        <w:t>2. Кучерук І.М., Горбачук І.Т. Загальна фізика: Електрика і магнетизм: Підручник. – 2-ге вид., перероб. і допов. – К.: Вища шк.., 1995. – 392 с.</w:t>
      </w:r>
    </w:p>
    <w:p w:rsidR="00C8031D" w:rsidRPr="00A23FF8" w:rsidRDefault="00C8031D" w:rsidP="00C8031D">
      <w:pPr>
        <w:shd w:val="clear" w:color="auto" w:fill="FFFFFF"/>
        <w:spacing w:after="0"/>
        <w:jc w:val="both"/>
        <w:rPr>
          <w:rFonts w:ascii="Times New Roman" w:eastAsia="Times New Roman" w:hAnsi="Times New Roman" w:cs="Times New Roman"/>
          <w:sz w:val="24"/>
          <w:szCs w:val="24"/>
          <w:lang w:val="uk-UA"/>
        </w:rPr>
      </w:pPr>
      <w:r w:rsidRPr="00A23FF8">
        <w:rPr>
          <w:rFonts w:ascii="Times New Roman" w:eastAsia="Times New Roman" w:hAnsi="Times New Roman" w:cs="Times New Roman"/>
          <w:sz w:val="24"/>
          <w:szCs w:val="24"/>
          <w:lang w:val="uk-UA"/>
        </w:rPr>
        <w:t>3. Кучерук І.М., Горбачук І.Т. Загальний курс фізики: Т. 3 Оптика. Квантова фізика: Навч. посіб. Для студ. Вищ. техн.. і пед. зал. освіти/ За ред.. І.М.Кучерука. – К.: Техніка, 1999. – 520 с.</w:t>
      </w:r>
    </w:p>
    <w:p w:rsidR="00C8031D" w:rsidRPr="00A23FF8" w:rsidRDefault="00C8031D" w:rsidP="00C8031D">
      <w:pPr>
        <w:shd w:val="clear" w:color="auto" w:fill="FFFFFF"/>
        <w:spacing w:after="0"/>
        <w:jc w:val="both"/>
        <w:rPr>
          <w:rFonts w:ascii="Times New Roman" w:eastAsia="Times New Roman" w:hAnsi="Times New Roman" w:cs="Times New Roman"/>
          <w:sz w:val="24"/>
          <w:szCs w:val="24"/>
          <w:lang w:val="uk-UA"/>
        </w:rPr>
      </w:pPr>
      <w:r w:rsidRPr="00A23FF8">
        <w:rPr>
          <w:rFonts w:ascii="Times New Roman" w:eastAsia="Times New Roman" w:hAnsi="Times New Roman" w:cs="Times New Roman"/>
          <w:sz w:val="24"/>
          <w:szCs w:val="24"/>
          <w:lang w:val="uk-UA"/>
        </w:rPr>
        <w:t>4. Практикум з фізики в середній школі: Дидакт. матеріал. Посібник для вчителя / Л.І.Анциферов, В.О.Буров, Ю.І.Дік та ін.; За ред.. В.О.Бурова, Ю.І.Діка. – К., Рад. шк., 1990. – 176 с.</w:t>
      </w:r>
    </w:p>
    <w:p w:rsidR="00C8031D" w:rsidRPr="00A23FF8" w:rsidRDefault="00C8031D" w:rsidP="00C8031D">
      <w:pPr>
        <w:shd w:val="clear" w:color="auto" w:fill="FFFFFF"/>
        <w:spacing w:after="0"/>
        <w:jc w:val="both"/>
        <w:rPr>
          <w:rFonts w:ascii="Times New Roman" w:eastAsia="Times New Roman" w:hAnsi="Times New Roman" w:cs="Times New Roman"/>
          <w:sz w:val="24"/>
          <w:szCs w:val="24"/>
          <w:lang w:val="uk-UA"/>
        </w:rPr>
      </w:pPr>
      <w:r w:rsidRPr="00A23FF8">
        <w:rPr>
          <w:rFonts w:ascii="Times New Roman" w:eastAsia="Times New Roman" w:hAnsi="Times New Roman" w:cs="Times New Roman"/>
          <w:sz w:val="24"/>
          <w:szCs w:val="24"/>
          <w:lang w:val="uk-UA"/>
        </w:rPr>
        <w:lastRenderedPageBreak/>
        <w:t>5. ФІЗИКА. (профільний рівень за навчальною програмою авторського колективу під керівництвом Локтєва В.М.) Підручник для 10 класу закладів загальної середньої освіти/ І.М.Гельфгат. – Харків. Вид. «Ранок». – 2018. – 271 с.</w:t>
      </w:r>
    </w:p>
    <w:p w:rsidR="00C8031D" w:rsidRPr="00A23FF8" w:rsidRDefault="00C8031D" w:rsidP="00C8031D">
      <w:pPr>
        <w:shd w:val="clear" w:color="auto" w:fill="FFFFFF"/>
        <w:spacing w:after="0"/>
        <w:jc w:val="both"/>
        <w:rPr>
          <w:rFonts w:ascii="Times New Roman" w:eastAsia="Times New Roman" w:hAnsi="Times New Roman" w:cs="Times New Roman"/>
          <w:sz w:val="24"/>
          <w:szCs w:val="24"/>
          <w:lang w:val="uk-UA"/>
        </w:rPr>
      </w:pPr>
      <w:r w:rsidRPr="00A23FF8">
        <w:rPr>
          <w:rFonts w:ascii="Times New Roman" w:eastAsia="Times New Roman" w:hAnsi="Times New Roman" w:cs="Times New Roman"/>
          <w:sz w:val="24"/>
          <w:szCs w:val="24"/>
          <w:lang w:val="uk-UA"/>
        </w:rPr>
        <w:t>6. ФІЗИКА.Академічний рівень. Профільний рівень. Підручник для загальноосвітніх навчальних закладів./В.Г.Бар’яхтар, Ф.Я.Божинова, М.М.Кірюхін, О.О.Кірюхіна. – Х: Вид. «Ранок» , 2011. – 320 с.</w:t>
      </w:r>
    </w:p>
    <w:p w:rsidR="00C8031D" w:rsidRPr="00180C27" w:rsidRDefault="00C8031D" w:rsidP="00C8031D">
      <w:pPr>
        <w:spacing w:after="0" w:line="240" w:lineRule="auto"/>
        <w:jc w:val="both"/>
        <w:rPr>
          <w:rFonts w:ascii="Times New Roman" w:hAnsi="Times New Roman" w:cs="Times New Roman"/>
          <w:bCs/>
          <w:spacing w:val="-6"/>
          <w:sz w:val="24"/>
          <w:szCs w:val="24"/>
          <w:lang w:val="uk-UA"/>
        </w:rPr>
      </w:pPr>
      <w:r w:rsidRPr="00C8031D">
        <w:rPr>
          <w:rFonts w:ascii="Times New Roman" w:eastAsia="Times New Roman" w:hAnsi="Times New Roman" w:cs="Times New Roman"/>
          <w:bCs/>
          <w:spacing w:val="-6"/>
          <w:sz w:val="24"/>
          <w:szCs w:val="24"/>
          <w:lang w:val="uk-UA"/>
        </w:rPr>
        <w:t>7. Гельфгат І.М., Колебошин В.Я., Любченко М.Г., Мана кін В.Л., Ненашев І.Ю., Селезньов Ю.О., Хом</w:t>
      </w:r>
      <w:r w:rsidRPr="00C8031D">
        <w:rPr>
          <w:rFonts w:ascii="Times New Roman" w:hAnsi="Times New Roman" w:cs="Times New Roman"/>
          <w:bCs/>
          <w:spacing w:val="-6"/>
          <w:sz w:val="24"/>
          <w:szCs w:val="24"/>
          <w:lang w:val="uk-UA"/>
        </w:rPr>
        <w:t xml:space="preserve">7.  </w:t>
      </w:r>
      <w:r w:rsidRPr="00180C27">
        <w:rPr>
          <w:rFonts w:ascii="Times New Roman" w:hAnsi="Times New Roman" w:cs="Times New Roman"/>
          <w:bCs/>
          <w:spacing w:val="-6"/>
          <w:sz w:val="24"/>
          <w:szCs w:val="24"/>
          <w:lang w:val="uk-UA"/>
        </w:rPr>
        <w:t>Гельфгат І.М., Колебошин В.Я., Любченко М.Г., Мана кін В.Л., Ненашев І.Ю., Селезньов Ю.О., Хоменко О.В.  Збірник різнорівневих завдань для державної підсумкової атестації з фізики. – Харків: «Гімназія», 2007. – 80 с.</w:t>
      </w:r>
    </w:p>
    <w:p w:rsidR="00180C27" w:rsidRPr="0026779D" w:rsidRDefault="00180C27" w:rsidP="00C8031D">
      <w:pPr>
        <w:spacing w:after="0" w:line="240" w:lineRule="auto"/>
        <w:jc w:val="both"/>
        <w:rPr>
          <w:rFonts w:ascii="Times New Roman" w:hAnsi="Times New Roman" w:cs="Times New Roman"/>
          <w:bCs/>
          <w:spacing w:val="-6"/>
          <w:sz w:val="24"/>
          <w:szCs w:val="24"/>
          <w:lang w:val="uk-UA"/>
        </w:rPr>
      </w:pPr>
    </w:p>
    <w:p w:rsidR="00180C27" w:rsidRPr="00180C27" w:rsidRDefault="00180C27" w:rsidP="00180C27">
      <w:pPr>
        <w:spacing w:after="0" w:line="240" w:lineRule="auto"/>
        <w:jc w:val="center"/>
        <w:rPr>
          <w:rFonts w:ascii="Times New Roman" w:hAnsi="Times New Roman" w:cs="Times New Roman"/>
          <w:b/>
          <w:bCs/>
          <w:spacing w:val="-6"/>
          <w:sz w:val="28"/>
          <w:szCs w:val="24"/>
          <w:lang w:val="uk-UA"/>
        </w:rPr>
      </w:pPr>
      <w:r w:rsidRPr="00180C27">
        <w:rPr>
          <w:rFonts w:ascii="Times New Roman" w:hAnsi="Times New Roman" w:cs="Times New Roman"/>
          <w:b/>
          <w:bCs/>
          <w:spacing w:val="-6"/>
          <w:sz w:val="28"/>
          <w:szCs w:val="24"/>
          <w:lang w:val="uk-UA"/>
        </w:rPr>
        <w:t>Інформатика та обчислювальна техніка (з практикумом розв’язування задач з інформатика)</w:t>
      </w:r>
    </w:p>
    <w:p w:rsidR="00180C27" w:rsidRDefault="00180C27" w:rsidP="00C8031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p w:rsidR="00FF5EAA" w:rsidRPr="00030AF1" w:rsidRDefault="00FF5EAA" w:rsidP="00FF5EAA">
      <w:pPr>
        <w:pStyle w:val="Default"/>
        <w:jc w:val="center"/>
        <w:rPr>
          <w:b/>
          <w:sz w:val="22"/>
          <w:szCs w:val="22"/>
        </w:rPr>
      </w:pPr>
      <w:r w:rsidRPr="00030AF1">
        <w:rPr>
          <w:b/>
          <w:bCs/>
          <w:sz w:val="22"/>
          <w:szCs w:val="22"/>
        </w:rPr>
        <w:t>«</w:t>
      </w:r>
      <w:r w:rsidRPr="00030AF1">
        <w:rPr>
          <w:b/>
          <w:caps/>
          <w:sz w:val="22"/>
          <w:szCs w:val="22"/>
        </w:rPr>
        <w:t>Ін</w:t>
      </w:r>
      <w:r w:rsidRPr="00030AF1">
        <w:rPr>
          <w:rStyle w:val="ac"/>
          <w:b/>
          <w:caps/>
          <w:sz w:val="22"/>
          <w:szCs w:val="22"/>
        </w:rPr>
        <w:t>женерна та комп’ютерна графіка</w:t>
      </w:r>
      <w:r w:rsidRPr="00030AF1">
        <w:rPr>
          <w:b/>
          <w:bCs/>
          <w:caps/>
          <w:sz w:val="22"/>
          <w:szCs w:val="22"/>
        </w:rPr>
        <w:t>»</w:t>
      </w:r>
    </w:p>
    <w:p w:rsidR="00FF5EAA" w:rsidRDefault="00FF5EAA" w:rsidP="00FF5EAA">
      <w:pPr>
        <w:pStyle w:val="Default"/>
        <w:rPr>
          <w:sz w:val="22"/>
          <w:szCs w:val="22"/>
        </w:rPr>
      </w:pPr>
    </w:p>
    <w:p w:rsidR="00FF5EAA" w:rsidRPr="00030AF1" w:rsidRDefault="00FF5EAA" w:rsidP="00FF5EAA">
      <w:pPr>
        <w:pStyle w:val="Default"/>
        <w:rPr>
          <w:sz w:val="22"/>
          <w:szCs w:val="22"/>
        </w:rPr>
      </w:pPr>
      <w:r w:rsidRPr="00030AF1">
        <w:rPr>
          <w:sz w:val="22"/>
          <w:szCs w:val="22"/>
        </w:rPr>
        <w:t xml:space="preserve">1. Галузь знань: </w:t>
      </w:r>
      <w:r w:rsidRPr="00030AF1">
        <w:rPr>
          <w:b/>
          <w:sz w:val="22"/>
          <w:szCs w:val="22"/>
        </w:rPr>
        <w:t>01 Освіта/Педагогіка</w:t>
      </w:r>
      <w:r w:rsidRPr="00030AF1">
        <w:rPr>
          <w:sz w:val="22"/>
          <w:szCs w:val="22"/>
        </w:rPr>
        <w:t xml:space="preserve"> </w:t>
      </w:r>
      <w:r w:rsidRPr="005274EE">
        <w:rPr>
          <w:sz w:val="22"/>
          <w:szCs w:val="22"/>
        </w:rPr>
        <w:t>(освітньо-професійна програма)</w:t>
      </w:r>
    </w:p>
    <w:p w:rsidR="00FF5EAA" w:rsidRPr="00030AF1" w:rsidRDefault="00FF5EAA" w:rsidP="00FF5EAA">
      <w:pPr>
        <w:pStyle w:val="Default"/>
        <w:rPr>
          <w:sz w:val="22"/>
          <w:szCs w:val="22"/>
        </w:rPr>
      </w:pPr>
      <w:r w:rsidRPr="00030AF1">
        <w:rPr>
          <w:sz w:val="22"/>
          <w:szCs w:val="22"/>
        </w:rPr>
        <w:t xml:space="preserve">2. Спеціальність: </w:t>
      </w:r>
      <w:r w:rsidRPr="005A7E34">
        <w:rPr>
          <w:b/>
          <w:sz w:val="22"/>
          <w:szCs w:val="22"/>
        </w:rPr>
        <w:t>015.39</w:t>
      </w:r>
      <w:r w:rsidRPr="00030AF1">
        <w:rPr>
          <w:sz w:val="22"/>
          <w:szCs w:val="22"/>
        </w:rPr>
        <w:t xml:space="preserve"> </w:t>
      </w:r>
      <w:r w:rsidRPr="005A7E34">
        <w:rPr>
          <w:b/>
          <w:sz w:val="22"/>
          <w:szCs w:val="22"/>
        </w:rPr>
        <w:t>Професійна освіта (Цифрові технології)</w:t>
      </w:r>
    </w:p>
    <w:p w:rsidR="00FF5EAA" w:rsidRPr="00030AF1" w:rsidRDefault="00FF5EAA" w:rsidP="00FF5EAA">
      <w:pPr>
        <w:pStyle w:val="Default"/>
        <w:rPr>
          <w:b/>
          <w:sz w:val="22"/>
          <w:szCs w:val="22"/>
        </w:rPr>
      </w:pPr>
      <w:r w:rsidRPr="00030AF1">
        <w:rPr>
          <w:sz w:val="22"/>
          <w:szCs w:val="22"/>
        </w:rPr>
        <w:t>3. Освітньо-професійна програма</w:t>
      </w:r>
      <w:r>
        <w:rPr>
          <w:sz w:val="22"/>
          <w:szCs w:val="22"/>
        </w:rPr>
        <w:t>:</w:t>
      </w:r>
      <w:r w:rsidRPr="00030AF1">
        <w:rPr>
          <w:sz w:val="22"/>
          <w:szCs w:val="22"/>
        </w:rPr>
        <w:t xml:space="preserve"> </w:t>
      </w:r>
      <w:r w:rsidRPr="005A7E34">
        <w:rPr>
          <w:b/>
          <w:sz w:val="22"/>
          <w:szCs w:val="22"/>
        </w:rPr>
        <w:t>Професійна освіта (Цифрові технології)</w:t>
      </w:r>
      <w:r w:rsidRPr="00030AF1">
        <w:rPr>
          <w:b/>
          <w:sz w:val="22"/>
          <w:szCs w:val="22"/>
        </w:rPr>
        <w:t xml:space="preserve"> </w:t>
      </w:r>
    </w:p>
    <w:p w:rsidR="00FF5EAA" w:rsidRPr="00030AF1" w:rsidRDefault="00FF5EAA" w:rsidP="00FF5EAA">
      <w:pPr>
        <w:pStyle w:val="Default"/>
        <w:rPr>
          <w:sz w:val="22"/>
          <w:szCs w:val="22"/>
        </w:rPr>
      </w:pPr>
      <w:r w:rsidRPr="00030AF1">
        <w:rPr>
          <w:sz w:val="22"/>
          <w:szCs w:val="22"/>
        </w:rPr>
        <w:t xml:space="preserve">4. Рівень вищої освіти </w:t>
      </w:r>
      <w:r w:rsidRPr="00030AF1">
        <w:rPr>
          <w:b/>
          <w:sz w:val="22"/>
          <w:szCs w:val="22"/>
        </w:rPr>
        <w:t>перший (</w:t>
      </w:r>
      <w:r w:rsidRPr="00030AF1">
        <w:rPr>
          <w:rFonts w:eastAsia="Times New Roman"/>
          <w:b/>
          <w:sz w:val="22"/>
          <w:szCs w:val="22"/>
        </w:rPr>
        <w:t>бакалаврськ</w:t>
      </w:r>
      <w:r w:rsidRPr="00030AF1">
        <w:rPr>
          <w:b/>
          <w:sz w:val="22"/>
          <w:szCs w:val="22"/>
        </w:rPr>
        <w:t>ий)</w:t>
      </w:r>
      <w:r w:rsidRPr="00030AF1">
        <w:rPr>
          <w:sz w:val="22"/>
          <w:szCs w:val="22"/>
        </w:rPr>
        <w:t xml:space="preserve"> </w:t>
      </w:r>
    </w:p>
    <w:p w:rsidR="00FF5EAA" w:rsidRPr="00030AF1" w:rsidRDefault="00FF5EAA" w:rsidP="00FF5EAA">
      <w:pPr>
        <w:pStyle w:val="Default"/>
        <w:rPr>
          <w:sz w:val="22"/>
          <w:szCs w:val="22"/>
        </w:rPr>
      </w:pPr>
      <w:r w:rsidRPr="00030AF1">
        <w:rPr>
          <w:sz w:val="22"/>
          <w:szCs w:val="22"/>
        </w:rPr>
        <w:t xml:space="preserve">5. Назва дисципліни: </w:t>
      </w:r>
      <w:r w:rsidRPr="00030AF1">
        <w:rPr>
          <w:b/>
          <w:sz w:val="22"/>
          <w:szCs w:val="22"/>
        </w:rPr>
        <w:t>Ін</w:t>
      </w:r>
      <w:r w:rsidRPr="00030AF1">
        <w:rPr>
          <w:rStyle w:val="ac"/>
          <w:b/>
          <w:sz w:val="22"/>
          <w:szCs w:val="22"/>
        </w:rPr>
        <w:t>женерна та комп’ютерна графіка</w:t>
      </w:r>
      <w:r w:rsidRPr="00030AF1">
        <w:rPr>
          <w:b/>
          <w:bCs/>
          <w:sz w:val="22"/>
          <w:szCs w:val="22"/>
        </w:rPr>
        <w:t xml:space="preserve"> </w:t>
      </w:r>
    </w:p>
    <w:p w:rsidR="00FF5EAA" w:rsidRPr="00030AF1" w:rsidRDefault="00FF5EAA" w:rsidP="00FF5EAA">
      <w:pPr>
        <w:pStyle w:val="Default"/>
        <w:rPr>
          <w:sz w:val="22"/>
          <w:szCs w:val="22"/>
        </w:rPr>
      </w:pPr>
      <w:r w:rsidRPr="00030AF1">
        <w:rPr>
          <w:sz w:val="22"/>
          <w:szCs w:val="22"/>
        </w:rPr>
        <w:t xml:space="preserve">6. Лектори: </w:t>
      </w:r>
      <w:r w:rsidRPr="005A7E34">
        <w:rPr>
          <w:b/>
          <w:sz w:val="22"/>
          <w:szCs w:val="22"/>
        </w:rPr>
        <w:t>Кононенко Сергій Олексійович, канд. пед. наук, доцент</w:t>
      </w:r>
      <w:r w:rsidRPr="00030AF1">
        <w:rPr>
          <w:sz w:val="22"/>
          <w:szCs w:val="22"/>
        </w:rPr>
        <w:t xml:space="preserve"> </w:t>
      </w:r>
    </w:p>
    <w:p w:rsidR="00FF5EAA" w:rsidRPr="00030AF1" w:rsidRDefault="00FF5EAA" w:rsidP="00FF5EAA">
      <w:pPr>
        <w:pStyle w:val="Default"/>
        <w:rPr>
          <w:sz w:val="22"/>
          <w:szCs w:val="22"/>
        </w:rPr>
      </w:pPr>
      <w:r w:rsidRPr="00030AF1">
        <w:rPr>
          <w:sz w:val="22"/>
          <w:szCs w:val="22"/>
        </w:rPr>
        <w:t xml:space="preserve">7. Статус дисципліни: </w:t>
      </w:r>
      <w:r w:rsidRPr="00030AF1">
        <w:rPr>
          <w:b/>
          <w:sz w:val="22"/>
          <w:szCs w:val="22"/>
        </w:rPr>
        <w:t>нормативна</w:t>
      </w:r>
      <w:r w:rsidRPr="00030AF1">
        <w:rPr>
          <w:sz w:val="22"/>
          <w:szCs w:val="22"/>
        </w:rPr>
        <w:t xml:space="preserve">. </w:t>
      </w:r>
    </w:p>
    <w:p w:rsidR="00FF5EAA" w:rsidRPr="00030AF1" w:rsidRDefault="00FF5EAA" w:rsidP="00FF5EAA">
      <w:pPr>
        <w:pStyle w:val="Default"/>
        <w:rPr>
          <w:sz w:val="22"/>
          <w:szCs w:val="22"/>
        </w:rPr>
      </w:pPr>
      <w:r w:rsidRPr="00030AF1">
        <w:rPr>
          <w:sz w:val="22"/>
          <w:szCs w:val="22"/>
        </w:rPr>
        <w:t xml:space="preserve">8. Курс, семестр: </w:t>
      </w:r>
      <w:r>
        <w:rPr>
          <w:sz w:val="22"/>
          <w:szCs w:val="22"/>
        </w:rPr>
        <w:t>2</w:t>
      </w:r>
      <w:r w:rsidRPr="00030AF1">
        <w:rPr>
          <w:b/>
          <w:sz w:val="22"/>
          <w:szCs w:val="22"/>
        </w:rPr>
        <w:t xml:space="preserve"> курс, </w:t>
      </w:r>
      <w:r>
        <w:rPr>
          <w:b/>
          <w:sz w:val="22"/>
          <w:szCs w:val="22"/>
        </w:rPr>
        <w:t>3</w:t>
      </w:r>
      <w:r w:rsidRPr="00030AF1">
        <w:rPr>
          <w:b/>
          <w:sz w:val="22"/>
          <w:szCs w:val="22"/>
        </w:rPr>
        <w:t xml:space="preserve"> семестр</w:t>
      </w:r>
      <w:r w:rsidRPr="00030AF1">
        <w:rPr>
          <w:sz w:val="22"/>
          <w:szCs w:val="22"/>
        </w:rPr>
        <w:t xml:space="preserve">. </w:t>
      </w:r>
    </w:p>
    <w:p w:rsidR="00FF5EAA" w:rsidRPr="00030AF1" w:rsidRDefault="00FF5EAA" w:rsidP="00FF5EAA">
      <w:pPr>
        <w:pStyle w:val="Default"/>
        <w:rPr>
          <w:sz w:val="22"/>
          <w:szCs w:val="22"/>
        </w:rPr>
      </w:pPr>
      <w:r w:rsidRPr="00030AF1">
        <w:rPr>
          <w:sz w:val="22"/>
          <w:szCs w:val="22"/>
        </w:rPr>
        <w:t xml:space="preserve">9. Кількість кредитів: </w:t>
      </w:r>
      <w:r w:rsidRPr="00030AF1">
        <w:rPr>
          <w:b/>
          <w:sz w:val="22"/>
          <w:szCs w:val="22"/>
        </w:rPr>
        <w:t>6</w:t>
      </w:r>
      <w:r w:rsidRPr="00030AF1">
        <w:rPr>
          <w:sz w:val="22"/>
          <w:szCs w:val="22"/>
        </w:rPr>
        <w:t xml:space="preserve">. Модулів – </w:t>
      </w:r>
      <w:r w:rsidRPr="00030AF1">
        <w:rPr>
          <w:b/>
          <w:sz w:val="22"/>
          <w:szCs w:val="22"/>
        </w:rPr>
        <w:t>3</w:t>
      </w:r>
      <w:r w:rsidRPr="00030AF1">
        <w:rPr>
          <w:sz w:val="22"/>
          <w:szCs w:val="22"/>
        </w:rPr>
        <w:t xml:space="preserve">. Всього </w:t>
      </w:r>
      <w:r w:rsidRPr="00030AF1">
        <w:rPr>
          <w:b/>
          <w:sz w:val="22"/>
          <w:szCs w:val="22"/>
        </w:rPr>
        <w:t xml:space="preserve">180 </w:t>
      </w:r>
      <w:r w:rsidRPr="00030AF1">
        <w:rPr>
          <w:sz w:val="22"/>
          <w:szCs w:val="22"/>
        </w:rPr>
        <w:t xml:space="preserve">академічних годин; лекцій </w:t>
      </w:r>
      <w:r w:rsidRPr="00030AF1">
        <w:rPr>
          <w:b/>
          <w:sz w:val="22"/>
          <w:szCs w:val="22"/>
        </w:rPr>
        <w:t>20</w:t>
      </w:r>
      <w:r w:rsidRPr="00030AF1">
        <w:rPr>
          <w:sz w:val="22"/>
          <w:szCs w:val="22"/>
        </w:rPr>
        <w:t xml:space="preserve"> годин, практичних занять </w:t>
      </w:r>
      <w:r w:rsidRPr="00030AF1">
        <w:rPr>
          <w:b/>
          <w:sz w:val="22"/>
          <w:szCs w:val="22"/>
        </w:rPr>
        <w:t>20</w:t>
      </w:r>
      <w:r w:rsidRPr="00030AF1">
        <w:rPr>
          <w:sz w:val="22"/>
          <w:szCs w:val="22"/>
        </w:rPr>
        <w:t xml:space="preserve"> годин, лабораторних робіт </w:t>
      </w:r>
      <w:r w:rsidRPr="00030AF1">
        <w:rPr>
          <w:b/>
          <w:sz w:val="22"/>
          <w:szCs w:val="22"/>
        </w:rPr>
        <w:t>30</w:t>
      </w:r>
      <w:r w:rsidRPr="00030AF1">
        <w:rPr>
          <w:sz w:val="22"/>
          <w:szCs w:val="22"/>
        </w:rPr>
        <w:t xml:space="preserve"> годин, самостійної роботи </w:t>
      </w:r>
      <w:r w:rsidRPr="00030AF1">
        <w:rPr>
          <w:b/>
          <w:sz w:val="22"/>
          <w:szCs w:val="22"/>
        </w:rPr>
        <w:t>110</w:t>
      </w:r>
      <w:r w:rsidRPr="00030AF1">
        <w:rPr>
          <w:sz w:val="22"/>
          <w:szCs w:val="22"/>
        </w:rPr>
        <w:t xml:space="preserve"> годин. </w:t>
      </w:r>
    </w:p>
    <w:p w:rsidR="00FF5EAA" w:rsidRPr="005A7E34" w:rsidRDefault="00FF5EAA" w:rsidP="00FF5EAA">
      <w:pPr>
        <w:pStyle w:val="Default"/>
        <w:rPr>
          <w:sz w:val="22"/>
          <w:szCs w:val="22"/>
        </w:rPr>
      </w:pPr>
      <w:r w:rsidRPr="00030AF1">
        <w:rPr>
          <w:sz w:val="22"/>
          <w:szCs w:val="22"/>
        </w:rPr>
        <w:t xml:space="preserve">10. Попередні умови для </w:t>
      </w:r>
      <w:r w:rsidRPr="005A7E34">
        <w:rPr>
          <w:sz w:val="22"/>
          <w:szCs w:val="22"/>
        </w:rPr>
        <w:t xml:space="preserve">вивчення: Вища математика (за професійним спрямуванням), Фізика (за професійним спрямуванням),  </w:t>
      </w:r>
    </w:p>
    <w:p w:rsidR="00FF5EAA" w:rsidRPr="00030AF1" w:rsidRDefault="00FF5EAA" w:rsidP="00FF5EAA">
      <w:pPr>
        <w:pStyle w:val="Default"/>
        <w:rPr>
          <w:sz w:val="22"/>
          <w:szCs w:val="22"/>
        </w:rPr>
      </w:pPr>
      <w:r w:rsidRPr="00030AF1">
        <w:rPr>
          <w:sz w:val="22"/>
          <w:szCs w:val="22"/>
        </w:rPr>
        <w:t>Перелік дисциплін, засвоєння яких необхідно студентам для вивчення курсу.</w:t>
      </w:r>
    </w:p>
    <w:p w:rsidR="00FF5EAA" w:rsidRPr="00030AF1" w:rsidRDefault="00FF5EAA" w:rsidP="00FF5EAA">
      <w:pPr>
        <w:pStyle w:val="Default"/>
        <w:rPr>
          <w:sz w:val="22"/>
          <w:szCs w:val="22"/>
        </w:rPr>
      </w:pPr>
      <w:r w:rsidRPr="00030AF1">
        <w:rPr>
          <w:sz w:val="22"/>
          <w:szCs w:val="22"/>
        </w:rPr>
        <w:t xml:space="preserve">11. Опис дисципліни (зміст, цілі, структура): </w:t>
      </w:r>
    </w:p>
    <w:p w:rsidR="00FF5EAA" w:rsidRPr="00030AF1" w:rsidRDefault="00FF5EAA" w:rsidP="00FF5EAA">
      <w:pPr>
        <w:jc w:val="both"/>
        <w:rPr>
          <w:rFonts w:ascii="Times New Roman" w:eastAsia="Calibri" w:hAnsi="Times New Roman" w:cs="Times New Roman"/>
          <w:i/>
        </w:rPr>
      </w:pPr>
      <w:r w:rsidRPr="00030AF1">
        <w:rPr>
          <w:rFonts w:ascii="Times New Roman" w:eastAsia="Calibri" w:hAnsi="Times New Roman" w:cs="Times New Roman"/>
          <w:b/>
          <w:i/>
        </w:rPr>
        <w:t xml:space="preserve">Мета і завдання навчальної дисципліни: </w:t>
      </w:r>
      <w:r w:rsidRPr="002A1F94">
        <w:rPr>
          <w:rFonts w:ascii="Times New Roman" w:eastAsia="Calibri" w:hAnsi="Times New Roman" w:cs="Times New Roman"/>
          <w:iCs/>
        </w:rPr>
        <w:t>Мета курсу інженерної і комп’ютерної графіки – дати студентам знання, уміння та навички відображення просторових форм на площині та уявлення про форми об’єкта за його плоским зображенням. Вивчення цього курсу дозволяє розвивати у студентів просторове уявлення, здібності до аналізу та побудови креслень просторових форм конкретних об'єктів; засвоювати основи побудови і читання креслень; опанувати сучасні відомості з інженерної практики виконання та оформлення технічних зображень у вигляді конструкторських документів, які складають відповідно до вимог міждержавних стандартів та стандартів України. Курс інженерної і комп’ютерної графіки базується на теоретичних та практичних основах нарисної геометрії, яка розробляє методи побудови графічних моделей тривимірного простору на площині. Нарисна геометрія, інженерна і комп’ютерна графіка відносяться до дисциплін, які складають інженерну підготовку бакалаврів. Від здобувачів очікується базове розуміння виконання та оформлення технічної документації (робочих креслеників, креслеників загального виду, ескізів, специфікацій).</w:t>
      </w:r>
      <w:r w:rsidRPr="00030AF1">
        <w:rPr>
          <w:rFonts w:ascii="Times New Roman" w:eastAsia="Calibri" w:hAnsi="Times New Roman" w:cs="Times New Roman"/>
          <w:i/>
        </w:rPr>
        <w:t xml:space="preserve"> </w:t>
      </w:r>
    </w:p>
    <w:p w:rsidR="00FF5EAA" w:rsidRPr="00030AF1" w:rsidRDefault="00FF5EAA" w:rsidP="00FF5EAA">
      <w:pPr>
        <w:pStyle w:val="Default"/>
        <w:jc w:val="both"/>
        <w:rPr>
          <w:sz w:val="22"/>
          <w:szCs w:val="22"/>
        </w:rPr>
      </w:pPr>
      <w:r w:rsidRPr="00030AF1">
        <w:rPr>
          <w:b/>
          <w:i/>
          <w:iCs/>
          <w:sz w:val="22"/>
          <w:szCs w:val="22"/>
        </w:rPr>
        <w:t xml:space="preserve">Набуття студентами знань: </w:t>
      </w:r>
      <w:r w:rsidRPr="00030AF1">
        <w:rPr>
          <w:iCs/>
          <w:sz w:val="22"/>
          <w:szCs w:val="22"/>
        </w:rPr>
        <w:t>О</w:t>
      </w:r>
      <w:r w:rsidRPr="00030AF1">
        <w:rPr>
          <w:sz w:val="22"/>
          <w:szCs w:val="22"/>
        </w:rPr>
        <w:t xml:space="preserve">собливості будови та зовнішньої форми різних об'єктів зв’язок між ними, </w:t>
      </w:r>
      <w:r w:rsidRPr="00030AF1">
        <w:rPr>
          <w:iCs/>
          <w:sz w:val="22"/>
          <w:szCs w:val="22"/>
        </w:rPr>
        <w:t>перетину багатогранників площиною, правил виконання розрізу на комплексному кресленні деталі й в аксонометрії, послідовності виконання ескізу, відмінність технічного рисунку від креслення, поняття електричних умовних графічних позначень і їх застосування в різних галузяхю</w:t>
      </w:r>
    </w:p>
    <w:p w:rsidR="00FF5EAA" w:rsidRPr="00FF5EAA" w:rsidRDefault="00FF5EAA" w:rsidP="00FF5EAA">
      <w:pPr>
        <w:tabs>
          <w:tab w:val="left" w:pos="360"/>
          <w:tab w:val="left" w:pos="1080"/>
        </w:tabs>
        <w:autoSpaceDE w:val="0"/>
        <w:autoSpaceDN w:val="0"/>
        <w:adjustRightInd w:val="0"/>
        <w:jc w:val="both"/>
        <w:rPr>
          <w:rFonts w:ascii="Times New Roman" w:eastAsia="Calibri" w:hAnsi="Times New Roman" w:cs="Times New Roman"/>
          <w:color w:val="000000"/>
          <w:lang w:val="uk-UA"/>
        </w:rPr>
      </w:pPr>
      <w:r w:rsidRPr="00FF5EAA">
        <w:rPr>
          <w:rFonts w:ascii="Times New Roman" w:eastAsia="Calibri" w:hAnsi="Times New Roman" w:cs="Times New Roman"/>
          <w:b/>
          <w:i/>
          <w:iCs/>
          <w:lang w:val="uk-UA"/>
        </w:rPr>
        <w:t>Оволодіння уміннями і здатностями:</w:t>
      </w:r>
      <w:r w:rsidRPr="00FF5EAA">
        <w:rPr>
          <w:rFonts w:ascii="Times New Roman" w:eastAsia="Calibri" w:hAnsi="Times New Roman" w:cs="Times New Roman"/>
          <w:i/>
          <w:iCs/>
          <w:lang w:val="uk-UA"/>
        </w:rPr>
        <w:t xml:space="preserve"> </w:t>
      </w:r>
      <w:r w:rsidRPr="00FF5EAA">
        <w:rPr>
          <w:rFonts w:ascii="Times New Roman" w:eastAsia="Times New Roman" w:hAnsi="Times New Roman" w:cs="Times New Roman"/>
          <w:lang w:val="uk-UA"/>
        </w:rPr>
        <w:t>вони повині оволодівати сучасними знаннями;</w:t>
      </w:r>
      <w:r w:rsidRPr="00FF5EAA">
        <w:rPr>
          <w:rFonts w:ascii="Times New Roman" w:eastAsia="Calibri" w:hAnsi="Times New Roman" w:cs="Times New Roman"/>
          <w:lang w:val="uk-UA"/>
        </w:rPr>
        <w:t xml:space="preserve"> </w:t>
      </w:r>
      <w:r w:rsidRPr="00FF5EAA">
        <w:rPr>
          <w:rFonts w:ascii="Times New Roman" w:eastAsia="Calibri" w:hAnsi="Times New Roman" w:cs="Times New Roman"/>
          <w:color w:val="000000"/>
          <w:lang w:val="uk-UA"/>
        </w:rPr>
        <w:t xml:space="preserve">формувати у студентів уміння систематизувати результати спостережень явищ природи і техніки, робити узагальнення й оцінювати їхню вірогідність, планувати та проводити експерименти; формування </w:t>
      </w:r>
      <w:r w:rsidRPr="00FF5EAA">
        <w:rPr>
          <w:rFonts w:ascii="Times New Roman" w:eastAsia="Calibri" w:hAnsi="Times New Roman" w:cs="Times New Roman"/>
          <w:color w:val="000000"/>
          <w:lang w:val="uk-UA"/>
        </w:rPr>
        <w:lastRenderedPageBreak/>
        <w:t>практичних вмінь використовувати вимірювальні прилади та обладнання, засоби інформаційних технологій як результат самостійного виконання певного кола дослідів; формування у свідомості студентів природничо-наукової картини світу; формування наукового світогляду та діалектичного мислення; озброєння раціональним методологічним підходом до пізнавальної і практичної діяльності; розвиток логічного мислення, уміння користуватися методами індукції й дедукції, аналізу й синтезу, робити висновки та узагальнення.</w:t>
      </w:r>
    </w:p>
    <w:p w:rsidR="00FF5EAA" w:rsidRPr="00030AF1" w:rsidRDefault="00FF5EAA" w:rsidP="00FF5EAA">
      <w:pPr>
        <w:pStyle w:val="Default"/>
        <w:rPr>
          <w:color w:val="00000A"/>
          <w:sz w:val="22"/>
          <w:szCs w:val="22"/>
        </w:rPr>
      </w:pPr>
      <w:r w:rsidRPr="00030AF1">
        <w:rPr>
          <w:iCs/>
          <w:color w:val="00000A"/>
          <w:sz w:val="22"/>
          <w:szCs w:val="22"/>
        </w:rPr>
        <w:t xml:space="preserve">12. Результати навчання для дисципліни </w:t>
      </w:r>
    </w:p>
    <w:p w:rsidR="00FF5EAA" w:rsidRPr="00030AF1" w:rsidRDefault="00FF5EAA" w:rsidP="00FF5EAA">
      <w:pPr>
        <w:pStyle w:val="Default"/>
        <w:rPr>
          <w:color w:val="00000A"/>
          <w:sz w:val="22"/>
          <w:szCs w:val="22"/>
        </w:rPr>
      </w:pPr>
      <w:r w:rsidRPr="00030AF1">
        <w:rPr>
          <w:color w:val="00000A"/>
          <w:sz w:val="22"/>
          <w:szCs w:val="22"/>
        </w:rPr>
        <w:t>Згідно з вимогами освітньо-професійної програми після вивчення навчального курсу «</w:t>
      </w:r>
      <w:r w:rsidRPr="00030AF1">
        <w:rPr>
          <w:b/>
          <w:sz w:val="22"/>
          <w:szCs w:val="22"/>
        </w:rPr>
        <w:t>І</w:t>
      </w:r>
      <w:r w:rsidRPr="00030AF1">
        <w:rPr>
          <w:b/>
          <w:sz w:val="22"/>
          <w:szCs w:val="22"/>
          <w:lang w:val="ru-RU"/>
        </w:rPr>
        <w:t>н</w:t>
      </w:r>
      <w:r w:rsidRPr="00030AF1">
        <w:rPr>
          <w:rStyle w:val="ac"/>
          <w:b/>
          <w:sz w:val="22"/>
          <w:szCs w:val="22"/>
        </w:rPr>
        <w:t>женерна та комп’ютерна графіка</w:t>
      </w:r>
      <w:r w:rsidRPr="00030AF1">
        <w:rPr>
          <w:color w:val="00000A"/>
          <w:sz w:val="22"/>
          <w:szCs w:val="22"/>
        </w:rPr>
        <w:t xml:space="preserve">» студенти повинні </w:t>
      </w:r>
      <w:r w:rsidRPr="00030AF1">
        <w:rPr>
          <w:b/>
          <w:bCs/>
          <w:i/>
          <w:color w:val="00000A"/>
          <w:sz w:val="22"/>
          <w:szCs w:val="22"/>
        </w:rPr>
        <w:t xml:space="preserve">знати: </w:t>
      </w:r>
    </w:p>
    <w:p w:rsidR="00FF5EAA" w:rsidRPr="00030AF1" w:rsidRDefault="00FF5EAA" w:rsidP="00D37711">
      <w:pPr>
        <w:widowControl w:val="0"/>
        <w:autoSpaceDE w:val="0"/>
        <w:autoSpaceDN w:val="0"/>
        <w:adjustRightInd w:val="0"/>
        <w:spacing w:after="0" w:line="240" w:lineRule="auto"/>
        <w:ind w:firstLine="900"/>
        <w:jc w:val="both"/>
        <w:rPr>
          <w:rFonts w:ascii="Times New Roman" w:eastAsia="Calibri" w:hAnsi="Times New Roman" w:cs="Times New Roman"/>
          <w:iCs/>
        </w:rPr>
      </w:pPr>
      <w:r w:rsidRPr="00030AF1">
        <w:rPr>
          <w:rFonts w:ascii="Times New Roman" w:eastAsia="Calibri" w:hAnsi="Times New Roman" w:cs="Times New Roman"/>
          <w:iCs/>
        </w:rPr>
        <w:t>- назву і галузь застосування креслярського інструмента, приладь, пристосувань і матеріалів;</w:t>
      </w:r>
    </w:p>
    <w:p w:rsidR="00FF5EAA" w:rsidRPr="00030AF1" w:rsidRDefault="00FF5EAA" w:rsidP="00D37711">
      <w:pPr>
        <w:widowControl w:val="0"/>
        <w:autoSpaceDE w:val="0"/>
        <w:autoSpaceDN w:val="0"/>
        <w:adjustRightInd w:val="0"/>
        <w:spacing w:after="0" w:line="240" w:lineRule="auto"/>
        <w:ind w:firstLine="900"/>
        <w:jc w:val="both"/>
        <w:rPr>
          <w:rFonts w:ascii="Times New Roman" w:eastAsia="Calibri" w:hAnsi="Times New Roman" w:cs="Times New Roman"/>
          <w:iCs/>
        </w:rPr>
      </w:pPr>
      <w:r w:rsidRPr="00030AF1">
        <w:rPr>
          <w:rFonts w:ascii="Times New Roman" w:eastAsia="Calibri" w:hAnsi="Times New Roman" w:cs="Times New Roman"/>
          <w:iCs/>
        </w:rPr>
        <w:t>- правила оформлення креслень, нанесення кутових і лінійних розмірів;</w:t>
      </w:r>
    </w:p>
    <w:p w:rsidR="00FF5EAA" w:rsidRPr="00030AF1" w:rsidRDefault="00FF5EAA" w:rsidP="00D37711">
      <w:pPr>
        <w:widowControl w:val="0"/>
        <w:autoSpaceDE w:val="0"/>
        <w:autoSpaceDN w:val="0"/>
        <w:adjustRightInd w:val="0"/>
        <w:spacing w:after="0" w:line="240" w:lineRule="auto"/>
        <w:ind w:firstLine="900"/>
        <w:jc w:val="both"/>
        <w:rPr>
          <w:rFonts w:ascii="Times New Roman" w:eastAsia="Calibri" w:hAnsi="Times New Roman" w:cs="Times New Roman"/>
          <w:iCs/>
        </w:rPr>
      </w:pPr>
      <w:r w:rsidRPr="00030AF1">
        <w:rPr>
          <w:rFonts w:ascii="Times New Roman" w:eastAsia="Calibri" w:hAnsi="Times New Roman" w:cs="Times New Roman"/>
          <w:iCs/>
        </w:rPr>
        <w:t>- назву ліній креслення, їх накреслення й область застосування;</w:t>
      </w:r>
    </w:p>
    <w:p w:rsidR="00FF5EAA" w:rsidRPr="00030AF1" w:rsidRDefault="00FF5EAA" w:rsidP="00D37711">
      <w:pPr>
        <w:widowControl w:val="0"/>
        <w:autoSpaceDE w:val="0"/>
        <w:autoSpaceDN w:val="0"/>
        <w:adjustRightInd w:val="0"/>
        <w:spacing w:after="0" w:line="240" w:lineRule="auto"/>
        <w:ind w:firstLine="900"/>
        <w:jc w:val="both"/>
        <w:rPr>
          <w:rFonts w:ascii="Times New Roman" w:eastAsia="Calibri" w:hAnsi="Times New Roman" w:cs="Times New Roman"/>
          <w:iCs/>
        </w:rPr>
      </w:pPr>
      <w:r w:rsidRPr="00030AF1">
        <w:rPr>
          <w:rFonts w:ascii="Times New Roman" w:eastAsia="Calibri" w:hAnsi="Times New Roman" w:cs="Times New Roman"/>
          <w:iCs/>
        </w:rPr>
        <w:t>- способи розподілу окружності на частині й побудови плоских фігур;</w:t>
      </w:r>
    </w:p>
    <w:p w:rsidR="00FF5EAA" w:rsidRPr="00030AF1" w:rsidRDefault="00FF5EAA" w:rsidP="00D37711">
      <w:pPr>
        <w:widowControl w:val="0"/>
        <w:autoSpaceDE w:val="0"/>
        <w:autoSpaceDN w:val="0"/>
        <w:adjustRightInd w:val="0"/>
        <w:spacing w:after="0" w:line="240" w:lineRule="auto"/>
        <w:ind w:firstLine="900"/>
        <w:jc w:val="both"/>
        <w:rPr>
          <w:rFonts w:ascii="Times New Roman" w:eastAsia="Calibri" w:hAnsi="Times New Roman" w:cs="Times New Roman"/>
          <w:iCs/>
        </w:rPr>
      </w:pPr>
      <w:r w:rsidRPr="00030AF1">
        <w:rPr>
          <w:rFonts w:ascii="Times New Roman" w:eastAsia="Calibri" w:hAnsi="Times New Roman" w:cs="Times New Roman"/>
          <w:iCs/>
        </w:rPr>
        <w:t>- правила побудови (плоских) спряжень, циркульних і лекальних кривих;</w:t>
      </w:r>
    </w:p>
    <w:p w:rsidR="00FF5EAA" w:rsidRPr="00030AF1" w:rsidRDefault="00FF5EAA" w:rsidP="00D37711">
      <w:pPr>
        <w:widowControl w:val="0"/>
        <w:autoSpaceDE w:val="0"/>
        <w:autoSpaceDN w:val="0"/>
        <w:adjustRightInd w:val="0"/>
        <w:spacing w:after="0" w:line="240" w:lineRule="auto"/>
        <w:ind w:hanging="142"/>
        <w:jc w:val="both"/>
        <w:rPr>
          <w:rFonts w:ascii="Times New Roman" w:eastAsia="Calibri" w:hAnsi="Times New Roman" w:cs="Times New Roman"/>
          <w:iCs/>
        </w:rPr>
      </w:pPr>
      <w:r w:rsidRPr="00030AF1">
        <w:rPr>
          <w:rFonts w:ascii="Times New Roman" w:eastAsia="Calibri" w:hAnsi="Times New Roman" w:cs="Times New Roman"/>
          <w:iCs/>
        </w:rPr>
        <w:t>- види аксонометричних проекцій, способи зображення геометричних тіл в аксонометрії й ортогональних проекціях;</w:t>
      </w:r>
    </w:p>
    <w:p w:rsidR="00FF5EAA" w:rsidRPr="00030AF1" w:rsidRDefault="00FF5EAA" w:rsidP="00D37711">
      <w:pPr>
        <w:widowControl w:val="0"/>
        <w:autoSpaceDE w:val="0"/>
        <w:autoSpaceDN w:val="0"/>
        <w:adjustRightInd w:val="0"/>
        <w:spacing w:after="0" w:line="240" w:lineRule="auto"/>
        <w:ind w:firstLine="900"/>
        <w:jc w:val="both"/>
        <w:rPr>
          <w:rFonts w:ascii="Times New Roman" w:eastAsia="Calibri" w:hAnsi="Times New Roman" w:cs="Times New Roman"/>
          <w:iCs/>
        </w:rPr>
      </w:pPr>
      <w:r w:rsidRPr="00030AF1">
        <w:rPr>
          <w:rFonts w:ascii="Times New Roman" w:eastAsia="Calibri" w:hAnsi="Times New Roman" w:cs="Times New Roman"/>
          <w:iCs/>
        </w:rPr>
        <w:t>- способи визначення положення крапки та прямій на поверхні геометричного тіла;</w:t>
      </w:r>
    </w:p>
    <w:p w:rsidR="00FF5EAA" w:rsidRPr="00030AF1" w:rsidRDefault="00FF5EAA" w:rsidP="00D37711">
      <w:pPr>
        <w:widowControl w:val="0"/>
        <w:autoSpaceDE w:val="0"/>
        <w:autoSpaceDN w:val="0"/>
        <w:adjustRightInd w:val="0"/>
        <w:spacing w:after="0" w:line="240" w:lineRule="auto"/>
        <w:ind w:firstLine="900"/>
        <w:jc w:val="both"/>
        <w:rPr>
          <w:rFonts w:ascii="Times New Roman" w:eastAsia="Calibri" w:hAnsi="Times New Roman" w:cs="Times New Roman"/>
          <w:iCs/>
        </w:rPr>
      </w:pPr>
      <w:r w:rsidRPr="00030AF1">
        <w:rPr>
          <w:rFonts w:ascii="Times New Roman" w:eastAsia="Calibri" w:hAnsi="Times New Roman" w:cs="Times New Roman"/>
          <w:iCs/>
        </w:rPr>
        <w:t>- правила і прийоми побудови розгорнень геометричних тіл;</w:t>
      </w:r>
    </w:p>
    <w:p w:rsidR="00FF5EAA" w:rsidRPr="00030AF1" w:rsidRDefault="00FF5EAA" w:rsidP="00D37711">
      <w:pPr>
        <w:widowControl w:val="0"/>
        <w:autoSpaceDE w:val="0"/>
        <w:autoSpaceDN w:val="0"/>
        <w:adjustRightInd w:val="0"/>
        <w:spacing w:after="0" w:line="240" w:lineRule="auto"/>
        <w:ind w:firstLine="900"/>
        <w:jc w:val="both"/>
        <w:rPr>
          <w:rFonts w:ascii="Times New Roman" w:eastAsia="Calibri" w:hAnsi="Times New Roman" w:cs="Times New Roman"/>
          <w:iCs/>
        </w:rPr>
      </w:pPr>
      <w:r w:rsidRPr="00030AF1">
        <w:rPr>
          <w:rFonts w:ascii="Times New Roman" w:eastAsia="Calibri" w:hAnsi="Times New Roman" w:cs="Times New Roman"/>
          <w:iCs/>
        </w:rPr>
        <w:t>- поняття площини, яку проектують;</w:t>
      </w:r>
    </w:p>
    <w:p w:rsidR="00FF5EAA" w:rsidRPr="00030AF1" w:rsidRDefault="00FF5EAA" w:rsidP="00D37711">
      <w:pPr>
        <w:widowControl w:val="0"/>
        <w:autoSpaceDE w:val="0"/>
        <w:autoSpaceDN w:val="0"/>
        <w:adjustRightInd w:val="0"/>
        <w:spacing w:after="0" w:line="240" w:lineRule="auto"/>
        <w:ind w:firstLine="900"/>
        <w:jc w:val="both"/>
        <w:rPr>
          <w:rFonts w:ascii="Times New Roman" w:eastAsia="Calibri" w:hAnsi="Times New Roman" w:cs="Times New Roman"/>
          <w:iCs/>
        </w:rPr>
      </w:pPr>
      <w:r w:rsidRPr="00030AF1">
        <w:rPr>
          <w:rFonts w:ascii="Times New Roman" w:eastAsia="Calibri" w:hAnsi="Times New Roman" w:cs="Times New Roman"/>
          <w:iCs/>
        </w:rPr>
        <w:t>- форму  контуру перетину багатогранників площиною;</w:t>
      </w:r>
    </w:p>
    <w:p w:rsidR="00FF5EAA" w:rsidRPr="00030AF1" w:rsidRDefault="00FF5EAA" w:rsidP="00D37711">
      <w:pPr>
        <w:widowControl w:val="0"/>
        <w:autoSpaceDE w:val="0"/>
        <w:autoSpaceDN w:val="0"/>
        <w:adjustRightInd w:val="0"/>
        <w:spacing w:after="0" w:line="240" w:lineRule="auto"/>
        <w:ind w:firstLine="900"/>
        <w:jc w:val="both"/>
        <w:rPr>
          <w:rFonts w:ascii="Times New Roman" w:eastAsia="Calibri" w:hAnsi="Times New Roman" w:cs="Times New Roman"/>
          <w:iCs/>
        </w:rPr>
      </w:pPr>
      <w:r w:rsidRPr="00030AF1">
        <w:rPr>
          <w:rFonts w:ascii="Times New Roman" w:eastAsia="Calibri" w:hAnsi="Times New Roman" w:cs="Times New Roman"/>
          <w:iCs/>
        </w:rPr>
        <w:t>- форму контуру перетину тіл обертання (конус, циліндр) площиною;</w:t>
      </w:r>
    </w:p>
    <w:p w:rsidR="00FF5EAA" w:rsidRPr="00030AF1" w:rsidRDefault="00FF5EAA" w:rsidP="00D37711">
      <w:pPr>
        <w:widowControl w:val="0"/>
        <w:autoSpaceDE w:val="0"/>
        <w:autoSpaceDN w:val="0"/>
        <w:adjustRightInd w:val="0"/>
        <w:spacing w:after="0" w:line="240" w:lineRule="auto"/>
        <w:ind w:firstLine="900"/>
        <w:jc w:val="both"/>
        <w:rPr>
          <w:rFonts w:ascii="Times New Roman" w:eastAsia="Calibri" w:hAnsi="Times New Roman" w:cs="Times New Roman"/>
          <w:iCs/>
        </w:rPr>
      </w:pPr>
      <w:r w:rsidRPr="00030AF1">
        <w:rPr>
          <w:rFonts w:ascii="Times New Roman" w:eastAsia="Calibri" w:hAnsi="Times New Roman" w:cs="Times New Roman"/>
          <w:iCs/>
        </w:rPr>
        <w:t>- як визначити дійсну величину перетину геометричного тіла площиною;</w:t>
      </w:r>
    </w:p>
    <w:p w:rsidR="00FF5EAA" w:rsidRPr="00030AF1" w:rsidRDefault="00FF5EAA" w:rsidP="00D37711">
      <w:pPr>
        <w:widowControl w:val="0"/>
        <w:autoSpaceDE w:val="0"/>
        <w:autoSpaceDN w:val="0"/>
        <w:adjustRightInd w:val="0"/>
        <w:spacing w:after="0" w:line="240" w:lineRule="auto"/>
        <w:ind w:firstLine="900"/>
        <w:jc w:val="both"/>
        <w:rPr>
          <w:rFonts w:ascii="Times New Roman" w:eastAsia="Calibri" w:hAnsi="Times New Roman" w:cs="Times New Roman"/>
          <w:iCs/>
        </w:rPr>
      </w:pPr>
      <w:r w:rsidRPr="00030AF1">
        <w:rPr>
          <w:rFonts w:ascii="Times New Roman" w:eastAsia="Calibri" w:hAnsi="Times New Roman" w:cs="Times New Roman"/>
          <w:iCs/>
        </w:rPr>
        <w:t>- сутність і призначення способу допоміжних січних площин;</w:t>
      </w:r>
    </w:p>
    <w:p w:rsidR="00FF5EAA" w:rsidRPr="00030AF1" w:rsidRDefault="00FF5EAA" w:rsidP="00D37711">
      <w:pPr>
        <w:widowControl w:val="0"/>
        <w:autoSpaceDE w:val="0"/>
        <w:autoSpaceDN w:val="0"/>
        <w:adjustRightInd w:val="0"/>
        <w:spacing w:after="0" w:line="240" w:lineRule="auto"/>
        <w:ind w:firstLine="900"/>
        <w:jc w:val="both"/>
        <w:rPr>
          <w:rFonts w:ascii="Times New Roman" w:eastAsia="Calibri" w:hAnsi="Times New Roman" w:cs="Times New Roman"/>
          <w:iCs/>
        </w:rPr>
      </w:pPr>
      <w:r w:rsidRPr="00030AF1">
        <w:rPr>
          <w:rFonts w:ascii="Times New Roman" w:eastAsia="Calibri" w:hAnsi="Times New Roman" w:cs="Times New Roman"/>
          <w:iCs/>
        </w:rPr>
        <w:t>- характер лінії перетинання поверхонь геометричних тіл;</w:t>
      </w:r>
    </w:p>
    <w:p w:rsidR="00FF5EAA" w:rsidRPr="00030AF1" w:rsidRDefault="00FF5EAA" w:rsidP="00D37711">
      <w:pPr>
        <w:widowControl w:val="0"/>
        <w:autoSpaceDE w:val="0"/>
        <w:autoSpaceDN w:val="0"/>
        <w:adjustRightInd w:val="0"/>
        <w:spacing w:after="0" w:line="240" w:lineRule="auto"/>
        <w:ind w:firstLine="900"/>
        <w:jc w:val="both"/>
        <w:rPr>
          <w:rFonts w:ascii="Times New Roman" w:eastAsia="Calibri" w:hAnsi="Times New Roman" w:cs="Times New Roman"/>
          <w:iCs/>
        </w:rPr>
      </w:pPr>
      <w:r w:rsidRPr="00030AF1">
        <w:rPr>
          <w:rFonts w:ascii="Times New Roman" w:eastAsia="Calibri" w:hAnsi="Times New Roman" w:cs="Times New Roman"/>
          <w:iCs/>
        </w:rPr>
        <w:t>- сутність поняття «вид», види основні й додаткові;</w:t>
      </w:r>
    </w:p>
    <w:p w:rsidR="00FF5EAA" w:rsidRPr="00030AF1" w:rsidRDefault="00FF5EAA" w:rsidP="00D37711">
      <w:pPr>
        <w:widowControl w:val="0"/>
        <w:autoSpaceDE w:val="0"/>
        <w:autoSpaceDN w:val="0"/>
        <w:adjustRightInd w:val="0"/>
        <w:spacing w:after="0" w:line="240" w:lineRule="auto"/>
        <w:ind w:firstLine="900"/>
        <w:jc w:val="both"/>
        <w:rPr>
          <w:rFonts w:ascii="Times New Roman" w:eastAsia="Calibri" w:hAnsi="Times New Roman" w:cs="Times New Roman"/>
          <w:iCs/>
        </w:rPr>
      </w:pPr>
      <w:r w:rsidRPr="00030AF1">
        <w:rPr>
          <w:rFonts w:ascii="Times New Roman" w:eastAsia="Calibri" w:hAnsi="Times New Roman" w:cs="Times New Roman"/>
          <w:iCs/>
        </w:rPr>
        <w:t>- правила та послідовність виконання комплексного креслення деталі;</w:t>
      </w:r>
    </w:p>
    <w:p w:rsidR="00FF5EAA" w:rsidRPr="00030AF1" w:rsidRDefault="00FF5EAA" w:rsidP="00D37711">
      <w:pPr>
        <w:widowControl w:val="0"/>
        <w:autoSpaceDE w:val="0"/>
        <w:autoSpaceDN w:val="0"/>
        <w:adjustRightInd w:val="0"/>
        <w:spacing w:after="0" w:line="240" w:lineRule="auto"/>
        <w:ind w:firstLine="900"/>
        <w:jc w:val="both"/>
        <w:rPr>
          <w:rFonts w:ascii="Times New Roman" w:eastAsia="Calibri" w:hAnsi="Times New Roman" w:cs="Times New Roman"/>
          <w:iCs/>
        </w:rPr>
      </w:pPr>
      <w:r w:rsidRPr="00030AF1">
        <w:rPr>
          <w:rFonts w:ascii="Times New Roman" w:eastAsia="Calibri" w:hAnsi="Times New Roman" w:cs="Times New Roman"/>
          <w:iCs/>
        </w:rPr>
        <w:t>- сутність понять «розріз» і «перетин»;</w:t>
      </w:r>
    </w:p>
    <w:p w:rsidR="00FF5EAA" w:rsidRPr="00030AF1" w:rsidRDefault="00FF5EAA" w:rsidP="00D37711">
      <w:pPr>
        <w:widowControl w:val="0"/>
        <w:autoSpaceDE w:val="0"/>
        <w:autoSpaceDN w:val="0"/>
        <w:adjustRightInd w:val="0"/>
        <w:spacing w:after="0" w:line="240" w:lineRule="auto"/>
        <w:ind w:firstLine="900"/>
        <w:jc w:val="both"/>
        <w:rPr>
          <w:rFonts w:ascii="Times New Roman" w:eastAsia="Calibri" w:hAnsi="Times New Roman" w:cs="Times New Roman"/>
          <w:iCs/>
        </w:rPr>
      </w:pPr>
      <w:r w:rsidRPr="00030AF1">
        <w:rPr>
          <w:rFonts w:ascii="Times New Roman" w:eastAsia="Calibri" w:hAnsi="Times New Roman" w:cs="Times New Roman"/>
          <w:iCs/>
        </w:rPr>
        <w:t>- класифікацію розрізів;</w:t>
      </w:r>
    </w:p>
    <w:p w:rsidR="00FF5EAA" w:rsidRPr="00030AF1" w:rsidRDefault="00FF5EAA" w:rsidP="00D37711">
      <w:pPr>
        <w:widowControl w:val="0"/>
        <w:autoSpaceDE w:val="0"/>
        <w:autoSpaceDN w:val="0"/>
        <w:adjustRightInd w:val="0"/>
        <w:spacing w:after="0" w:line="240" w:lineRule="auto"/>
        <w:ind w:firstLine="900"/>
        <w:jc w:val="both"/>
        <w:rPr>
          <w:rFonts w:ascii="Times New Roman" w:eastAsia="Calibri" w:hAnsi="Times New Roman" w:cs="Times New Roman"/>
          <w:iCs/>
        </w:rPr>
      </w:pPr>
      <w:r w:rsidRPr="00030AF1">
        <w:rPr>
          <w:rFonts w:ascii="Times New Roman" w:eastAsia="Calibri" w:hAnsi="Times New Roman" w:cs="Times New Roman"/>
          <w:iCs/>
        </w:rPr>
        <w:t>- правила виконання розрізу  на комплексному кресленні деталі й в аксонометрії;</w:t>
      </w:r>
    </w:p>
    <w:p w:rsidR="00FF5EAA" w:rsidRPr="00030AF1" w:rsidRDefault="00FF5EAA" w:rsidP="00D37711">
      <w:pPr>
        <w:widowControl w:val="0"/>
        <w:autoSpaceDE w:val="0"/>
        <w:autoSpaceDN w:val="0"/>
        <w:adjustRightInd w:val="0"/>
        <w:spacing w:after="0" w:line="240" w:lineRule="auto"/>
        <w:ind w:firstLine="900"/>
        <w:jc w:val="both"/>
        <w:rPr>
          <w:rFonts w:ascii="Times New Roman" w:eastAsia="Calibri" w:hAnsi="Times New Roman" w:cs="Times New Roman"/>
          <w:iCs/>
        </w:rPr>
      </w:pPr>
      <w:r w:rsidRPr="00030AF1">
        <w:rPr>
          <w:rFonts w:ascii="Times New Roman" w:eastAsia="Calibri" w:hAnsi="Times New Roman" w:cs="Times New Roman"/>
          <w:iCs/>
        </w:rPr>
        <w:t>- послідовність виконання ескізу;</w:t>
      </w:r>
    </w:p>
    <w:p w:rsidR="00FF5EAA" w:rsidRPr="00030AF1" w:rsidRDefault="00FF5EAA" w:rsidP="00D37711">
      <w:pPr>
        <w:widowControl w:val="0"/>
        <w:autoSpaceDE w:val="0"/>
        <w:autoSpaceDN w:val="0"/>
        <w:adjustRightInd w:val="0"/>
        <w:spacing w:after="0" w:line="240" w:lineRule="auto"/>
        <w:ind w:firstLine="900"/>
        <w:jc w:val="both"/>
        <w:rPr>
          <w:rFonts w:ascii="Times New Roman" w:eastAsia="Calibri" w:hAnsi="Times New Roman" w:cs="Times New Roman"/>
          <w:iCs/>
        </w:rPr>
      </w:pPr>
      <w:r w:rsidRPr="00030AF1">
        <w:rPr>
          <w:rFonts w:ascii="Times New Roman" w:eastAsia="Calibri" w:hAnsi="Times New Roman" w:cs="Times New Roman"/>
        </w:rPr>
        <w:t>- відмінність технічного рисунку від креслення.</w:t>
      </w:r>
    </w:p>
    <w:p w:rsidR="00FF5EAA" w:rsidRPr="00030AF1" w:rsidRDefault="00FF5EAA" w:rsidP="00D37711">
      <w:pPr>
        <w:pStyle w:val="Default"/>
        <w:rPr>
          <w:b/>
          <w:bCs/>
          <w:i/>
          <w:color w:val="00000A"/>
          <w:sz w:val="22"/>
          <w:szCs w:val="22"/>
        </w:rPr>
      </w:pPr>
      <w:r w:rsidRPr="00030AF1">
        <w:rPr>
          <w:b/>
          <w:bCs/>
          <w:i/>
          <w:color w:val="00000A"/>
          <w:sz w:val="22"/>
          <w:szCs w:val="22"/>
        </w:rPr>
        <w:t xml:space="preserve">вміти: </w:t>
      </w:r>
    </w:p>
    <w:p w:rsidR="00FF5EAA" w:rsidRPr="00030AF1" w:rsidRDefault="00FF5EAA" w:rsidP="00D37711">
      <w:pPr>
        <w:widowControl w:val="0"/>
        <w:autoSpaceDE w:val="0"/>
        <w:autoSpaceDN w:val="0"/>
        <w:adjustRightInd w:val="0"/>
        <w:spacing w:after="0" w:line="240" w:lineRule="auto"/>
        <w:jc w:val="both"/>
        <w:rPr>
          <w:rFonts w:ascii="Times New Roman" w:eastAsia="Calibri" w:hAnsi="Times New Roman" w:cs="Times New Roman"/>
          <w:iCs/>
        </w:rPr>
      </w:pPr>
      <w:r w:rsidRPr="00030AF1">
        <w:rPr>
          <w:rFonts w:ascii="Times New Roman" w:eastAsia="Calibri" w:hAnsi="Times New Roman" w:cs="Times New Roman"/>
          <w:iCs/>
        </w:rPr>
        <w:t>- готовити інструмент до роботи, виконувати лінії й написи, наносити розміри, компонувати аркуш;</w:t>
      </w:r>
    </w:p>
    <w:p w:rsidR="00FF5EAA" w:rsidRPr="00030AF1" w:rsidRDefault="00FF5EAA" w:rsidP="00D37711">
      <w:pPr>
        <w:widowControl w:val="0"/>
        <w:autoSpaceDE w:val="0"/>
        <w:autoSpaceDN w:val="0"/>
        <w:adjustRightInd w:val="0"/>
        <w:spacing w:after="0" w:line="240" w:lineRule="auto"/>
        <w:ind w:firstLine="900"/>
        <w:jc w:val="both"/>
        <w:rPr>
          <w:rFonts w:ascii="Times New Roman" w:eastAsia="Calibri" w:hAnsi="Times New Roman" w:cs="Times New Roman"/>
          <w:iCs/>
        </w:rPr>
      </w:pPr>
      <w:r w:rsidRPr="00030AF1">
        <w:rPr>
          <w:rFonts w:ascii="Times New Roman" w:eastAsia="Calibri" w:hAnsi="Times New Roman" w:cs="Times New Roman"/>
          <w:iCs/>
        </w:rPr>
        <w:t>- виконувати найпростіші геометричні побудови;</w:t>
      </w:r>
    </w:p>
    <w:p w:rsidR="00FF5EAA" w:rsidRPr="00030AF1" w:rsidRDefault="00FF5EAA" w:rsidP="00D37711">
      <w:pPr>
        <w:widowControl w:val="0"/>
        <w:autoSpaceDE w:val="0"/>
        <w:autoSpaceDN w:val="0"/>
        <w:adjustRightInd w:val="0"/>
        <w:spacing w:after="0" w:line="240" w:lineRule="auto"/>
        <w:ind w:firstLine="900"/>
        <w:jc w:val="both"/>
        <w:rPr>
          <w:rFonts w:ascii="Times New Roman" w:eastAsia="Calibri" w:hAnsi="Times New Roman" w:cs="Times New Roman"/>
          <w:iCs/>
        </w:rPr>
      </w:pPr>
      <w:r w:rsidRPr="00030AF1">
        <w:rPr>
          <w:rFonts w:ascii="Times New Roman" w:eastAsia="Calibri" w:hAnsi="Times New Roman" w:cs="Times New Roman"/>
          <w:iCs/>
        </w:rPr>
        <w:t>- виконувати сполучення, працювати з лекалом;</w:t>
      </w:r>
    </w:p>
    <w:p w:rsidR="00FF5EAA" w:rsidRPr="00030AF1" w:rsidRDefault="00FF5EAA" w:rsidP="00D37711">
      <w:pPr>
        <w:widowControl w:val="0"/>
        <w:autoSpaceDE w:val="0"/>
        <w:autoSpaceDN w:val="0"/>
        <w:adjustRightInd w:val="0"/>
        <w:spacing w:after="0" w:line="240" w:lineRule="auto"/>
        <w:ind w:firstLine="900"/>
        <w:jc w:val="both"/>
        <w:rPr>
          <w:rFonts w:ascii="Times New Roman" w:eastAsia="Calibri" w:hAnsi="Times New Roman" w:cs="Times New Roman"/>
          <w:iCs/>
        </w:rPr>
      </w:pPr>
      <w:r w:rsidRPr="00030AF1">
        <w:rPr>
          <w:rFonts w:ascii="Times New Roman" w:eastAsia="Calibri" w:hAnsi="Times New Roman" w:cs="Times New Roman"/>
          <w:iCs/>
        </w:rPr>
        <w:t>- будувати ортогональні проекції й аксонометрію плоских геометричних фігур і геометричних тіл;</w:t>
      </w:r>
    </w:p>
    <w:p w:rsidR="00FF5EAA" w:rsidRPr="00030AF1" w:rsidRDefault="00FF5EAA" w:rsidP="00D37711">
      <w:pPr>
        <w:widowControl w:val="0"/>
        <w:autoSpaceDE w:val="0"/>
        <w:autoSpaceDN w:val="0"/>
        <w:adjustRightInd w:val="0"/>
        <w:spacing w:after="0" w:line="240" w:lineRule="auto"/>
        <w:ind w:firstLine="900"/>
        <w:jc w:val="both"/>
        <w:rPr>
          <w:rFonts w:ascii="Times New Roman" w:eastAsia="Calibri" w:hAnsi="Times New Roman" w:cs="Times New Roman"/>
          <w:iCs/>
        </w:rPr>
      </w:pPr>
      <w:r w:rsidRPr="00030AF1">
        <w:rPr>
          <w:rFonts w:ascii="Times New Roman" w:eastAsia="Calibri" w:hAnsi="Times New Roman" w:cs="Times New Roman"/>
          <w:iCs/>
        </w:rPr>
        <w:t>- виконувати розгорнення й будувати викрійки геометричних тіл;</w:t>
      </w:r>
    </w:p>
    <w:p w:rsidR="00FF5EAA" w:rsidRPr="00030AF1" w:rsidRDefault="00FF5EAA" w:rsidP="00D37711">
      <w:pPr>
        <w:widowControl w:val="0"/>
        <w:autoSpaceDE w:val="0"/>
        <w:autoSpaceDN w:val="0"/>
        <w:adjustRightInd w:val="0"/>
        <w:spacing w:after="0" w:line="240" w:lineRule="auto"/>
        <w:ind w:firstLine="900"/>
        <w:jc w:val="both"/>
        <w:rPr>
          <w:rFonts w:ascii="Times New Roman" w:eastAsia="Calibri" w:hAnsi="Times New Roman" w:cs="Times New Roman"/>
          <w:iCs/>
        </w:rPr>
      </w:pPr>
      <w:r w:rsidRPr="00030AF1">
        <w:rPr>
          <w:rFonts w:ascii="Times New Roman" w:eastAsia="Calibri" w:hAnsi="Times New Roman" w:cs="Times New Roman"/>
          <w:iCs/>
        </w:rPr>
        <w:t xml:space="preserve">- вирішувати найпростіші метричні й позиційні  завдання. </w:t>
      </w:r>
    </w:p>
    <w:p w:rsidR="00FF5EAA" w:rsidRPr="00030AF1" w:rsidRDefault="00FF5EAA" w:rsidP="00D37711">
      <w:pPr>
        <w:widowControl w:val="0"/>
        <w:autoSpaceDE w:val="0"/>
        <w:autoSpaceDN w:val="0"/>
        <w:adjustRightInd w:val="0"/>
        <w:spacing w:after="0" w:line="240" w:lineRule="auto"/>
        <w:ind w:firstLine="900"/>
        <w:jc w:val="both"/>
        <w:rPr>
          <w:rFonts w:ascii="Times New Roman" w:eastAsia="Calibri" w:hAnsi="Times New Roman" w:cs="Times New Roman"/>
          <w:iCs/>
        </w:rPr>
      </w:pPr>
      <w:r w:rsidRPr="00030AF1">
        <w:rPr>
          <w:rFonts w:ascii="Times New Roman" w:eastAsia="Calibri" w:hAnsi="Times New Roman" w:cs="Times New Roman"/>
          <w:iCs/>
        </w:rPr>
        <w:t>- дотримувати проекційного зв'язку при розташуванні видів на кресленні;</w:t>
      </w:r>
    </w:p>
    <w:p w:rsidR="00FF5EAA" w:rsidRPr="00030AF1" w:rsidRDefault="00FF5EAA" w:rsidP="00D37711">
      <w:pPr>
        <w:widowControl w:val="0"/>
        <w:autoSpaceDE w:val="0"/>
        <w:autoSpaceDN w:val="0"/>
        <w:adjustRightInd w:val="0"/>
        <w:spacing w:after="0" w:line="240" w:lineRule="auto"/>
        <w:ind w:firstLine="900"/>
        <w:jc w:val="both"/>
        <w:rPr>
          <w:rFonts w:ascii="Times New Roman" w:eastAsia="Calibri" w:hAnsi="Times New Roman" w:cs="Times New Roman"/>
          <w:iCs/>
        </w:rPr>
      </w:pPr>
      <w:r w:rsidRPr="00030AF1">
        <w:rPr>
          <w:rFonts w:ascii="Times New Roman" w:eastAsia="Calibri" w:hAnsi="Times New Roman" w:cs="Times New Roman"/>
          <w:iCs/>
        </w:rPr>
        <w:t>- раціонально розташовувати зображення на поле креслення;</w:t>
      </w:r>
    </w:p>
    <w:p w:rsidR="00FF5EAA" w:rsidRPr="00030AF1" w:rsidRDefault="00FF5EAA" w:rsidP="00D37711">
      <w:pPr>
        <w:widowControl w:val="0"/>
        <w:autoSpaceDE w:val="0"/>
        <w:autoSpaceDN w:val="0"/>
        <w:adjustRightInd w:val="0"/>
        <w:spacing w:after="0" w:line="240" w:lineRule="auto"/>
        <w:ind w:firstLine="900"/>
        <w:jc w:val="both"/>
        <w:rPr>
          <w:rFonts w:ascii="Times New Roman" w:eastAsia="Calibri" w:hAnsi="Times New Roman" w:cs="Times New Roman"/>
          <w:iCs/>
        </w:rPr>
      </w:pPr>
      <w:r w:rsidRPr="00030AF1">
        <w:rPr>
          <w:rFonts w:ascii="Times New Roman" w:eastAsia="Calibri" w:hAnsi="Times New Roman" w:cs="Times New Roman"/>
          <w:iCs/>
        </w:rPr>
        <w:t>- аналізувати геометричну форму предметів, з метою правильного  виконання  їх зображень;</w:t>
      </w:r>
    </w:p>
    <w:p w:rsidR="00FF5EAA" w:rsidRPr="00030AF1" w:rsidRDefault="00FF5EAA" w:rsidP="00D37711">
      <w:pPr>
        <w:widowControl w:val="0"/>
        <w:autoSpaceDE w:val="0"/>
        <w:autoSpaceDN w:val="0"/>
        <w:adjustRightInd w:val="0"/>
        <w:spacing w:after="0" w:line="240" w:lineRule="auto"/>
        <w:ind w:firstLine="900"/>
        <w:jc w:val="both"/>
        <w:rPr>
          <w:rFonts w:ascii="Times New Roman" w:eastAsia="Calibri" w:hAnsi="Times New Roman" w:cs="Times New Roman"/>
          <w:iCs/>
        </w:rPr>
      </w:pPr>
      <w:r w:rsidRPr="00030AF1">
        <w:rPr>
          <w:rFonts w:ascii="Times New Roman" w:eastAsia="Calibri" w:hAnsi="Times New Roman" w:cs="Times New Roman"/>
          <w:iCs/>
        </w:rPr>
        <w:t>- проводити аналіз креслення з метою відтворення об'ємної форми об'єкта;</w:t>
      </w:r>
    </w:p>
    <w:p w:rsidR="00FF5EAA" w:rsidRPr="00030AF1" w:rsidRDefault="00FF5EAA" w:rsidP="00D37711">
      <w:pPr>
        <w:widowControl w:val="0"/>
        <w:autoSpaceDE w:val="0"/>
        <w:autoSpaceDN w:val="0"/>
        <w:adjustRightInd w:val="0"/>
        <w:spacing w:after="0" w:line="240" w:lineRule="auto"/>
        <w:ind w:firstLine="900"/>
        <w:jc w:val="both"/>
        <w:rPr>
          <w:rFonts w:ascii="Times New Roman" w:eastAsia="Calibri" w:hAnsi="Times New Roman" w:cs="Times New Roman"/>
          <w:iCs/>
        </w:rPr>
      </w:pPr>
      <w:r w:rsidRPr="00030AF1">
        <w:rPr>
          <w:rFonts w:ascii="Times New Roman" w:eastAsia="Calibri" w:hAnsi="Times New Roman" w:cs="Times New Roman"/>
          <w:iCs/>
        </w:rPr>
        <w:t>-  визначати мінімальну кількість видів, необхідних для передачі  форми предмета на кресленні, правильно вибирати головний вид;</w:t>
      </w:r>
    </w:p>
    <w:p w:rsidR="00FF5EAA" w:rsidRPr="00030AF1" w:rsidRDefault="00FF5EAA" w:rsidP="00D37711">
      <w:pPr>
        <w:widowControl w:val="0"/>
        <w:autoSpaceDE w:val="0"/>
        <w:autoSpaceDN w:val="0"/>
        <w:adjustRightInd w:val="0"/>
        <w:spacing w:after="0" w:line="240" w:lineRule="auto"/>
        <w:ind w:firstLine="900"/>
        <w:jc w:val="both"/>
        <w:rPr>
          <w:rFonts w:ascii="Times New Roman" w:eastAsia="Calibri" w:hAnsi="Times New Roman" w:cs="Times New Roman"/>
          <w:iCs/>
        </w:rPr>
      </w:pPr>
      <w:r w:rsidRPr="00030AF1">
        <w:rPr>
          <w:rFonts w:ascii="Times New Roman" w:eastAsia="Calibri" w:hAnsi="Times New Roman" w:cs="Times New Roman"/>
          <w:iCs/>
        </w:rPr>
        <w:t>- виконувати ескіз і технічний рисунок об'єктів.</w:t>
      </w:r>
    </w:p>
    <w:p w:rsidR="00FF5EAA" w:rsidRPr="00030AF1" w:rsidRDefault="00FF5EAA" w:rsidP="00FF5EAA">
      <w:pPr>
        <w:pStyle w:val="Default"/>
        <w:rPr>
          <w:color w:val="auto"/>
          <w:sz w:val="22"/>
          <w:szCs w:val="22"/>
        </w:rPr>
      </w:pPr>
      <w:r w:rsidRPr="00030AF1">
        <w:rPr>
          <w:color w:val="00000A"/>
          <w:sz w:val="22"/>
          <w:szCs w:val="22"/>
        </w:rPr>
        <w:t xml:space="preserve">13. </w:t>
      </w:r>
      <w:r w:rsidRPr="00030AF1">
        <w:rPr>
          <w:color w:val="auto"/>
          <w:sz w:val="22"/>
          <w:szCs w:val="22"/>
        </w:rPr>
        <w:t>Система оцінювання курсу 100 балів.</w:t>
      </w:r>
    </w:p>
    <w:p w:rsidR="00FF5EAA" w:rsidRPr="00030AF1" w:rsidRDefault="00FF5EAA" w:rsidP="00FF5EAA">
      <w:pPr>
        <w:pStyle w:val="Default"/>
        <w:rPr>
          <w:color w:val="auto"/>
          <w:sz w:val="22"/>
          <w:szCs w:val="22"/>
        </w:rPr>
      </w:pPr>
      <w:r w:rsidRPr="00030AF1">
        <w:rPr>
          <w:i/>
          <w:iCs/>
          <w:color w:val="auto"/>
          <w:sz w:val="22"/>
          <w:szCs w:val="22"/>
        </w:rPr>
        <w:t>Поточний контроль вивчення навчальної дисципліни</w:t>
      </w:r>
      <w:r w:rsidRPr="00030AF1">
        <w:rPr>
          <w:iCs/>
          <w:color w:val="auto"/>
          <w:sz w:val="22"/>
          <w:szCs w:val="22"/>
        </w:rPr>
        <w:t xml:space="preserve"> </w:t>
      </w:r>
      <w:r w:rsidRPr="00030AF1">
        <w:rPr>
          <w:color w:val="auto"/>
          <w:sz w:val="22"/>
          <w:szCs w:val="22"/>
        </w:rPr>
        <w:t>максимально –</w:t>
      </w:r>
      <w:r w:rsidRPr="00030AF1">
        <w:rPr>
          <w:b/>
          <w:color w:val="auto"/>
          <w:sz w:val="22"/>
          <w:szCs w:val="22"/>
        </w:rPr>
        <w:t xml:space="preserve"> 100 балів</w:t>
      </w:r>
      <w:r w:rsidRPr="00030AF1">
        <w:rPr>
          <w:color w:val="auto"/>
          <w:sz w:val="22"/>
          <w:szCs w:val="22"/>
        </w:rPr>
        <w:t xml:space="preserve"> </w:t>
      </w:r>
    </w:p>
    <w:p w:rsidR="00FF5EAA" w:rsidRPr="00030AF1" w:rsidRDefault="00FF5EAA" w:rsidP="00FF5EAA">
      <w:pPr>
        <w:pStyle w:val="Default"/>
        <w:rPr>
          <w:color w:val="00000A"/>
          <w:sz w:val="22"/>
          <w:szCs w:val="22"/>
        </w:rPr>
      </w:pPr>
      <w:r w:rsidRPr="00030AF1">
        <w:rPr>
          <w:i/>
          <w:iCs/>
          <w:color w:val="auto"/>
          <w:sz w:val="22"/>
          <w:szCs w:val="22"/>
        </w:rPr>
        <w:t xml:space="preserve">Підсумковий контроль </w:t>
      </w:r>
      <w:r w:rsidRPr="00030AF1">
        <w:rPr>
          <w:b/>
          <w:iCs/>
          <w:color w:val="auto"/>
          <w:sz w:val="22"/>
          <w:szCs w:val="22"/>
        </w:rPr>
        <w:t xml:space="preserve">залік </w:t>
      </w:r>
      <w:r w:rsidRPr="00030AF1">
        <w:rPr>
          <w:iCs/>
          <w:color w:val="auto"/>
          <w:sz w:val="22"/>
          <w:szCs w:val="22"/>
        </w:rPr>
        <w:t>(бали нараховуються за накопичувальною системою протягом семестру).</w:t>
      </w:r>
    </w:p>
    <w:p w:rsidR="00FF5EAA" w:rsidRPr="00030AF1" w:rsidRDefault="00FF5EAA" w:rsidP="00FF5EAA">
      <w:pPr>
        <w:pStyle w:val="Default"/>
        <w:rPr>
          <w:color w:val="00000A"/>
          <w:sz w:val="22"/>
          <w:szCs w:val="22"/>
        </w:rPr>
      </w:pPr>
      <w:r w:rsidRPr="00030AF1">
        <w:rPr>
          <w:color w:val="00000A"/>
          <w:sz w:val="22"/>
          <w:szCs w:val="22"/>
        </w:rPr>
        <w:t xml:space="preserve">14. Структура оцінювання: </w:t>
      </w:r>
      <w:r w:rsidRPr="00030AF1">
        <w:rPr>
          <w:color w:val="auto"/>
          <w:sz w:val="22"/>
          <w:szCs w:val="22"/>
        </w:rPr>
        <w:t xml:space="preserve">ТЗ – тестові завдання; СБ – середній бал за практичні заняття; </w:t>
      </w:r>
      <w:r w:rsidRPr="00030AF1">
        <w:rPr>
          <w:color w:val="00000A"/>
          <w:sz w:val="22"/>
          <w:szCs w:val="22"/>
        </w:rPr>
        <w:t xml:space="preserve">СР – оцінювання самостійної роботи студента. </w:t>
      </w:r>
    </w:p>
    <w:p w:rsidR="00FF5EAA" w:rsidRPr="00030AF1" w:rsidRDefault="00FF5EAA" w:rsidP="00FF5EAA">
      <w:pPr>
        <w:pStyle w:val="Default"/>
        <w:rPr>
          <w:color w:val="00000A"/>
          <w:sz w:val="22"/>
          <w:szCs w:val="22"/>
        </w:rPr>
      </w:pPr>
      <w:r w:rsidRPr="00030AF1">
        <w:rPr>
          <w:color w:val="00000A"/>
          <w:sz w:val="22"/>
          <w:szCs w:val="22"/>
        </w:rPr>
        <w:lastRenderedPageBreak/>
        <w:t xml:space="preserve">15. Навчально-методичне забезпечення: </w:t>
      </w:r>
      <w:r w:rsidRPr="00030AF1">
        <w:rPr>
          <w:color w:val="auto"/>
          <w:sz w:val="22"/>
          <w:szCs w:val="22"/>
        </w:rPr>
        <w:t>силабус, інформаційні матеріали, підручник під ГРИФОМ МОН завдання до практичних робіт, завдання до самостійної роботи, тести.</w:t>
      </w:r>
    </w:p>
    <w:p w:rsidR="00FF5EAA" w:rsidRPr="00030AF1" w:rsidRDefault="00FF5EAA" w:rsidP="00FF5EAA">
      <w:pPr>
        <w:pStyle w:val="Default"/>
        <w:rPr>
          <w:color w:val="00000A"/>
          <w:sz w:val="22"/>
          <w:szCs w:val="22"/>
        </w:rPr>
      </w:pPr>
      <w:r w:rsidRPr="00030AF1">
        <w:rPr>
          <w:color w:val="00000A"/>
          <w:sz w:val="22"/>
          <w:szCs w:val="22"/>
        </w:rPr>
        <w:t xml:space="preserve">16. Література для вивчення дисципліни. </w:t>
      </w:r>
    </w:p>
    <w:p w:rsidR="00FF5EAA" w:rsidRPr="00030AF1" w:rsidRDefault="00FF5EAA" w:rsidP="00061AED">
      <w:pPr>
        <w:numPr>
          <w:ilvl w:val="0"/>
          <w:numId w:val="38"/>
        </w:numPr>
        <w:tabs>
          <w:tab w:val="num" w:pos="737"/>
          <w:tab w:val="left" w:pos="960"/>
        </w:tabs>
        <w:spacing w:after="0" w:line="240" w:lineRule="auto"/>
        <w:jc w:val="both"/>
        <w:rPr>
          <w:rFonts w:ascii="Times New Roman" w:eastAsia="Calibri" w:hAnsi="Times New Roman" w:cs="Times New Roman"/>
        </w:rPr>
      </w:pPr>
      <w:r w:rsidRPr="00FF5EAA">
        <w:rPr>
          <w:rFonts w:ascii="Times New Roman" w:eastAsia="Calibri" w:hAnsi="Times New Roman" w:cs="Times New Roman"/>
          <w:lang w:val="uk-UA"/>
        </w:rPr>
        <w:t xml:space="preserve">Анісімов М.В. Історичні аспекти розвитку цифрових систем в Україні: </w:t>
      </w:r>
      <w:r w:rsidRPr="00FF5EAA">
        <w:rPr>
          <w:rFonts w:ascii="Times New Roman" w:eastAsia="Symbol" w:hAnsi="Times New Roman" w:cs="Times New Roman"/>
          <w:bCs/>
          <w:lang w:val="uk-UA"/>
        </w:rPr>
        <w:t xml:space="preserve">Наукові записки. / Ред. кол.: В.Ф.Черкасов, В.В.Радул, Н.С.Савченко та ін. Випуск 171. Серія Педагогічні науки. Кропивницький: РВВ ЦДПУ ім. В.Винниченка, 2019. </w:t>
      </w:r>
      <w:r w:rsidRPr="00030AF1">
        <w:rPr>
          <w:rFonts w:ascii="Times New Roman" w:eastAsia="Symbol" w:hAnsi="Times New Roman" w:cs="Times New Roman"/>
          <w:bCs/>
        </w:rPr>
        <w:t xml:space="preserve">С. 23-28 </w:t>
      </w:r>
      <w:r w:rsidRPr="00030AF1">
        <w:rPr>
          <w:rFonts w:ascii="Times New Roman" w:eastAsia="Calibri" w:hAnsi="Times New Roman" w:cs="Times New Roman"/>
          <w:b/>
        </w:rPr>
        <w:t>науково-метрична база INDEX C</w:t>
      </w:r>
      <w:r w:rsidRPr="00030AF1">
        <w:rPr>
          <w:rFonts w:ascii="Times New Roman" w:eastAsia="Calibri" w:hAnsi="Times New Roman" w:cs="Times New Roman"/>
          <w:b/>
          <w:lang w:val="en-US"/>
        </w:rPr>
        <w:t>opernicus</w:t>
      </w:r>
      <w:r w:rsidRPr="00030AF1">
        <w:rPr>
          <w:rFonts w:ascii="Times New Roman" w:eastAsia="Calibri" w:hAnsi="Times New Roman" w:cs="Times New Roman"/>
          <w:b/>
        </w:rPr>
        <w:t xml:space="preserve"> і </w:t>
      </w:r>
      <w:r w:rsidRPr="00030AF1">
        <w:rPr>
          <w:rFonts w:ascii="Times New Roman" w:eastAsia="Calibri" w:hAnsi="Times New Roman" w:cs="Times New Roman"/>
          <w:b/>
          <w:lang w:val="en-US"/>
        </w:rPr>
        <w:t>Google</w:t>
      </w:r>
      <w:r w:rsidRPr="00030AF1">
        <w:rPr>
          <w:rFonts w:ascii="Times New Roman" w:eastAsia="Calibri" w:hAnsi="Times New Roman" w:cs="Times New Roman"/>
          <w:b/>
        </w:rPr>
        <w:t xml:space="preserve"> </w:t>
      </w:r>
      <w:r w:rsidRPr="00030AF1">
        <w:rPr>
          <w:rFonts w:ascii="Times New Roman" w:eastAsia="Calibri" w:hAnsi="Times New Roman" w:cs="Times New Roman"/>
          <w:b/>
          <w:lang w:val="en-US"/>
        </w:rPr>
        <w:t>Scholar</w:t>
      </w:r>
    </w:p>
    <w:p w:rsidR="00FF5EAA" w:rsidRPr="00030AF1" w:rsidRDefault="00FF5EAA" w:rsidP="00061AED">
      <w:pPr>
        <w:pStyle w:val="10"/>
        <w:numPr>
          <w:ilvl w:val="0"/>
          <w:numId w:val="38"/>
        </w:numPr>
        <w:tabs>
          <w:tab w:val="num" w:pos="737"/>
          <w:tab w:val="left" w:pos="900"/>
          <w:tab w:val="left" w:pos="1080"/>
        </w:tabs>
        <w:spacing w:line="240" w:lineRule="auto"/>
        <w:jc w:val="both"/>
        <w:rPr>
          <w:color w:val="auto"/>
          <w:sz w:val="22"/>
          <w:szCs w:val="22"/>
          <w:lang w:val="uk-UA"/>
        </w:rPr>
      </w:pPr>
      <w:r w:rsidRPr="00030AF1">
        <w:rPr>
          <w:bCs/>
          <w:sz w:val="22"/>
          <w:szCs w:val="22"/>
          <w:lang w:val="uk-UA"/>
        </w:rPr>
        <w:t>Михайленко В</w:t>
      </w:r>
      <w:r w:rsidRPr="00030AF1">
        <w:rPr>
          <w:sz w:val="22"/>
          <w:szCs w:val="22"/>
          <w:lang w:val="uk-UA"/>
        </w:rPr>
        <w:t xml:space="preserve">. Є. </w:t>
      </w:r>
      <w:r w:rsidRPr="00030AF1">
        <w:rPr>
          <w:bCs/>
          <w:sz w:val="22"/>
          <w:szCs w:val="22"/>
          <w:lang w:val="uk-UA"/>
        </w:rPr>
        <w:t>Інженерна та комп'ютерна графіка:</w:t>
      </w:r>
      <w:r w:rsidRPr="00030AF1">
        <w:rPr>
          <w:sz w:val="22"/>
          <w:szCs w:val="22"/>
          <w:lang w:val="uk-UA"/>
        </w:rPr>
        <w:t xml:space="preserve"> підруч. 5-е видан. </w:t>
      </w:r>
      <w:r w:rsidRPr="00030AF1">
        <w:rPr>
          <w:bCs/>
          <w:sz w:val="22"/>
          <w:szCs w:val="22"/>
          <w:lang w:val="uk-UA"/>
        </w:rPr>
        <w:t>з</w:t>
      </w:r>
      <w:r w:rsidRPr="00030AF1">
        <w:rPr>
          <w:sz w:val="22"/>
          <w:szCs w:val="22"/>
          <w:lang w:val="uk-UA"/>
        </w:rPr>
        <w:t>а ред. В. Є. Михайленка. К.: Каравела, 2010. –360 с.</w:t>
      </w:r>
    </w:p>
    <w:p w:rsidR="00FF5EAA" w:rsidRPr="00030AF1" w:rsidRDefault="00FF5EAA" w:rsidP="00061AED">
      <w:pPr>
        <w:pStyle w:val="10"/>
        <w:numPr>
          <w:ilvl w:val="0"/>
          <w:numId w:val="38"/>
        </w:numPr>
        <w:tabs>
          <w:tab w:val="num" w:pos="737"/>
          <w:tab w:val="left" w:pos="900"/>
          <w:tab w:val="left" w:pos="1080"/>
        </w:tabs>
        <w:spacing w:line="240" w:lineRule="auto"/>
        <w:jc w:val="both"/>
        <w:rPr>
          <w:color w:val="auto"/>
          <w:sz w:val="22"/>
          <w:szCs w:val="22"/>
          <w:lang w:val="uk-UA"/>
        </w:rPr>
      </w:pPr>
      <w:r w:rsidRPr="00030AF1">
        <w:rPr>
          <w:color w:val="auto"/>
          <w:sz w:val="22"/>
          <w:szCs w:val="22"/>
          <w:lang w:val="uk-UA"/>
        </w:rPr>
        <w:t>Сидоренко В. К. Креслення: підруч. для учнів загальноосвіт. навч-вихов. закл. /. К.: Школяр, 2009. 239 с., 254 іл., таблиць 12.</w:t>
      </w:r>
    </w:p>
    <w:p w:rsidR="00FF5EAA" w:rsidRPr="00030AF1" w:rsidRDefault="00FF5EAA" w:rsidP="00061AED">
      <w:pPr>
        <w:pStyle w:val="10"/>
        <w:numPr>
          <w:ilvl w:val="0"/>
          <w:numId w:val="38"/>
        </w:numPr>
        <w:tabs>
          <w:tab w:val="num" w:pos="737"/>
          <w:tab w:val="left" w:pos="900"/>
          <w:tab w:val="left" w:pos="1080"/>
        </w:tabs>
        <w:spacing w:line="240" w:lineRule="auto"/>
        <w:jc w:val="both"/>
        <w:rPr>
          <w:color w:val="auto"/>
          <w:sz w:val="22"/>
          <w:szCs w:val="22"/>
          <w:lang w:val="uk-UA"/>
        </w:rPr>
      </w:pPr>
      <w:r w:rsidRPr="00030AF1">
        <w:rPr>
          <w:sz w:val="22"/>
          <w:szCs w:val="22"/>
        </w:rPr>
        <w:t>http</w:t>
      </w:r>
      <w:r w:rsidRPr="00030AF1">
        <w:rPr>
          <w:sz w:val="22"/>
          <w:szCs w:val="22"/>
          <w:lang w:val="uk-UA"/>
        </w:rPr>
        <w:t>://</w:t>
      </w:r>
      <w:r w:rsidRPr="00030AF1">
        <w:rPr>
          <w:sz w:val="22"/>
          <w:szCs w:val="22"/>
        </w:rPr>
        <w:t>school</w:t>
      </w:r>
      <w:r w:rsidRPr="00030AF1">
        <w:rPr>
          <w:sz w:val="22"/>
          <w:szCs w:val="22"/>
          <w:lang w:val="uk-UA"/>
        </w:rPr>
        <w:t>.</w:t>
      </w:r>
      <w:r w:rsidRPr="00030AF1">
        <w:rPr>
          <w:sz w:val="22"/>
          <w:szCs w:val="22"/>
        </w:rPr>
        <w:t>ciit</w:t>
      </w:r>
      <w:r w:rsidRPr="00030AF1">
        <w:rPr>
          <w:sz w:val="22"/>
          <w:szCs w:val="22"/>
          <w:lang w:val="uk-UA"/>
        </w:rPr>
        <w:t>.</w:t>
      </w:r>
      <w:r w:rsidRPr="00030AF1">
        <w:rPr>
          <w:sz w:val="22"/>
          <w:szCs w:val="22"/>
        </w:rPr>
        <w:t>zp</w:t>
      </w:r>
      <w:r w:rsidRPr="00030AF1">
        <w:rPr>
          <w:sz w:val="22"/>
          <w:szCs w:val="22"/>
          <w:lang w:val="uk-UA"/>
        </w:rPr>
        <w:t>.</w:t>
      </w:r>
      <w:r w:rsidRPr="00030AF1">
        <w:rPr>
          <w:sz w:val="22"/>
          <w:szCs w:val="22"/>
        </w:rPr>
        <w:t>ua</w:t>
      </w:r>
      <w:r w:rsidRPr="00030AF1">
        <w:rPr>
          <w:sz w:val="22"/>
          <w:szCs w:val="22"/>
          <w:lang w:val="uk-UA"/>
        </w:rPr>
        <w:t>/</w:t>
      </w:r>
      <w:r w:rsidRPr="00030AF1">
        <w:rPr>
          <w:sz w:val="22"/>
          <w:szCs w:val="22"/>
        </w:rPr>
        <w:t>paint</w:t>
      </w:r>
      <w:r w:rsidRPr="00030AF1">
        <w:rPr>
          <w:sz w:val="22"/>
          <w:szCs w:val="22"/>
          <w:lang w:val="uk-UA"/>
        </w:rPr>
        <w:t>-</w:t>
      </w:r>
      <w:r w:rsidRPr="00030AF1">
        <w:rPr>
          <w:sz w:val="22"/>
          <w:szCs w:val="22"/>
        </w:rPr>
        <w:t>htm</w:t>
      </w:r>
      <w:r w:rsidRPr="00030AF1">
        <w:rPr>
          <w:sz w:val="22"/>
          <w:szCs w:val="22"/>
          <w:lang w:val="uk-UA"/>
        </w:rPr>
        <w:t>/</w:t>
      </w:r>
      <w:r w:rsidRPr="00030AF1">
        <w:rPr>
          <w:sz w:val="22"/>
          <w:szCs w:val="22"/>
        </w:rPr>
        <w:t>grafik</w:t>
      </w:r>
      <w:r w:rsidRPr="00030AF1">
        <w:rPr>
          <w:sz w:val="22"/>
          <w:szCs w:val="22"/>
          <w:lang w:val="uk-UA"/>
        </w:rPr>
        <w:t>.</w:t>
      </w:r>
      <w:r w:rsidRPr="00030AF1">
        <w:rPr>
          <w:sz w:val="22"/>
          <w:szCs w:val="22"/>
        </w:rPr>
        <w:t>htm</w:t>
      </w:r>
    </w:p>
    <w:p w:rsidR="00FF5EAA" w:rsidRPr="00030AF1" w:rsidRDefault="00FF5EAA" w:rsidP="00FF5EAA">
      <w:pPr>
        <w:rPr>
          <w:rFonts w:ascii="Times New Roman" w:eastAsia="Calibri" w:hAnsi="Times New Roman" w:cs="Times New Roman"/>
          <w:b/>
        </w:rPr>
      </w:pPr>
      <w:r w:rsidRPr="00030AF1">
        <w:rPr>
          <w:rFonts w:ascii="Times New Roman" w:eastAsia="Calibri" w:hAnsi="Times New Roman" w:cs="Times New Roman"/>
          <w:b/>
        </w:rPr>
        <w:t>Додаткова</w:t>
      </w:r>
    </w:p>
    <w:p w:rsidR="00FF5EAA" w:rsidRPr="00030AF1" w:rsidRDefault="00FF5EAA" w:rsidP="00061AED">
      <w:pPr>
        <w:numPr>
          <w:ilvl w:val="0"/>
          <w:numId w:val="48"/>
        </w:numPr>
        <w:tabs>
          <w:tab w:val="clear" w:pos="737"/>
          <w:tab w:val="num" w:pos="142"/>
          <w:tab w:val="left" w:pos="900"/>
        </w:tabs>
        <w:autoSpaceDE w:val="0"/>
        <w:autoSpaceDN w:val="0"/>
        <w:adjustRightInd w:val="0"/>
        <w:spacing w:after="0" w:line="240" w:lineRule="auto"/>
        <w:ind w:firstLine="0"/>
        <w:jc w:val="both"/>
        <w:rPr>
          <w:rFonts w:ascii="Times New Roman" w:eastAsia="Calibri" w:hAnsi="Times New Roman" w:cs="Times New Roman"/>
        </w:rPr>
      </w:pPr>
      <w:r w:rsidRPr="00030AF1">
        <w:rPr>
          <w:rFonts w:ascii="Times New Roman" w:eastAsia="Calibri" w:hAnsi="Times New Roman" w:cs="Times New Roman"/>
        </w:rPr>
        <w:t>Ванін В.В., Білицька Н.В., Гетьман О.Г., Міхлевська Н.В. Короткий курс лекцій з інженерної графіки для студентів немеханічних спеціальностей. К.: НТУУ КПІ, 2013. 44 с.</w:t>
      </w:r>
    </w:p>
    <w:p w:rsidR="00FF5EAA" w:rsidRPr="00030AF1" w:rsidRDefault="00FF5EAA" w:rsidP="00061AED">
      <w:pPr>
        <w:numPr>
          <w:ilvl w:val="0"/>
          <w:numId w:val="48"/>
        </w:numPr>
        <w:tabs>
          <w:tab w:val="clear" w:pos="737"/>
          <w:tab w:val="num" w:pos="142"/>
          <w:tab w:val="left" w:pos="900"/>
        </w:tabs>
        <w:autoSpaceDE w:val="0"/>
        <w:autoSpaceDN w:val="0"/>
        <w:adjustRightInd w:val="0"/>
        <w:spacing w:after="0" w:line="240" w:lineRule="auto"/>
        <w:ind w:firstLine="0"/>
        <w:jc w:val="both"/>
        <w:rPr>
          <w:rFonts w:ascii="Times New Roman" w:eastAsia="Calibri" w:hAnsi="Times New Roman" w:cs="Times New Roman"/>
        </w:rPr>
      </w:pPr>
      <w:r w:rsidRPr="00030AF1">
        <w:rPr>
          <w:rFonts w:ascii="Times New Roman" w:eastAsia="Calibri" w:hAnsi="Times New Roman" w:cs="Times New Roman"/>
        </w:rPr>
        <w:t>Веселовскька Г.В. Комп’ютерна графіка за ред. В.Є. Ходакова. Херсон: ОЛДІ-плюс, 2004. 584 с.</w:t>
      </w:r>
    </w:p>
    <w:p w:rsidR="00D434E2" w:rsidRDefault="00FF5EAA" w:rsidP="00FF5EAA">
      <w:pPr>
        <w:rPr>
          <w:rFonts w:ascii="Times New Roman" w:hAnsi="Times New Roman" w:cs="Times New Roman"/>
          <w:sz w:val="28"/>
          <w:szCs w:val="28"/>
          <w:lang w:val="uk-UA"/>
        </w:rPr>
      </w:pPr>
      <w:r w:rsidRPr="00030AF1">
        <w:rPr>
          <w:rFonts w:ascii="Times New Roman" w:eastAsia="Calibri" w:hAnsi="Times New Roman" w:cs="Times New Roman"/>
        </w:rPr>
        <w:t>Інженерна графіка: креслення, комп'ютерна графіка / за ред. А.П. Верхоли. К.: Каравела, 2005. 304</w:t>
      </w:r>
      <w:r>
        <w:rPr>
          <w:rFonts w:ascii="Times New Roman" w:eastAsia="Calibri" w:hAnsi="Times New Roman" w:cs="Times New Roman"/>
        </w:rPr>
        <w:t> </w:t>
      </w:r>
      <w:r w:rsidRPr="00030AF1">
        <w:rPr>
          <w:rFonts w:ascii="Times New Roman" w:eastAsia="Calibri" w:hAnsi="Times New Roman" w:cs="Times New Roman"/>
        </w:rPr>
        <w:t>с</w:t>
      </w:r>
      <w:r>
        <w:rPr>
          <w:rFonts w:ascii="Times New Roman" w:hAnsi="Times New Roman" w:cs="Times New Roman"/>
          <w:sz w:val="28"/>
          <w:szCs w:val="28"/>
          <w:lang w:val="uk-UA"/>
        </w:rPr>
        <w:t xml:space="preserve"> </w:t>
      </w:r>
    </w:p>
    <w:p w:rsidR="00D434E2" w:rsidRPr="0024681E" w:rsidRDefault="00D434E2" w:rsidP="00D434E2">
      <w:pPr>
        <w:pStyle w:val="Default"/>
        <w:jc w:val="center"/>
        <w:rPr>
          <w:sz w:val="22"/>
          <w:szCs w:val="22"/>
        </w:rPr>
      </w:pPr>
      <w:r w:rsidRPr="0024681E">
        <w:rPr>
          <w:b/>
          <w:bCs/>
          <w:sz w:val="22"/>
          <w:szCs w:val="22"/>
        </w:rPr>
        <w:t>Інформатика</w:t>
      </w:r>
    </w:p>
    <w:p w:rsidR="00D434E2" w:rsidRPr="0024681E" w:rsidRDefault="00D434E2" w:rsidP="00D434E2">
      <w:pPr>
        <w:pStyle w:val="Default"/>
        <w:rPr>
          <w:sz w:val="22"/>
          <w:szCs w:val="22"/>
        </w:rPr>
      </w:pPr>
      <w:r w:rsidRPr="0024681E">
        <w:rPr>
          <w:sz w:val="22"/>
          <w:szCs w:val="22"/>
        </w:rPr>
        <w:t xml:space="preserve">1. Галузь знань: </w:t>
      </w:r>
      <w:r w:rsidRPr="0024681E">
        <w:rPr>
          <w:b/>
          <w:sz w:val="22"/>
          <w:szCs w:val="22"/>
        </w:rPr>
        <w:t>01 Освіта/Педагогіка</w:t>
      </w:r>
      <w:r w:rsidRPr="0024681E">
        <w:rPr>
          <w:sz w:val="22"/>
          <w:szCs w:val="22"/>
        </w:rPr>
        <w:t xml:space="preserve"> (освітньо-професійна програма) </w:t>
      </w:r>
    </w:p>
    <w:p w:rsidR="00D434E2" w:rsidRPr="0024681E" w:rsidRDefault="00D434E2" w:rsidP="00D434E2">
      <w:pPr>
        <w:pStyle w:val="Default"/>
        <w:rPr>
          <w:sz w:val="22"/>
          <w:szCs w:val="22"/>
        </w:rPr>
      </w:pPr>
      <w:r w:rsidRPr="0024681E">
        <w:rPr>
          <w:sz w:val="22"/>
          <w:szCs w:val="22"/>
        </w:rPr>
        <w:t xml:space="preserve">2. Спеціальність: </w:t>
      </w:r>
      <w:r w:rsidRPr="0024681E">
        <w:rPr>
          <w:b/>
          <w:sz w:val="22"/>
          <w:szCs w:val="22"/>
        </w:rPr>
        <w:t>015</w:t>
      </w:r>
      <w:r>
        <w:rPr>
          <w:b/>
          <w:sz w:val="22"/>
          <w:szCs w:val="22"/>
        </w:rPr>
        <w:t>.10</w:t>
      </w:r>
      <w:r w:rsidRPr="0024681E">
        <w:rPr>
          <w:b/>
          <w:sz w:val="22"/>
          <w:szCs w:val="22"/>
        </w:rPr>
        <w:t xml:space="preserve"> Професійна освіта (Комп’ютерні технології)</w:t>
      </w:r>
    </w:p>
    <w:p w:rsidR="00D434E2" w:rsidRPr="0024681E" w:rsidRDefault="00D434E2" w:rsidP="00D434E2">
      <w:pPr>
        <w:pStyle w:val="Default"/>
        <w:rPr>
          <w:sz w:val="22"/>
          <w:szCs w:val="22"/>
        </w:rPr>
      </w:pPr>
      <w:r w:rsidRPr="0024681E">
        <w:rPr>
          <w:sz w:val="22"/>
          <w:szCs w:val="22"/>
        </w:rPr>
        <w:t xml:space="preserve">3. Освітня програма </w:t>
      </w:r>
      <w:r w:rsidRPr="0024681E">
        <w:rPr>
          <w:b/>
          <w:sz w:val="22"/>
          <w:szCs w:val="22"/>
        </w:rPr>
        <w:t>Професійна освіта (Комп’ютерні технології)</w:t>
      </w:r>
    </w:p>
    <w:p w:rsidR="00D434E2" w:rsidRPr="0024681E" w:rsidRDefault="00D434E2" w:rsidP="00D434E2">
      <w:pPr>
        <w:pStyle w:val="Default"/>
        <w:rPr>
          <w:sz w:val="22"/>
          <w:szCs w:val="22"/>
        </w:rPr>
      </w:pPr>
      <w:r w:rsidRPr="0024681E">
        <w:rPr>
          <w:sz w:val="22"/>
          <w:szCs w:val="22"/>
        </w:rPr>
        <w:t xml:space="preserve">4. Рівень вищої освіти </w:t>
      </w:r>
      <w:r w:rsidRPr="0024681E">
        <w:rPr>
          <w:b/>
          <w:sz w:val="22"/>
          <w:szCs w:val="22"/>
        </w:rPr>
        <w:t>перший (бакалаврський)</w:t>
      </w:r>
      <w:r w:rsidRPr="0024681E">
        <w:rPr>
          <w:sz w:val="22"/>
          <w:szCs w:val="22"/>
        </w:rPr>
        <w:t xml:space="preserve"> </w:t>
      </w:r>
    </w:p>
    <w:p w:rsidR="00D434E2" w:rsidRPr="0024681E" w:rsidRDefault="00D434E2" w:rsidP="00D434E2">
      <w:pPr>
        <w:pStyle w:val="Default"/>
        <w:rPr>
          <w:b/>
          <w:bCs/>
          <w:sz w:val="22"/>
          <w:szCs w:val="22"/>
        </w:rPr>
      </w:pPr>
      <w:r w:rsidRPr="0024681E">
        <w:rPr>
          <w:sz w:val="22"/>
          <w:szCs w:val="22"/>
        </w:rPr>
        <w:t xml:space="preserve">5. Назва дисципліни: </w:t>
      </w:r>
      <w:r w:rsidRPr="0024681E">
        <w:rPr>
          <w:b/>
          <w:bCs/>
          <w:sz w:val="22"/>
          <w:szCs w:val="22"/>
        </w:rPr>
        <w:t>Інженерна комп’ютерна графіка</w:t>
      </w:r>
    </w:p>
    <w:p w:rsidR="00D434E2" w:rsidRPr="0024681E" w:rsidRDefault="00D434E2" w:rsidP="00D434E2">
      <w:pPr>
        <w:pStyle w:val="Default"/>
        <w:rPr>
          <w:sz w:val="22"/>
          <w:szCs w:val="22"/>
        </w:rPr>
      </w:pPr>
      <w:r w:rsidRPr="0024681E">
        <w:rPr>
          <w:sz w:val="22"/>
          <w:szCs w:val="22"/>
        </w:rPr>
        <w:t xml:space="preserve">6. Лектори: старший викладач кафедри математики, статистики та інформаційних технологій, Шлянчак </w:t>
      </w:r>
      <w:r w:rsidRPr="00CB7B38">
        <w:rPr>
          <w:b/>
          <w:sz w:val="22"/>
          <w:szCs w:val="22"/>
        </w:rPr>
        <w:t>Світлана Олександрівна</w:t>
      </w:r>
    </w:p>
    <w:p w:rsidR="00D434E2" w:rsidRPr="0024681E" w:rsidRDefault="00D434E2" w:rsidP="00D434E2">
      <w:pPr>
        <w:pStyle w:val="Default"/>
        <w:rPr>
          <w:sz w:val="22"/>
          <w:szCs w:val="22"/>
        </w:rPr>
      </w:pPr>
      <w:r w:rsidRPr="0024681E">
        <w:rPr>
          <w:sz w:val="22"/>
          <w:szCs w:val="22"/>
        </w:rPr>
        <w:t xml:space="preserve">7. Статус дисципліни: </w:t>
      </w:r>
      <w:r w:rsidRPr="0024681E">
        <w:rPr>
          <w:b/>
          <w:sz w:val="22"/>
          <w:szCs w:val="22"/>
        </w:rPr>
        <w:t>нормативна</w:t>
      </w:r>
      <w:r w:rsidRPr="0024681E">
        <w:rPr>
          <w:sz w:val="22"/>
          <w:szCs w:val="22"/>
        </w:rPr>
        <w:t xml:space="preserve">. </w:t>
      </w:r>
    </w:p>
    <w:p w:rsidR="00D434E2" w:rsidRPr="0024681E" w:rsidRDefault="00D434E2" w:rsidP="00D434E2">
      <w:pPr>
        <w:pStyle w:val="Default"/>
        <w:rPr>
          <w:sz w:val="22"/>
          <w:szCs w:val="22"/>
        </w:rPr>
      </w:pPr>
      <w:r w:rsidRPr="0024681E">
        <w:rPr>
          <w:sz w:val="22"/>
          <w:szCs w:val="22"/>
        </w:rPr>
        <w:t xml:space="preserve">8. Курс, семестр: </w:t>
      </w:r>
      <w:r>
        <w:rPr>
          <w:b/>
          <w:sz w:val="22"/>
          <w:szCs w:val="22"/>
        </w:rPr>
        <w:t>ІІ</w:t>
      </w:r>
      <w:r w:rsidRPr="0024681E">
        <w:rPr>
          <w:b/>
          <w:sz w:val="22"/>
          <w:szCs w:val="22"/>
        </w:rPr>
        <w:t xml:space="preserve"> курс, </w:t>
      </w:r>
      <w:r>
        <w:rPr>
          <w:b/>
          <w:sz w:val="22"/>
          <w:szCs w:val="22"/>
        </w:rPr>
        <w:t>4</w:t>
      </w:r>
      <w:r w:rsidRPr="0024681E">
        <w:rPr>
          <w:b/>
          <w:sz w:val="22"/>
          <w:szCs w:val="22"/>
        </w:rPr>
        <w:t xml:space="preserve"> семестр</w:t>
      </w:r>
      <w:r w:rsidRPr="0024681E">
        <w:rPr>
          <w:sz w:val="22"/>
          <w:szCs w:val="22"/>
        </w:rPr>
        <w:t xml:space="preserve">. </w:t>
      </w:r>
    </w:p>
    <w:p w:rsidR="00D434E2" w:rsidRPr="0024681E" w:rsidRDefault="00D434E2" w:rsidP="00D434E2">
      <w:pPr>
        <w:pStyle w:val="Default"/>
        <w:rPr>
          <w:sz w:val="22"/>
          <w:szCs w:val="22"/>
        </w:rPr>
      </w:pPr>
      <w:r w:rsidRPr="0024681E">
        <w:rPr>
          <w:sz w:val="22"/>
          <w:szCs w:val="22"/>
        </w:rPr>
        <w:t xml:space="preserve">9. Кількість кредитів: </w:t>
      </w:r>
      <w:r>
        <w:rPr>
          <w:b/>
          <w:sz w:val="22"/>
          <w:szCs w:val="22"/>
          <w:u w:val="single"/>
        </w:rPr>
        <w:t>4</w:t>
      </w:r>
      <w:r w:rsidRPr="0024681E">
        <w:rPr>
          <w:b/>
          <w:sz w:val="22"/>
          <w:szCs w:val="22"/>
          <w:u w:val="single"/>
        </w:rPr>
        <w:t>,5</w:t>
      </w:r>
      <w:r w:rsidRPr="0024681E">
        <w:rPr>
          <w:sz w:val="22"/>
          <w:szCs w:val="22"/>
        </w:rPr>
        <w:t xml:space="preserve">. Розділів – </w:t>
      </w:r>
      <w:r w:rsidRPr="0024681E">
        <w:rPr>
          <w:b/>
          <w:sz w:val="22"/>
          <w:szCs w:val="22"/>
          <w:u w:val="single"/>
        </w:rPr>
        <w:t>3</w:t>
      </w:r>
      <w:r w:rsidRPr="0024681E">
        <w:rPr>
          <w:sz w:val="22"/>
          <w:szCs w:val="22"/>
        </w:rPr>
        <w:t xml:space="preserve">. Всього </w:t>
      </w:r>
      <w:r w:rsidRPr="0024681E">
        <w:rPr>
          <w:b/>
          <w:sz w:val="22"/>
          <w:szCs w:val="22"/>
          <w:u w:val="single"/>
        </w:rPr>
        <w:t>5</w:t>
      </w:r>
      <w:r>
        <w:rPr>
          <w:b/>
          <w:sz w:val="22"/>
          <w:szCs w:val="22"/>
          <w:u w:val="single"/>
        </w:rPr>
        <w:t>0</w:t>
      </w:r>
      <w:r w:rsidRPr="0024681E">
        <w:rPr>
          <w:sz w:val="22"/>
          <w:szCs w:val="22"/>
        </w:rPr>
        <w:t xml:space="preserve"> академічних годин; лекцій </w:t>
      </w:r>
      <w:r>
        <w:rPr>
          <w:b/>
          <w:sz w:val="22"/>
          <w:szCs w:val="22"/>
          <w:u w:val="single"/>
        </w:rPr>
        <w:t>18</w:t>
      </w:r>
      <w:r w:rsidRPr="0024681E">
        <w:rPr>
          <w:sz w:val="22"/>
          <w:szCs w:val="22"/>
        </w:rPr>
        <w:t xml:space="preserve"> годин, лабораторних занять </w:t>
      </w:r>
      <w:r w:rsidRPr="0024681E">
        <w:rPr>
          <w:b/>
          <w:sz w:val="22"/>
          <w:szCs w:val="22"/>
          <w:u w:val="single"/>
        </w:rPr>
        <w:t>32</w:t>
      </w:r>
      <w:r w:rsidRPr="0024681E">
        <w:rPr>
          <w:sz w:val="22"/>
          <w:szCs w:val="22"/>
        </w:rPr>
        <w:t xml:space="preserve"> годин, самостійної роботи </w:t>
      </w:r>
      <w:r>
        <w:rPr>
          <w:b/>
          <w:sz w:val="22"/>
          <w:szCs w:val="22"/>
          <w:u w:val="single"/>
        </w:rPr>
        <w:t>85</w:t>
      </w:r>
      <w:r w:rsidRPr="0024681E">
        <w:rPr>
          <w:sz w:val="22"/>
          <w:szCs w:val="22"/>
        </w:rPr>
        <w:t xml:space="preserve"> годин. </w:t>
      </w:r>
    </w:p>
    <w:p w:rsidR="00D434E2" w:rsidRPr="0024681E" w:rsidRDefault="00D434E2" w:rsidP="00D434E2">
      <w:pPr>
        <w:pStyle w:val="Default"/>
        <w:rPr>
          <w:sz w:val="22"/>
          <w:szCs w:val="22"/>
        </w:rPr>
      </w:pPr>
      <w:r w:rsidRPr="0024681E">
        <w:rPr>
          <w:sz w:val="22"/>
          <w:szCs w:val="22"/>
        </w:rPr>
        <w:t xml:space="preserve">10. Попередні умови для вивчення: дисципліни: -. </w:t>
      </w:r>
    </w:p>
    <w:p w:rsidR="00D434E2" w:rsidRPr="0024681E" w:rsidRDefault="00D434E2" w:rsidP="00D434E2">
      <w:pPr>
        <w:pStyle w:val="Default"/>
        <w:rPr>
          <w:sz w:val="22"/>
          <w:szCs w:val="22"/>
        </w:rPr>
      </w:pPr>
      <w:r w:rsidRPr="0024681E">
        <w:rPr>
          <w:sz w:val="22"/>
          <w:szCs w:val="22"/>
        </w:rPr>
        <w:t xml:space="preserve">Перелік дисциплін, засвоєння яких необхідно студентам для вивчення курсу. </w:t>
      </w:r>
    </w:p>
    <w:p w:rsidR="00D434E2" w:rsidRPr="0024681E" w:rsidRDefault="00D434E2" w:rsidP="00D434E2">
      <w:pPr>
        <w:pStyle w:val="Default"/>
        <w:rPr>
          <w:sz w:val="22"/>
          <w:szCs w:val="22"/>
        </w:rPr>
      </w:pPr>
      <w:r w:rsidRPr="0024681E">
        <w:rPr>
          <w:sz w:val="22"/>
          <w:szCs w:val="22"/>
        </w:rPr>
        <w:t xml:space="preserve">11. Опис дисципліни (зміст, цілі, структура): </w:t>
      </w:r>
    </w:p>
    <w:p w:rsidR="00D434E2" w:rsidRPr="0024681E" w:rsidRDefault="00D434E2" w:rsidP="00D434E2">
      <w:pPr>
        <w:pStyle w:val="Default"/>
        <w:jc w:val="both"/>
        <w:rPr>
          <w:sz w:val="22"/>
          <w:szCs w:val="22"/>
        </w:rPr>
      </w:pPr>
      <w:r w:rsidRPr="0024681E">
        <w:rPr>
          <w:sz w:val="22"/>
          <w:szCs w:val="22"/>
        </w:rPr>
        <w:t>Навчальна дисципліна «</w:t>
      </w:r>
      <w:r>
        <w:rPr>
          <w:sz w:val="22"/>
          <w:szCs w:val="22"/>
        </w:rPr>
        <w:t>Інженерна к</w:t>
      </w:r>
      <w:r w:rsidRPr="0024681E">
        <w:rPr>
          <w:sz w:val="22"/>
          <w:szCs w:val="22"/>
        </w:rPr>
        <w:t xml:space="preserve">омп’ютерна графіка» є складовою </w:t>
      </w:r>
      <w:r>
        <w:rPr>
          <w:sz w:val="22"/>
          <w:szCs w:val="22"/>
        </w:rPr>
        <w:t>загальної</w:t>
      </w:r>
      <w:r w:rsidRPr="0024681E">
        <w:rPr>
          <w:sz w:val="22"/>
          <w:szCs w:val="22"/>
        </w:rPr>
        <w:t xml:space="preserve"> підготовки бакалаврів, у якій викладаються види комп’ютерної графіки, загальні принципи роботи з програмами растрової, векторної та тривимірної графіки, вміння використовувати сучасні програмні засоби для збереження, обробки, пошуку та передачі різних видів графічних даних.</w:t>
      </w:r>
    </w:p>
    <w:p w:rsidR="00D434E2" w:rsidRPr="0024681E" w:rsidRDefault="00D434E2" w:rsidP="00D434E2">
      <w:pPr>
        <w:pStyle w:val="Default"/>
        <w:jc w:val="both"/>
        <w:rPr>
          <w:sz w:val="22"/>
          <w:szCs w:val="22"/>
        </w:rPr>
      </w:pPr>
      <w:r w:rsidRPr="0024681E">
        <w:rPr>
          <w:sz w:val="22"/>
          <w:szCs w:val="22"/>
        </w:rPr>
        <w:t>Метою курсу «Комп’ютерна графіка» є оволодіння студентами комплексом прикладних компетентностей із теорії та практики комп’ютерної графіки, сформувати у студентів знання, вміння та навички, необхідні для ефективного використання засобів комп’ютерної графіки у майбутній професійній діяльності, сформувати основи інформаційної культури майбутнього фахівця.</w:t>
      </w:r>
      <w:r>
        <w:rPr>
          <w:sz w:val="22"/>
          <w:szCs w:val="22"/>
        </w:rPr>
        <w:t xml:space="preserve"> </w:t>
      </w:r>
      <w:r w:rsidRPr="0024681E">
        <w:rPr>
          <w:sz w:val="22"/>
          <w:szCs w:val="22"/>
        </w:rPr>
        <w:t>Завдання навчальної дисципліни - оволодіти системною сукупністю знань і вмінь, яка містить знання загальних принципів використання складових пакетів графічних редакторів, теоретичні та практичні навички роботи, розуміння і вміння використовувати сучасні програмні засоби прикладного призначення (графічні редактори) для збереження, обробки, пошуку та передачі різних видів інформації.</w:t>
      </w:r>
    </w:p>
    <w:p w:rsidR="00D434E2" w:rsidRPr="0024681E" w:rsidRDefault="00D434E2" w:rsidP="00D434E2">
      <w:pPr>
        <w:pStyle w:val="Default"/>
        <w:rPr>
          <w:color w:val="auto"/>
          <w:sz w:val="22"/>
          <w:szCs w:val="22"/>
        </w:rPr>
      </w:pPr>
      <w:r w:rsidRPr="0024681E">
        <w:rPr>
          <w:i/>
          <w:iCs/>
          <w:color w:val="auto"/>
          <w:sz w:val="22"/>
          <w:szCs w:val="22"/>
        </w:rPr>
        <w:t xml:space="preserve">12. Результати навчання для дисципліни </w:t>
      </w:r>
    </w:p>
    <w:p w:rsidR="00D434E2" w:rsidRPr="002A1158" w:rsidRDefault="00D434E2" w:rsidP="00061AED">
      <w:pPr>
        <w:numPr>
          <w:ilvl w:val="0"/>
          <w:numId w:val="50"/>
        </w:numPr>
        <w:shd w:val="clear" w:color="auto" w:fill="FFFFFF"/>
        <w:spacing w:after="0" w:line="240" w:lineRule="auto"/>
        <w:jc w:val="both"/>
        <w:rPr>
          <w:rFonts w:ascii="Times New Roman" w:hAnsi="Times New Roman" w:cs="Times New Roman"/>
          <w:bCs/>
          <w:iCs/>
          <w:lang w:val="uk-UA" w:eastAsia="uk-UA"/>
        </w:rPr>
      </w:pPr>
      <w:r w:rsidRPr="002A1158">
        <w:rPr>
          <w:rFonts w:ascii="Times New Roman" w:hAnsi="Times New Roman" w:cs="Times New Roman"/>
          <w:bCs/>
          <w:iCs/>
          <w:lang w:val="uk-UA" w:eastAsia="uk-UA"/>
        </w:rPr>
        <w:t>ПРН 18. Розв’язувати типові спеціалізовані задачі, пов’язані з вибором матеріалів, виконанням необхідних розрахунків, конструюванням, проектуванням технічних об’єктів у галузі комп’ютерних технологій.</w:t>
      </w:r>
    </w:p>
    <w:p w:rsidR="00D434E2" w:rsidRPr="002A1158" w:rsidRDefault="00D434E2" w:rsidP="00061AED">
      <w:pPr>
        <w:numPr>
          <w:ilvl w:val="0"/>
          <w:numId w:val="50"/>
        </w:numPr>
        <w:shd w:val="clear" w:color="auto" w:fill="FFFFFF"/>
        <w:spacing w:after="0" w:line="240" w:lineRule="auto"/>
        <w:jc w:val="both"/>
        <w:rPr>
          <w:rFonts w:ascii="Times New Roman" w:hAnsi="Times New Roman" w:cs="Times New Roman"/>
          <w:bCs/>
          <w:iCs/>
          <w:lang w:val="uk-UA" w:eastAsia="uk-UA"/>
        </w:rPr>
      </w:pPr>
      <w:r w:rsidRPr="002A1158">
        <w:rPr>
          <w:rFonts w:ascii="Times New Roman" w:hAnsi="Times New Roman" w:cs="Times New Roman"/>
          <w:bCs/>
          <w:iCs/>
          <w:lang w:val="uk-UA" w:eastAsia="uk-UA"/>
        </w:rPr>
        <w:t>ПРН 28. Уміти розробляти публікації довільної складності, використовувати можливості текстового та табличного процесора для створення електронних документів та для здійснення математичних обчислень, статистичного аналізу, уміти створювати бази даних та налаштовувати роботу з даними .</w:t>
      </w:r>
    </w:p>
    <w:p w:rsidR="00D434E2" w:rsidRPr="002A1158" w:rsidRDefault="00D434E2" w:rsidP="00061AED">
      <w:pPr>
        <w:numPr>
          <w:ilvl w:val="0"/>
          <w:numId w:val="50"/>
        </w:numPr>
        <w:shd w:val="clear" w:color="auto" w:fill="FFFFFF"/>
        <w:spacing w:after="0" w:line="240" w:lineRule="auto"/>
        <w:jc w:val="both"/>
        <w:rPr>
          <w:rFonts w:ascii="Times New Roman" w:hAnsi="Times New Roman" w:cs="Times New Roman"/>
          <w:bCs/>
          <w:iCs/>
          <w:lang w:val="uk-UA" w:eastAsia="uk-UA"/>
        </w:rPr>
      </w:pPr>
      <w:r w:rsidRPr="002A1158">
        <w:rPr>
          <w:rFonts w:ascii="Times New Roman" w:hAnsi="Times New Roman" w:cs="Times New Roman"/>
          <w:bCs/>
          <w:iCs/>
          <w:lang w:val="uk-UA" w:eastAsia="uk-UA"/>
        </w:rPr>
        <w:lastRenderedPageBreak/>
        <w:t>ПРН 29. Уміти, спираючись на знання принципів побудови плоских та просторових зображень геометричних образів, розв’язувати позиційні та метричні задачі, за допомогою креслярських інструментів та комп’ютерної техніки виконувати і читати креслення деталей та складальне креслення.</w:t>
      </w:r>
    </w:p>
    <w:p w:rsidR="00D434E2" w:rsidRPr="0024681E" w:rsidRDefault="00D434E2" w:rsidP="00D434E2">
      <w:pPr>
        <w:pStyle w:val="Default"/>
        <w:rPr>
          <w:color w:val="auto"/>
          <w:sz w:val="22"/>
          <w:szCs w:val="22"/>
        </w:rPr>
      </w:pPr>
      <w:r w:rsidRPr="0024681E">
        <w:rPr>
          <w:color w:val="auto"/>
          <w:sz w:val="22"/>
          <w:szCs w:val="22"/>
        </w:rPr>
        <w:t>13. Система оцінювання курсу 100 балів.</w:t>
      </w:r>
    </w:p>
    <w:p w:rsidR="00D434E2" w:rsidRPr="0024681E" w:rsidRDefault="00D434E2" w:rsidP="00D434E2">
      <w:pPr>
        <w:spacing w:after="0"/>
        <w:rPr>
          <w:rFonts w:ascii="Times New Roman" w:hAnsi="Times New Roman"/>
          <w:lang w:val="uk-UA"/>
        </w:rPr>
      </w:pPr>
      <w:r w:rsidRPr="0024681E">
        <w:rPr>
          <w:rFonts w:ascii="Times New Roman" w:hAnsi="Times New Roman"/>
          <w:lang w:val="uk-UA"/>
        </w:rPr>
        <w:t xml:space="preserve">14. Структура оцінювання: оцінювання проводиться за темами лабораторних робіт та завдань для самостійного виконання. </w:t>
      </w:r>
    </w:p>
    <w:tbl>
      <w:tblPr>
        <w:tblW w:w="7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0"/>
        <w:gridCol w:w="1701"/>
        <w:gridCol w:w="1701"/>
        <w:gridCol w:w="1417"/>
        <w:gridCol w:w="993"/>
      </w:tblGrid>
      <w:tr w:rsidR="00D434E2" w:rsidRPr="002A1158" w:rsidTr="00A071AB">
        <w:trPr>
          <w:jc w:val="center"/>
        </w:trPr>
        <w:tc>
          <w:tcPr>
            <w:tcW w:w="6549" w:type="dxa"/>
            <w:gridSpan w:val="4"/>
            <w:shd w:val="clear" w:color="auto" w:fill="auto"/>
          </w:tcPr>
          <w:p w:rsidR="00D434E2" w:rsidRPr="002A1158" w:rsidRDefault="00D434E2" w:rsidP="00A071AB">
            <w:pPr>
              <w:spacing w:after="0"/>
              <w:jc w:val="center"/>
              <w:rPr>
                <w:rFonts w:ascii="Times New Roman" w:hAnsi="Times New Roman" w:cs="Times New Roman"/>
                <w:lang w:val="uk-UA"/>
              </w:rPr>
            </w:pPr>
            <w:r w:rsidRPr="002A1158">
              <w:rPr>
                <w:rFonts w:ascii="Times New Roman" w:hAnsi="Times New Roman" w:cs="Times New Roman"/>
                <w:lang w:val="uk-UA"/>
              </w:rPr>
              <w:t>Поточний контроль, самостійна робота, індивідуальне завдання</w:t>
            </w:r>
          </w:p>
        </w:tc>
        <w:tc>
          <w:tcPr>
            <w:tcW w:w="993" w:type="dxa"/>
            <w:vMerge w:val="restart"/>
            <w:shd w:val="clear" w:color="auto" w:fill="auto"/>
            <w:vAlign w:val="center"/>
          </w:tcPr>
          <w:p w:rsidR="00D434E2" w:rsidRPr="002A1158" w:rsidRDefault="00D434E2" w:rsidP="00A071AB">
            <w:pPr>
              <w:spacing w:after="0"/>
              <w:jc w:val="center"/>
              <w:rPr>
                <w:rFonts w:ascii="Times New Roman" w:hAnsi="Times New Roman" w:cs="Times New Roman"/>
                <w:lang w:val="uk-UA"/>
              </w:rPr>
            </w:pPr>
            <w:r w:rsidRPr="002A1158">
              <w:rPr>
                <w:rFonts w:ascii="Times New Roman" w:hAnsi="Times New Roman" w:cs="Times New Roman"/>
                <w:lang w:val="uk-UA"/>
              </w:rPr>
              <w:t>Сума</w:t>
            </w:r>
          </w:p>
        </w:tc>
      </w:tr>
      <w:tr w:rsidR="00D434E2" w:rsidRPr="002A1158" w:rsidTr="00A071AB">
        <w:trPr>
          <w:trHeight w:val="58"/>
          <w:jc w:val="center"/>
        </w:trPr>
        <w:tc>
          <w:tcPr>
            <w:tcW w:w="1730" w:type="dxa"/>
            <w:shd w:val="clear" w:color="auto" w:fill="auto"/>
            <w:vAlign w:val="center"/>
          </w:tcPr>
          <w:p w:rsidR="00D434E2" w:rsidRPr="002A1158" w:rsidRDefault="00D434E2" w:rsidP="00A071AB">
            <w:pPr>
              <w:spacing w:after="0"/>
              <w:jc w:val="center"/>
              <w:rPr>
                <w:rFonts w:ascii="Times New Roman" w:hAnsi="Times New Roman" w:cs="Times New Roman"/>
                <w:lang w:val="uk-UA"/>
              </w:rPr>
            </w:pPr>
            <w:r w:rsidRPr="002A1158">
              <w:rPr>
                <w:rFonts w:ascii="Times New Roman" w:hAnsi="Times New Roman" w:cs="Times New Roman"/>
                <w:lang w:val="uk-UA"/>
              </w:rPr>
              <w:t>Розділ 1</w:t>
            </w:r>
          </w:p>
        </w:tc>
        <w:tc>
          <w:tcPr>
            <w:tcW w:w="1701" w:type="dxa"/>
            <w:shd w:val="clear" w:color="auto" w:fill="auto"/>
            <w:vAlign w:val="center"/>
          </w:tcPr>
          <w:p w:rsidR="00D434E2" w:rsidRPr="002A1158" w:rsidRDefault="00D434E2" w:rsidP="00A071AB">
            <w:pPr>
              <w:spacing w:after="0"/>
              <w:jc w:val="center"/>
              <w:rPr>
                <w:rFonts w:ascii="Times New Roman" w:hAnsi="Times New Roman" w:cs="Times New Roman"/>
                <w:lang w:val="uk-UA"/>
              </w:rPr>
            </w:pPr>
            <w:r w:rsidRPr="002A1158">
              <w:rPr>
                <w:rFonts w:ascii="Times New Roman" w:hAnsi="Times New Roman" w:cs="Times New Roman"/>
                <w:lang w:val="uk-UA"/>
              </w:rPr>
              <w:t>Розділ 2</w:t>
            </w:r>
          </w:p>
        </w:tc>
        <w:tc>
          <w:tcPr>
            <w:tcW w:w="1701" w:type="dxa"/>
            <w:shd w:val="clear" w:color="auto" w:fill="auto"/>
          </w:tcPr>
          <w:p w:rsidR="00D434E2" w:rsidRPr="002A1158" w:rsidRDefault="00D434E2" w:rsidP="00A071AB">
            <w:pPr>
              <w:spacing w:after="0"/>
              <w:jc w:val="center"/>
              <w:rPr>
                <w:rFonts w:ascii="Times New Roman" w:hAnsi="Times New Roman" w:cs="Times New Roman"/>
                <w:lang w:val="uk-UA"/>
              </w:rPr>
            </w:pPr>
            <w:r w:rsidRPr="002A1158">
              <w:rPr>
                <w:rFonts w:ascii="Times New Roman" w:hAnsi="Times New Roman" w:cs="Times New Roman"/>
                <w:lang w:val="uk-UA"/>
              </w:rPr>
              <w:t>Розділ 3</w:t>
            </w:r>
          </w:p>
        </w:tc>
        <w:tc>
          <w:tcPr>
            <w:tcW w:w="1417" w:type="dxa"/>
            <w:vMerge w:val="restart"/>
            <w:shd w:val="clear" w:color="auto" w:fill="auto"/>
          </w:tcPr>
          <w:p w:rsidR="00D434E2" w:rsidRPr="002A1158" w:rsidRDefault="00D434E2" w:rsidP="00A071AB">
            <w:pPr>
              <w:spacing w:after="0"/>
              <w:jc w:val="center"/>
              <w:rPr>
                <w:rFonts w:ascii="Times New Roman" w:hAnsi="Times New Roman" w:cs="Times New Roman"/>
                <w:lang w:val="uk-UA"/>
              </w:rPr>
            </w:pPr>
            <w:r w:rsidRPr="002A1158">
              <w:rPr>
                <w:rFonts w:ascii="Times New Roman" w:hAnsi="Times New Roman" w:cs="Times New Roman"/>
                <w:lang w:val="uk-UA"/>
              </w:rPr>
              <w:t>Тест</w:t>
            </w:r>
          </w:p>
          <w:p w:rsidR="00D434E2" w:rsidRPr="002A1158" w:rsidRDefault="00D434E2" w:rsidP="00A071AB">
            <w:pPr>
              <w:spacing w:after="0"/>
              <w:jc w:val="center"/>
              <w:rPr>
                <w:rFonts w:ascii="Times New Roman" w:hAnsi="Times New Roman" w:cs="Times New Roman"/>
                <w:lang w:val="uk-UA"/>
              </w:rPr>
            </w:pPr>
            <w:r w:rsidRPr="002A1158">
              <w:rPr>
                <w:rFonts w:ascii="Times New Roman" w:hAnsi="Times New Roman" w:cs="Times New Roman"/>
                <w:lang w:val="uk-UA"/>
              </w:rPr>
              <w:t>підсумковий</w:t>
            </w:r>
          </w:p>
        </w:tc>
        <w:tc>
          <w:tcPr>
            <w:tcW w:w="993" w:type="dxa"/>
            <w:vMerge/>
            <w:shd w:val="clear" w:color="auto" w:fill="auto"/>
            <w:vAlign w:val="center"/>
          </w:tcPr>
          <w:p w:rsidR="00D434E2" w:rsidRPr="002A1158" w:rsidRDefault="00D434E2" w:rsidP="00A071AB">
            <w:pPr>
              <w:spacing w:after="0"/>
              <w:jc w:val="center"/>
              <w:rPr>
                <w:rFonts w:ascii="Times New Roman" w:hAnsi="Times New Roman" w:cs="Times New Roman"/>
                <w:lang w:val="uk-UA"/>
              </w:rPr>
            </w:pPr>
          </w:p>
        </w:tc>
      </w:tr>
      <w:tr w:rsidR="00D434E2" w:rsidRPr="002A1158" w:rsidTr="00A071AB">
        <w:trPr>
          <w:jc w:val="center"/>
        </w:trPr>
        <w:tc>
          <w:tcPr>
            <w:tcW w:w="1730" w:type="dxa"/>
            <w:shd w:val="clear" w:color="auto" w:fill="auto"/>
            <w:vAlign w:val="center"/>
          </w:tcPr>
          <w:p w:rsidR="00D434E2" w:rsidRPr="002A1158" w:rsidRDefault="00D434E2" w:rsidP="00A071AB">
            <w:pPr>
              <w:spacing w:after="0"/>
              <w:jc w:val="center"/>
              <w:rPr>
                <w:rFonts w:ascii="Times New Roman" w:hAnsi="Times New Roman" w:cs="Times New Roman"/>
                <w:lang w:val="en-US"/>
              </w:rPr>
            </w:pPr>
            <w:r w:rsidRPr="002A1158">
              <w:rPr>
                <w:rFonts w:ascii="Times New Roman" w:hAnsi="Times New Roman" w:cs="Times New Roman"/>
                <w:lang w:val="uk-UA"/>
              </w:rPr>
              <w:t>Лаб.1.1-Лаб.1.6</w:t>
            </w:r>
          </w:p>
        </w:tc>
        <w:tc>
          <w:tcPr>
            <w:tcW w:w="1701" w:type="dxa"/>
            <w:shd w:val="clear" w:color="auto" w:fill="auto"/>
            <w:vAlign w:val="center"/>
          </w:tcPr>
          <w:p w:rsidR="00D434E2" w:rsidRPr="002A1158" w:rsidRDefault="00D434E2" w:rsidP="00A071AB">
            <w:pPr>
              <w:spacing w:after="0"/>
              <w:jc w:val="center"/>
              <w:rPr>
                <w:rFonts w:ascii="Times New Roman" w:hAnsi="Times New Roman" w:cs="Times New Roman"/>
                <w:lang w:val="en-US"/>
              </w:rPr>
            </w:pPr>
            <w:r w:rsidRPr="002A1158">
              <w:rPr>
                <w:rFonts w:ascii="Times New Roman" w:hAnsi="Times New Roman" w:cs="Times New Roman"/>
                <w:lang w:val="uk-UA"/>
              </w:rPr>
              <w:t>Лаб.2.1-Лаб.2.4</w:t>
            </w:r>
          </w:p>
        </w:tc>
        <w:tc>
          <w:tcPr>
            <w:tcW w:w="1701" w:type="dxa"/>
            <w:shd w:val="clear" w:color="auto" w:fill="auto"/>
            <w:vAlign w:val="center"/>
          </w:tcPr>
          <w:p w:rsidR="00D434E2" w:rsidRPr="002A1158" w:rsidRDefault="00D434E2" w:rsidP="00A071AB">
            <w:pPr>
              <w:spacing w:after="0"/>
              <w:jc w:val="center"/>
              <w:rPr>
                <w:rFonts w:ascii="Times New Roman" w:hAnsi="Times New Roman" w:cs="Times New Roman"/>
                <w:lang w:val="uk-UA"/>
              </w:rPr>
            </w:pPr>
            <w:r w:rsidRPr="002A1158">
              <w:rPr>
                <w:rFonts w:ascii="Times New Roman" w:hAnsi="Times New Roman" w:cs="Times New Roman"/>
                <w:lang w:val="uk-UA"/>
              </w:rPr>
              <w:t>Лаб.3.1-Лаб.3.6</w:t>
            </w:r>
          </w:p>
        </w:tc>
        <w:tc>
          <w:tcPr>
            <w:tcW w:w="1417" w:type="dxa"/>
            <w:vMerge/>
            <w:shd w:val="clear" w:color="auto" w:fill="auto"/>
            <w:vAlign w:val="center"/>
          </w:tcPr>
          <w:p w:rsidR="00D434E2" w:rsidRPr="002A1158" w:rsidRDefault="00D434E2" w:rsidP="00A071AB">
            <w:pPr>
              <w:spacing w:after="0"/>
              <w:jc w:val="center"/>
              <w:rPr>
                <w:rFonts w:ascii="Times New Roman" w:hAnsi="Times New Roman" w:cs="Times New Roman"/>
                <w:lang w:val="uk-UA"/>
              </w:rPr>
            </w:pPr>
          </w:p>
        </w:tc>
        <w:tc>
          <w:tcPr>
            <w:tcW w:w="993" w:type="dxa"/>
            <w:vMerge w:val="restart"/>
            <w:shd w:val="clear" w:color="auto" w:fill="auto"/>
            <w:vAlign w:val="center"/>
          </w:tcPr>
          <w:p w:rsidR="00D434E2" w:rsidRPr="002A1158" w:rsidRDefault="00D434E2" w:rsidP="00A071AB">
            <w:pPr>
              <w:spacing w:after="0"/>
              <w:jc w:val="center"/>
              <w:rPr>
                <w:rFonts w:ascii="Times New Roman" w:hAnsi="Times New Roman" w:cs="Times New Roman"/>
                <w:lang w:val="uk-UA"/>
              </w:rPr>
            </w:pPr>
            <w:r w:rsidRPr="002A1158">
              <w:rPr>
                <w:rFonts w:ascii="Times New Roman" w:hAnsi="Times New Roman" w:cs="Times New Roman"/>
                <w:lang w:val="uk-UA"/>
              </w:rPr>
              <w:t>100</w:t>
            </w:r>
          </w:p>
        </w:tc>
      </w:tr>
      <w:tr w:rsidR="00D434E2" w:rsidRPr="002A1158" w:rsidTr="00A071AB">
        <w:trPr>
          <w:jc w:val="center"/>
        </w:trPr>
        <w:tc>
          <w:tcPr>
            <w:tcW w:w="1730" w:type="dxa"/>
            <w:shd w:val="clear" w:color="auto" w:fill="auto"/>
            <w:vAlign w:val="center"/>
          </w:tcPr>
          <w:p w:rsidR="00D434E2" w:rsidRPr="002A1158" w:rsidRDefault="00D434E2" w:rsidP="00A071AB">
            <w:pPr>
              <w:spacing w:after="0"/>
              <w:jc w:val="center"/>
              <w:rPr>
                <w:rFonts w:ascii="Times New Roman" w:hAnsi="Times New Roman" w:cs="Times New Roman"/>
                <w:lang w:val="uk-UA"/>
              </w:rPr>
            </w:pPr>
            <w:r w:rsidRPr="002A1158">
              <w:rPr>
                <w:rFonts w:ascii="Times New Roman" w:hAnsi="Times New Roman" w:cs="Times New Roman"/>
                <w:lang w:val="uk-UA"/>
              </w:rPr>
              <w:t>6Х6=36</w:t>
            </w:r>
          </w:p>
        </w:tc>
        <w:tc>
          <w:tcPr>
            <w:tcW w:w="1701" w:type="dxa"/>
            <w:shd w:val="clear" w:color="auto" w:fill="auto"/>
            <w:vAlign w:val="center"/>
          </w:tcPr>
          <w:p w:rsidR="00D434E2" w:rsidRPr="002A1158" w:rsidRDefault="00D434E2" w:rsidP="00A071AB">
            <w:pPr>
              <w:spacing w:after="0"/>
              <w:jc w:val="center"/>
              <w:rPr>
                <w:rFonts w:ascii="Times New Roman" w:hAnsi="Times New Roman" w:cs="Times New Roman"/>
                <w:lang w:val="en-US"/>
              </w:rPr>
            </w:pPr>
            <w:r w:rsidRPr="002A1158">
              <w:rPr>
                <w:rFonts w:ascii="Times New Roman" w:hAnsi="Times New Roman" w:cs="Times New Roman"/>
                <w:lang w:val="uk-UA"/>
              </w:rPr>
              <w:t>4Х6=24</w:t>
            </w:r>
          </w:p>
        </w:tc>
        <w:tc>
          <w:tcPr>
            <w:tcW w:w="1701" w:type="dxa"/>
            <w:shd w:val="clear" w:color="auto" w:fill="auto"/>
            <w:vAlign w:val="center"/>
          </w:tcPr>
          <w:p w:rsidR="00D434E2" w:rsidRPr="002A1158" w:rsidRDefault="00D434E2" w:rsidP="00A071AB">
            <w:pPr>
              <w:spacing w:after="0"/>
              <w:jc w:val="center"/>
              <w:rPr>
                <w:rFonts w:ascii="Times New Roman" w:hAnsi="Times New Roman" w:cs="Times New Roman"/>
                <w:lang w:val="uk-UA"/>
              </w:rPr>
            </w:pPr>
            <w:r w:rsidRPr="002A1158">
              <w:rPr>
                <w:rFonts w:ascii="Times New Roman" w:hAnsi="Times New Roman" w:cs="Times New Roman"/>
                <w:lang w:val="uk-UA"/>
              </w:rPr>
              <w:t>6Х6=36</w:t>
            </w:r>
          </w:p>
        </w:tc>
        <w:tc>
          <w:tcPr>
            <w:tcW w:w="1417" w:type="dxa"/>
            <w:shd w:val="clear" w:color="auto" w:fill="auto"/>
            <w:vAlign w:val="center"/>
          </w:tcPr>
          <w:p w:rsidR="00D434E2" w:rsidRPr="002A1158" w:rsidRDefault="00D434E2" w:rsidP="00A071AB">
            <w:pPr>
              <w:spacing w:after="0"/>
              <w:jc w:val="center"/>
              <w:rPr>
                <w:rFonts w:ascii="Times New Roman" w:hAnsi="Times New Roman" w:cs="Times New Roman"/>
                <w:lang w:val="uk-UA"/>
              </w:rPr>
            </w:pPr>
            <w:r w:rsidRPr="002A1158">
              <w:rPr>
                <w:rFonts w:ascii="Times New Roman" w:hAnsi="Times New Roman" w:cs="Times New Roman"/>
                <w:lang w:val="uk-UA"/>
              </w:rPr>
              <w:t>4</w:t>
            </w:r>
          </w:p>
        </w:tc>
        <w:tc>
          <w:tcPr>
            <w:tcW w:w="993" w:type="dxa"/>
            <w:vMerge/>
            <w:shd w:val="clear" w:color="auto" w:fill="auto"/>
          </w:tcPr>
          <w:p w:rsidR="00D434E2" w:rsidRPr="002A1158" w:rsidRDefault="00D434E2" w:rsidP="00A071AB">
            <w:pPr>
              <w:spacing w:after="0"/>
              <w:jc w:val="right"/>
              <w:rPr>
                <w:rFonts w:ascii="Times New Roman" w:hAnsi="Times New Roman" w:cs="Times New Roman"/>
                <w:lang w:val="uk-UA"/>
              </w:rPr>
            </w:pPr>
          </w:p>
        </w:tc>
      </w:tr>
    </w:tbl>
    <w:p w:rsidR="00D434E2" w:rsidRPr="002A1158" w:rsidRDefault="00D434E2" w:rsidP="00D434E2">
      <w:pPr>
        <w:spacing w:after="0"/>
        <w:ind w:firstLine="600"/>
        <w:rPr>
          <w:rFonts w:ascii="Times New Roman" w:hAnsi="Times New Roman" w:cs="Times New Roman"/>
          <w:lang w:val="uk-UA"/>
        </w:rPr>
      </w:pPr>
      <w:r w:rsidRPr="002A1158">
        <w:rPr>
          <w:rFonts w:ascii="Times New Roman" w:hAnsi="Times New Roman" w:cs="Times New Roman"/>
          <w:lang w:val="uk-UA"/>
        </w:rPr>
        <w:t>Лаб.1.1, Лаб.1.2. …– лабораторні роботи, які студенти виконують під час лабораторних занять та включають самостійну роботу студентів.</w:t>
      </w:r>
    </w:p>
    <w:p w:rsidR="00D434E2" w:rsidRDefault="00D434E2" w:rsidP="00D434E2">
      <w:pPr>
        <w:pStyle w:val="Default"/>
      </w:pPr>
      <w:r w:rsidRPr="0024681E">
        <w:t xml:space="preserve">15. Навчально-методичне забезпечення: силабус, інформаційні матеріали, завдання до лабораторних робіт. \\Stuff na Netstorm \Shlanchak\Laborat\FizMat\Comp_Graf. </w:t>
      </w:r>
    </w:p>
    <w:p w:rsidR="00D434E2" w:rsidRPr="0024681E" w:rsidRDefault="00D434E2" w:rsidP="00D434E2">
      <w:pPr>
        <w:pStyle w:val="Default"/>
      </w:pPr>
      <w:r w:rsidRPr="0024681E">
        <w:t>Студенти проходять тестування засобами системи Moodle ЦДПУ</w:t>
      </w:r>
    </w:p>
    <w:p w:rsidR="00D434E2" w:rsidRPr="0024681E" w:rsidRDefault="00D434E2" w:rsidP="00D434E2">
      <w:pPr>
        <w:pStyle w:val="Default"/>
        <w:rPr>
          <w:color w:val="auto"/>
          <w:sz w:val="22"/>
          <w:szCs w:val="22"/>
        </w:rPr>
      </w:pPr>
      <w:r w:rsidRPr="0024681E">
        <w:rPr>
          <w:color w:val="auto"/>
          <w:sz w:val="22"/>
          <w:szCs w:val="22"/>
        </w:rPr>
        <w:t xml:space="preserve">16.Література для вивчення дисципліни. </w:t>
      </w:r>
    </w:p>
    <w:p w:rsidR="00D434E2" w:rsidRPr="0024681E" w:rsidRDefault="00D434E2" w:rsidP="00061AED">
      <w:pPr>
        <w:numPr>
          <w:ilvl w:val="0"/>
          <w:numId w:val="49"/>
        </w:numPr>
        <w:spacing w:after="0" w:line="240" w:lineRule="auto"/>
        <w:ind w:right="139"/>
        <w:jc w:val="both"/>
        <w:rPr>
          <w:rFonts w:ascii="Times New Roman" w:hAnsi="Times New Roman" w:cs="Times New Roman"/>
          <w:lang w:val="uk-UA"/>
        </w:rPr>
      </w:pPr>
      <w:r w:rsidRPr="0024681E">
        <w:rPr>
          <w:rFonts w:ascii="Times New Roman" w:hAnsi="Times New Roman" w:cs="Times New Roman"/>
          <w:lang w:val="uk-UA"/>
        </w:rPr>
        <w:t>Ганжела, С.І., Шлянчак С.О. Основи інформатики з елементами програмування та сучасні інформаційні технології навчання – Кропивницький: ФО-П Александрова М. В., 2018. – 182 с.</w:t>
      </w:r>
    </w:p>
    <w:p w:rsidR="00D434E2" w:rsidRPr="0024681E" w:rsidRDefault="00D434E2" w:rsidP="00061AED">
      <w:pPr>
        <w:numPr>
          <w:ilvl w:val="0"/>
          <w:numId w:val="49"/>
        </w:numPr>
        <w:spacing w:after="0" w:line="240" w:lineRule="auto"/>
        <w:ind w:right="139"/>
        <w:jc w:val="both"/>
        <w:rPr>
          <w:rFonts w:ascii="Times New Roman" w:hAnsi="Times New Roman" w:cs="Times New Roman"/>
          <w:lang w:val="uk-UA"/>
        </w:rPr>
      </w:pPr>
      <w:r w:rsidRPr="0024681E">
        <w:rPr>
          <w:rFonts w:ascii="Times New Roman" w:hAnsi="Times New Roman" w:cs="Times New Roman"/>
          <w:lang w:val="uk-UA"/>
        </w:rPr>
        <w:t>Інформатика: тривимірне моделювання (вибірковий модуль для учнів 10-11 класів, рівень стандарту) / М.А. Домаскіна, Т.В. Тихонова. – Харків : Вид-во «Ранок», 2021. – 176 с.</w:t>
      </w:r>
    </w:p>
    <w:p w:rsidR="00D434E2" w:rsidRDefault="00D434E2" w:rsidP="00D434E2">
      <w:pPr>
        <w:rPr>
          <w:rFonts w:ascii="Times New Roman" w:hAnsi="Times New Roman" w:cs="Times New Roman"/>
          <w:sz w:val="28"/>
          <w:szCs w:val="28"/>
          <w:lang w:val="uk-UA"/>
        </w:rPr>
      </w:pPr>
      <w:r w:rsidRPr="0024681E">
        <w:rPr>
          <w:rFonts w:ascii="Times New Roman" w:hAnsi="Times New Roman" w:cs="Times New Roman"/>
          <w:lang w:val="uk-UA"/>
        </w:rPr>
        <w:t>Веселовська Г.В., Ходакова В.Є. Комп’ютерна графіка: Навч. пос. - К.: Кондор, 2015. - 584 с.</w:t>
      </w:r>
    </w:p>
    <w:p w:rsidR="00180C27" w:rsidRDefault="00180C27" w:rsidP="00FF5EAA">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180C27" w:rsidRPr="00030AF1" w:rsidRDefault="00180C27" w:rsidP="00180C27">
      <w:pPr>
        <w:pStyle w:val="Default"/>
        <w:jc w:val="center"/>
        <w:rPr>
          <w:b/>
          <w:sz w:val="22"/>
          <w:szCs w:val="22"/>
        </w:rPr>
      </w:pPr>
      <w:r w:rsidRPr="00030AF1">
        <w:rPr>
          <w:b/>
          <w:bCs/>
          <w:sz w:val="22"/>
          <w:szCs w:val="22"/>
        </w:rPr>
        <w:lastRenderedPageBreak/>
        <w:t>«</w:t>
      </w:r>
      <w:bookmarkStart w:id="2" w:name="_Hlk94806748"/>
      <w:r>
        <w:rPr>
          <w:b/>
          <w:bCs/>
          <w:sz w:val="22"/>
          <w:szCs w:val="22"/>
        </w:rPr>
        <w:t>Електротехніка та промислова електроніка</w:t>
      </w:r>
      <w:r w:rsidRPr="00030AF1">
        <w:rPr>
          <w:b/>
          <w:bCs/>
          <w:caps/>
          <w:sz w:val="22"/>
          <w:szCs w:val="22"/>
        </w:rPr>
        <w:t>»</w:t>
      </w:r>
    </w:p>
    <w:p w:rsidR="00180C27" w:rsidRDefault="00180C27" w:rsidP="00180C27">
      <w:pPr>
        <w:pStyle w:val="Default"/>
        <w:rPr>
          <w:sz w:val="22"/>
          <w:szCs w:val="22"/>
        </w:rPr>
      </w:pPr>
    </w:p>
    <w:bookmarkEnd w:id="2"/>
    <w:p w:rsidR="00180C27" w:rsidRPr="00030AF1" w:rsidRDefault="00180C27" w:rsidP="00180C27">
      <w:pPr>
        <w:pStyle w:val="Default"/>
        <w:rPr>
          <w:sz w:val="22"/>
          <w:szCs w:val="22"/>
        </w:rPr>
      </w:pPr>
      <w:r w:rsidRPr="00030AF1">
        <w:rPr>
          <w:sz w:val="22"/>
          <w:szCs w:val="22"/>
        </w:rPr>
        <w:t xml:space="preserve">1. Галузь знань: </w:t>
      </w:r>
      <w:r w:rsidRPr="00030AF1">
        <w:rPr>
          <w:b/>
          <w:sz w:val="22"/>
          <w:szCs w:val="22"/>
        </w:rPr>
        <w:t>01 Освіта/Педагогіка</w:t>
      </w:r>
      <w:r w:rsidRPr="00030AF1">
        <w:rPr>
          <w:sz w:val="22"/>
          <w:szCs w:val="22"/>
        </w:rPr>
        <w:t xml:space="preserve"> </w:t>
      </w:r>
      <w:r w:rsidRPr="005274EE">
        <w:rPr>
          <w:sz w:val="22"/>
          <w:szCs w:val="22"/>
        </w:rPr>
        <w:t>(освітньо-професійна програма)</w:t>
      </w:r>
    </w:p>
    <w:p w:rsidR="00180C27" w:rsidRPr="00030AF1" w:rsidRDefault="00180C27" w:rsidP="00180C27">
      <w:pPr>
        <w:pStyle w:val="Default"/>
        <w:rPr>
          <w:sz w:val="22"/>
          <w:szCs w:val="22"/>
        </w:rPr>
      </w:pPr>
      <w:r w:rsidRPr="00030AF1">
        <w:rPr>
          <w:sz w:val="22"/>
          <w:szCs w:val="22"/>
        </w:rPr>
        <w:t xml:space="preserve">2. Спеціальність: </w:t>
      </w:r>
      <w:r w:rsidRPr="005516BC">
        <w:rPr>
          <w:b/>
          <w:sz w:val="22"/>
          <w:szCs w:val="22"/>
        </w:rPr>
        <w:t>015.39</w:t>
      </w:r>
      <w:r w:rsidRPr="00030AF1">
        <w:rPr>
          <w:sz w:val="22"/>
          <w:szCs w:val="22"/>
        </w:rPr>
        <w:t xml:space="preserve"> </w:t>
      </w:r>
      <w:r w:rsidRPr="005516BC">
        <w:rPr>
          <w:b/>
          <w:sz w:val="22"/>
          <w:szCs w:val="22"/>
        </w:rPr>
        <w:t>Професійна освіта (Цифрові технології)</w:t>
      </w:r>
    </w:p>
    <w:p w:rsidR="00180C27" w:rsidRPr="00030AF1" w:rsidRDefault="00180C27" w:rsidP="00180C27">
      <w:pPr>
        <w:pStyle w:val="Default"/>
        <w:rPr>
          <w:b/>
          <w:sz w:val="22"/>
          <w:szCs w:val="22"/>
        </w:rPr>
      </w:pPr>
      <w:r w:rsidRPr="00030AF1">
        <w:rPr>
          <w:sz w:val="22"/>
          <w:szCs w:val="22"/>
        </w:rPr>
        <w:t>3. Освітньо-професійна програма</w:t>
      </w:r>
      <w:r>
        <w:rPr>
          <w:sz w:val="22"/>
          <w:szCs w:val="22"/>
        </w:rPr>
        <w:t>:</w:t>
      </w:r>
      <w:r w:rsidRPr="00030AF1">
        <w:rPr>
          <w:sz w:val="22"/>
          <w:szCs w:val="22"/>
        </w:rPr>
        <w:t xml:space="preserve"> </w:t>
      </w:r>
      <w:r w:rsidRPr="005516BC">
        <w:rPr>
          <w:b/>
          <w:sz w:val="22"/>
          <w:szCs w:val="22"/>
        </w:rPr>
        <w:t>Професійна освіта (Цифрові технології)</w:t>
      </w:r>
      <w:r w:rsidRPr="00030AF1">
        <w:rPr>
          <w:b/>
          <w:sz w:val="22"/>
          <w:szCs w:val="22"/>
        </w:rPr>
        <w:t xml:space="preserve"> </w:t>
      </w:r>
    </w:p>
    <w:p w:rsidR="00180C27" w:rsidRPr="00030AF1" w:rsidRDefault="00180C27" w:rsidP="00180C27">
      <w:pPr>
        <w:pStyle w:val="Default"/>
        <w:rPr>
          <w:sz w:val="22"/>
          <w:szCs w:val="22"/>
        </w:rPr>
      </w:pPr>
      <w:r w:rsidRPr="00030AF1">
        <w:rPr>
          <w:sz w:val="22"/>
          <w:szCs w:val="22"/>
        </w:rPr>
        <w:t xml:space="preserve">4. Рівень вищої освіти </w:t>
      </w:r>
      <w:r w:rsidRPr="00030AF1">
        <w:rPr>
          <w:b/>
          <w:sz w:val="22"/>
          <w:szCs w:val="22"/>
        </w:rPr>
        <w:t>перший (</w:t>
      </w:r>
      <w:r w:rsidRPr="00030AF1">
        <w:rPr>
          <w:rFonts w:eastAsia="Times New Roman"/>
          <w:b/>
          <w:sz w:val="22"/>
          <w:szCs w:val="22"/>
        </w:rPr>
        <w:t>бакалаврськ</w:t>
      </w:r>
      <w:r w:rsidRPr="00030AF1">
        <w:rPr>
          <w:b/>
          <w:sz w:val="22"/>
          <w:szCs w:val="22"/>
        </w:rPr>
        <w:t>ий)</w:t>
      </w:r>
      <w:r w:rsidRPr="00030AF1">
        <w:rPr>
          <w:sz w:val="22"/>
          <w:szCs w:val="22"/>
        </w:rPr>
        <w:t xml:space="preserve"> </w:t>
      </w:r>
    </w:p>
    <w:p w:rsidR="00180C27" w:rsidRPr="00030AF1" w:rsidRDefault="00180C27" w:rsidP="00180C27">
      <w:pPr>
        <w:pStyle w:val="Default"/>
        <w:rPr>
          <w:b/>
          <w:sz w:val="22"/>
          <w:szCs w:val="22"/>
        </w:rPr>
      </w:pPr>
      <w:r w:rsidRPr="00030AF1">
        <w:rPr>
          <w:sz w:val="22"/>
          <w:szCs w:val="22"/>
        </w:rPr>
        <w:t xml:space="preserve">5. Назва дисципліни: </w:t>
      </w:r>
      <w:r>
        <w:rPr>
          <w:b/>
          <w:bCs/>
          <w:sz w:val="22"/>
          <w:szCs w:val="22"/>
        </w:rPr>
        <w:t>Електротехніка та промислова електроніка</w:t>
      </w:r>
    </w:p>
    <w:p w:rsidR="00180C27" w:rsidRPr="00030AF1" w:rsidRDefault="00180C27" w:rsidP="00180C27">
      <w:pPr>
        <w:pStyle w:val="Default"/>
        <w:rPr>
          <w:sz w:val="22"/>
          <w:szCs w:val="22"/>
        </w:rPr>
      </w:pPr>
      <w:r w:rsidRPr="00030AF1">
        <w:rPr>
          <w:sz w:val="22"/>
          <w:szCs w:val="22"/>
        </w:rPr>
        <w:t xml:space="preserve">6. Лектори: </w:t>
      </w:r>
      <w:r w:rsidRPr="006376D7">
        <w:rPr>
          <w:b/>
          <w:sz w:val="22"/>
          <w:szCs w:val="22"/>
        </w:rPr>
        <w:t>Кононенко Сергій Олексійович, канд. пед. наук, доцент</w:t>
      </w:r>
      <w:r w:rsidRPr="00030AF1">
        <w:rPr>
          <w:sz w:val="22"/>
          <w:szCs w:val="22"/>
        </w:rPr>
        <w:t xml:space="preserve"> </w:t>
      </w:r>
    </w:p>
    <w:p w:rsidR="00180C27" w:rsidRPr="00030AF1" w:rsidRDefault="00180C27" w:rsidP="00180C27">
      <w:pPr>
        <w:pStyle w:val="Default"/>
        <w:rPr>
          <w:sz w:val="22"/>
          <w:szCs w:val="22"/>
        </w:rPr>
      </w:pPr>
      <w:r w:rsidRPr="00030AF1">
        <w:rPr>
          <w:sz w:val="22"/>
          <w:szCs w:val="22"/>
        </w:rPr>
        <w:t xml:space="preserve">7. Статус дисципліни: </w:t>
      </w:r>
      <w:r w:rsidRPr="00030AF1">
        <w:rPr>
          <w:b/>
          <w:sz w:val="22"/>
          <w:szCs w:val="22"/>
        </w:rPr>
        <w:t>нормативна</w:t>
      </w:r>
      <w:r w:rsidRPr="00030AF1">
        <w:rPr>
          <w:sz w:val="22"/>
          <w:szCs w:val="22"/>
        </w:rPr>
        <w:t xml:space="preserve">. </w:t>
      </w:r>
    </w:p>
    <w:p w:rsidR="00180C27" w:rsidRPr="00030AF1" w:rsidRDefault="00180C27" w:rsidP="00180C27">
      <w:pPr>
        <w:pStyle w:val="Default"/>
        <w:rPr>
          <w:sz w:val="22"/>
          <w:szCs w:val="22"/>
        </w:rPr>
      </w:pPr>
      <w:r w:rsidRPr="00030AF1">
        <w:rPr>
          <w:sz w:val="22"/>
          <w:szCs w:val="22"/>
        </w:rPr>
        <w:t xml:space="preserve">8. Курс, семестр: </w:t>
      </w:r>
      <w:r w:rsidRPr="006376D7">
        <w:rPr>
          <w:b/>
          <w:sz w:val="22"/>
          <w:szCs w:val="22"/>
        </w:rPr>
        <w:t>2</w:t>
      </w:r>
      <w:r w:rsidRPr="00030AF1">
        <w:rPr>
          <w:b/>
          <w:sz w:val="22"/>
          <w:szCs w:val="22"/>
        </w:rPr>
        <w:t xml:space="preserve"> курс, </w:t>
      </w:r>
      <w:r>
        <w:rPr>
          <w:b/>
          <w:sz w:val="22"/>
          <w:szCs w:val="22"/>
        </w:rPr>
        <w:t>3</w:t>
      </w:r>
      <w:r w:rsidRPr="00030AF1">
        <w:rPr>
          <w:b/>
          <w:sz w:val="22"/>
          <w:szCs w:val="22"/>
        </w:rPr>
        <w:t xml:space="preserve"> семестр</w:t>
      </w:r>
      <w:r w:rsidRPr="00030AF1">
        <w:rPr>
          <w:sz w:val="22"/>
          <w:szCs w:val="22"/>
        </w:rPr>
        <w:t xml:space="preserve">. </w:t>
      </w:r>
    </w:p>
    <w:p w:rsidR="00180C27" w:rsidRPr="00180C27" w:rsidRDefault="00180C27" w:rsidP="00180C27">
      <w:pPr>
        <w:pStyle w:val="Default"/>
      </w:pPr>
      <w:r w:rsidRPr="00180C27">
        <w:t xml:space="preserve">9. Кількість кредитів: 3. Модулів – </w:t>
      </w:r>
      <w:r w:rsidRPr="00180C27">
        <w:rPr>
          <w:b/>
        </w:rPr>
        <w:t>3</w:t>
      </w:r>
      <w:r w:rsidRPr="00180C27">
        <w:t>. Всього 90</w:t>
      </w:r>
      <w:r w:rsidRPr="00180C27">
        <w:rPr>
          <w:b/>
        </w:rPr>
        <w:t xml:space="preserve"> </w:t>
      </w:r>
      <w:r w:rsidRPr="00180C27">
        <w:t xml:space="preserve">академічних годин; лекцій </w:t>
      </w:r>
      <w:r w:rsidRPr="00180C27">
        <w:rPr>
          <w:b/>
        </w:rPr>
        <w:t>20</w:t>
      </w:r>
      <w:r w:rsidRPr="00180C27">
        <w:t xml:space="preserve"> годин, лабораторних робіт 16 годин, самостійної роботи 54 годин. </w:t>
      </w:r>
    </w:p>
    <w:p w:rsidR="00180C27" w:rsidRPr="00180C27" w:rsidRDefault="00180C27" w:rsidP="00180C27">
      <w:pPr>
        <w:pStyle w:val="Default"/>
      </w:pPr>
      <w:r w:rsidRPr="00180C27">
        <w:t>10. Попередні умови для вивчення: Вища математика (за професійним спрямуванням), Фізика (за професійним спрямуванням).</w:t>
      </w:r>
    </w:p>
    <w:p w:rsidR="00180C27" w:rsidRPr="00180C27" w:rsidRDefault="00180C27" w:rsidP="00180C27">
      <w:pPr>
        <w:pStyle w:val="Default"/>
      </w:pPr>
      <w:r w:rsidRPr="00180C27">
        <w:t>Перелік дисциплін, засвоєння яких необхідно студентам для вивчення курсу.</w:t>
      </w:r>
    </w:p>
    <w:p w:rsidR="00180C27" w:rsidRPr="00180C27" w:rsidRDefault="00180C27" w:rsidP="00180C27">
      <w:pPr>
        <w:pStyle w:val="Default"/>
      </w:pPr>
      <w:r w:rsidRPr="00180C27">
        <w:t xml:space="preserve">11. Опис дисципліни (зміст, цілі, структура): </w:t>
      </w:r>
    </w:p>
    <w:p w:rsidR="00180C27" w:rsidRPr="00180C27" w:rsidRDefault="00180C27" w:rsidP="00180C27">
      <w:pPr>
        <w:keepNext/>
        <w:spacing w:after="0"/>
        <w:outlineLvl w:val="2"/>
        <w:rPr>
          <w:rFonts w:ascii="Times New Roman" w:eastAsia="Times New Roman" w:hAnsi="Times New Roman" w:cs="Times New Roman"/>
          <w:bCs/>
          <w:sz w:val="24"/>
          <w:szCs w:val="24"/>
          <w:lang w:val="uk-UA" w:eastAsia="ru-RU"/>
        </w:rPr>
      </w:pPr>
      <w:r w:rsidRPr="00180C27">
        <w:rPr>
          <w:rFonts w:ascii="Times New Roman" w:eastAsia="Times New Roman" w:hAnsi="Times New Roman" w:cs="Times New Roman"/>
          <w:b/>
          <w:bCs/>
          <w:sz w:val="24"/>
          <w:szCs w:val="24"/>
          <w:lang w:val="uk-UA" w:eastAsia="ru-RU"/>
        </w:rPr>
        <w:t>1</w:t>
      </w:r>
      <w:r w:rsidRPr="00180C27">
        <w:rPr>
          <w:rFonts w:ascii="Times New Roman" w:eastAsia="Times New Roman" w:hAnsi="Times New Roman" w:cs="Times New Roman"/>
          <w:bCs/>
          <w:sz w:val="24"/>
          <w:szCs w:val="24"/>
          <w:lang w:val="uk-UA" w:eastAsia="ru-RU"/>
        </w:rPr>
        <w:t>. Мета та завдання навчальної дисципліни</w:t>
      </w:r>
    </w:p>
    <w:p w:rsidR="00180C27" w:rsidRPr="00180C27" w:rsidRDefault="00180C27" w:rsidP="00180C27">
      <w:pPr>
        <w:pStyle w:val="Style2"/>
        <w:widowControl/>
        <w:jc w:val="both"/>
        <w:rPr>
          <w:rStyle w:val="FontStyle12"/>
          <w:b w:val="0"/>
          <w:sz w:val="24"/>
          <w:szCs w:val="24"/>
          <w:lang w:val="uk-UA" w:eastAsia="uk-UA"/>
        </w:rPr>
      </w:pPr>
      <w:r w:rsidRPr="00180C27">
        <w:rPr>
          <w:rStyle w:val="FontStyle12"/>
          <w:b w:val="0"/>
          <w:sz w:val="24"/>
          <w:szCs w:val="24"/>
          <w:lang w:val="uk-UA" w:eastAsia="uk-UA"/>
        </w:rPr>
        <w:t>1.1.Мета к</w:t>
      </w:r>
      <w:r w:rsidRPr="00180C27">
        <w:rPr>
          <w:rStyle w:val="FontStyle12"/>
          <w:b w:val="0"/>
          <w:sz w:val="24"/>
          <w:szCs w:val="24"/>
          <w:lang w:eastAsia="uk-UA"/>
        </w:rPr>
        <w:t>урс</w:t>
      </w:r>
      <w:r w:rsidRPr="00180C27">
        <w:rPr>
          <w:rStyle w:val="FontStyle12"/>
          <w:b w:val="0"/>
          <w:sz w:val="24"/>
          <w:szCs w:val="24"/>
          <w:lang w:val="uk-UA" w:eastAsia="uk-UA"/>
        </w:rPr>
        <w:t xml:space="preserve">у </w:t>
      </w:r>
      <w:r w:rsidRPr="00180C27">
        <w:rPr>
          <w:rStyle w:val="FontStyle12"/>
          <w:b w:val="0"/>
          <w:sz w:val="24"/>
          <w:szCs w:val="24"/>
          <w:lang w:eastAsia="uk-UA"/>
        </w:rPr>
        <w:t>"</w:t>
      </w:r>
      <w:r w:rsidRPr="00180C27">
        <w:rPr>
          <w:rStyle w:val="FontStyle12"/>
          <w:b w:val="0"/>
          <w:sz w:val="24"/>
          <w:szCs w:val="24"/>
          <w:lang w:val="uk-UA" w:eastAsia="uk-UA"/>
        </w:rPr>
        <w:t>Е</w:t>
      </w:r>
      <w:r w:rsidRPr="00180C27">
        <w:rPr>
          <w:rStyle w:val="FontStyle12"/>
          <w:b w:val="0"/>
          <w:sz w:val="24"/>
          <w:szCs w:val="24"/>
          <w:lang w:eastAsia="uk-UA"/>
        </w:rPr>
        <w:t>лектротехнік</w:t>
      </w:r>
      <w:r w:rsidRPr="00180C27">
        <w:rPr>
          <w:rStyle w:val="FontStyle12"/>
          <w:b w:val="0"/>
          <w:sz w:val="24"/>
          <w:szCs w:val="24"/>
          <w:lang w:val="uk-UA" w:eastAsia="uk-UA"/>
        </w:rPr>
        <w:t>а та промислова електроніка</w:t>
      </w:r>
      <w:r w:rsidRPr="00180C27">
        <w:rPr>
          <w:rStyle w:val="FontStyle12"/>
          <w:b w:val="0"/>
          <w:sz w:val="24"/>
          <w:szCs w:val="24"/>
          <w:lang w:eastAsia="uk-UA"/>
        </w:rPr>
        <w:t xml:space="preserve">" </w:t>
      </w:r>
      <w:r w:rsidRPr="00180C27">
        <w:rPr>
          <w:rStyle w:val="FontStyle12"/>
          <w:b w:val="0"/>
          <w:sz w:val="24"/>
          <w:szCs w:val="24"/>
          <w:lang w:val="uk-UA" w:eastAsia="uk-UA"/>
        </w:rPr>
        <w:t>полягає в оволодінні</w:t>
      </w:r>
      <w:r w:rsidRPr="00180C27">
        <w:rPr>
          <w:rStyle w:val="FontStyle12"/>
          <w:b w:val="0"/>
          <w:sz w:val="24"/>
          <w:szCs w:val="24"/>
          <w:lang w:eastAsia="uk-UA"/>
        </w:rPr>
        <w:t xml:space="preserve"> студент</w:t>
      </w:r>
      <w:r w:rsidRPr="00180C27">
        <w:rPr>
          <w:rStyle w:val="FontStyle12"/>
          <w:b w:val="0"/>
          <w:sz w:val="24"/>
          <w:szCs w:val="24"/>
          <w:lang w:val="uk-UA" w:eastAsia="uk-UA"/>
        </w:rPr>
        <w:t xml:space="preserve">ами </w:t>
      </w:r>
      <w:r w:rsidRPr="00180C27">
        <w:rPr>
          <w:rStyle w:val="FontStyle12"/>
          <w:b w:val="0"/>
          <w:sz w:val="24"/>
          <w:szCs w:val="24"/>
          <w:lang w:eastAsia="uk-UA"/>
        </w:rPr>
        <w:t xml:space="preserve">понять, принципів, конструкцій і можливостей електротехнічних пристроїв. </w:t>
      </w:r>
    </w:p>
    <w:p w:rsidR="00180C27" w:rsidRPr="00180C27" w:rsidRDefault="00180C27" w:rsidP="00180C27">
      <w:pPr>
        <w:pStyle w:val="Style2"/>
        <w:widowControl/>
        <w:jc w:val="both"/>
        <w:rPr>
          <w:rStyle w:val="FontStyle12"/>
          <w:b w:val="0"/>
          <w:sz w:val="24"/>
          <w:szCs w:val="24"/>
          <w:lang w:val="uk-UA" w:eastAsia="uk-UA"/>
        </w:rPr>
      </w:pPr>
      <w:r w:rsidRPr="00180C27">
        <w:rPr>
          <w:lang w:val="uk-UA"/>
        </w:rPr>
        <w:t xml:space="preserve">1.2.Завдання курсу: </w:t>
      </w:r>
      <w:r w:rsidRPr="00180C27">
        <w:rPr>
          <w:rStyle w:val="FontStyle12"/>
          <w:b w:val="0"/>
          <w:sz w:val="24"/>
          <w:szCs w:val="24"/>
          <w:lang w:val="uk-UA" w:eastAsia="uk-UA"/>
        </w:rPr>
        <w:t>полягає у формуванні у майбутніх фахівців: належного рівня викладання технологій; трудового та екологічного виховання учнів; технічно грамотної експлуатації та обслуговування електротехнічного обладнання та апаратури; подальшої самоосвіти в галузі електротехніки.</w:t>
      </w:r>
    </w:p>
    <w:p w:rsidR="00180C27" w:rsidRPr="00180C27" w:rsidRDefault="00180C27" w:rsidP="00180C27">
      <w:pPr>
        <w:pStyle w:val="Style2"/>
        <w:widowControl/>
        <w:ind w:firstLine="567"/>
        <w:jc w:val="both"/>
        <w:rPr>
          <w:rStyle w:val="FontStyle12"/>
          <w:b w:val="0"/>
          <w:sz w:val="24"/>
          <w:szCs w:val="24"/>
          <w:lang w:eastAsia="uk-UA"/>
        </w:rPr>
      </w:pPr>
      <w:r w:rsidRPr="00180C27">
        <w:rPr>
          <w:rStyle w:val="FontStyle12"/>
          <w:b w:val="0"/>
          <w:sz w:val="24"/>
          <w:szCs w:val="24"/>
          <w:lang w:eastAsia="uk-UA"/>
        </w:rPr>
        <w:t>При вивченні курсу студенти повинні оволодіти такими знаннями :</w:t>
      </w:r>
    </w:p>
    <w:p w:rsidR="00180C27" w:rsidRPr="00180C27" w:rsidRDefault="00180C27" w:rsidP="00180C27">
      <w:pPr>
        <w:pStyle w:val="Style2"/>
        <w:widowControl/>
        <w:jc w:val="both"/>
        <w:rPr>
          <w:rStyle w:val="fontstyle110"/>
          <w:rFonts w:ascii="Times New Roman" w:hAnsi="Times New Roman"/>
          <w:sz w:val="24"/>
          <w:szCs w:val="24"/>
          <w:lang w:val="uk-UA"/>
        </w:rPr>
      </w:pPr>
      <w:r w:rsidRPr="00180C27">
        <w:rPr>
          <w:rStyle w:val="fontstyle110"/>
          <w:rFonts w:ascii="Times New Roman" w:hAnsi="Times New Roman"/>
          <w:sz w:val="24"/>
          <w:szCs w:val="24"/>
        </w:rPr>
        <w:t xml:space="preserve">• </w:t>
      </w:r>
      <w:r w:rsidRPr="00180C27">
        <w:rPr>
          <w:rStyle w:val="fontstyle110"/>
          <w:rFonts w:ascii="Times New Roman" w:hAnsi="Times New Roman"/>
          <w:sz w:val="24"/>
          <w:szCs w:val="24"/>
          <w:lang w:val="uk-UA"/>
        </w:rPr>
        <w:t xml:space="preserve">знати </w:t>
      </w:r>
      <w:r w:rsidRPr="00180C27">
        <w:rPr>
          <w:rStyle w:val="fontstyle110"/>
          <w:rFonts w:ascii="Times New Roman" w:hAnsi="Times New Roman"/>
          <w:sz w:val="24"/>
          <w:szCs w:val="24"/>
        </w:rPr>
        <w:t>всі важливі поняття електротехніки та електроніки;</w:t>
      </w:r>
    </w:p>
    <w:p w:rsidR="00180C27" w:rsidRPr="00180C27" w:rsidRDefault="00180C27" w:rsidP="00180C27">
      <w:pPr>
        <w:pStyle w:val="Style2"/>
        <w:widowControl/>
        <w:jc w:val="both"/>
        <w:rPr>
          <w:rStyle w:val="fontstyle110"/>
          <w:rFonts w:ascii="Times New Roman" w:hAnsi="Times New Roman"/>
          <w:sz w:val="24"/>
          <w:szCs w:val="24"/>
          <w:lang w:val="uk-UA"/>
        </w:rPr>
      </w:pPr>
      <w:r w:rsidRPr="00180C27">
        <w:rPr>
          <w:rStyle w:val="fontstyle110"/>
          <w:rFonts w:ascii="Times New Roman" w:hAnsi="Times New Roman"/>
          <w:sz w:val="24"/>
          <w:szCs w:val="24"/>
        </w:rPr>
        <w:t>• методи обчислення основних величин та їх похибок;</w:t>
      </w:r>
    </w:p>
    <w:p w:rsidR="00180C27" w:rsidRPr="00180C27" w:rsidRDefault="00180C27" w:rsidP="00180C27">
      <w:pPr>
        <w:pStyle w:val="Style2"/>
        <w:widowControl/>
        <w:jc w:val="both"/>
        <w:rPr>
          <w:rStyle w:val="fontstyle110"/>
          <w:rFonts w:ascii="Times New Roman" w:hAnsi="Times New Roman"/>
          <w:sz w:val="24"/>
          <w:szCs w:val="24"/>
          <w:lang w:val="uk-UA"/>
        </w:rPr>
      </w:pPr>
      <w:r w:rsidRPr="00180C27">
        <w:rPr>
          <w:rStyle w:val="fontstyle110"/>
          <w:rFonts w:ascii="Times New Roman" w:hAnsi="Times New Roman"/>
          <w:sz w:val="24"/>
          <w:szCs w:val="24"/>
        </w:rPr>
        <w:t>• основні закони з усіх тем та розділів;</w:t>
      </w:r>
    </w:p>
    <w:p w:rsidR="00180C27" w:rsidRPr="00180C27" w:rsidRDefault="00180C27" w:rsidP="00180C27">
      <w:pPr>
        <w:pStyle w:val="Style2"/>
        <w:widowControl/>
        <w:jc w:val="both"/>
        <w:rPr>
          <w:rStyle w:val="fontstyle110"/>
          <w:rFonts w:ascii="Times New Roman" w:hAnsi="Times New Roman"/>
          <w:sz w:val="24"/>
          <w:szCs w:val="24"/>
          <w:lang w:val="uk-UA"/>
        </w:rPr>
      </w:pPr>
      <w:r w:rsidRPr="00180C27">
        <w:rPr>
          <w:rStyle w:val="fontstyle110"/>
          <w:rFonts w:ascii="Times New Roman" w:hAnsi="Times New Roman"/>
          <w:sz w:val="24"/>
          <w:szCs w:val="24"/>
        </w:rPr>
        <w:t>• методи розв’язування типових та нестандартних задач;</w:t>
      </w:r>
    </w:p>
    <w:p w:rsidR="00180C27" w:rsidRPr="00180C27" w:rsidRDefault="00180C27" w:rsidP="00180C27">
      <w:pPr>
        <w:pStyle w:val="Style2"/>
        <w:widowControl/>
        <w:jc w:val="both"/>
        <w:rPr>
          <w:rStyle w:val="fontstyle110"/>
          <w:rFonts w:ascii="Times New Roman" w:hAnsi="Times New Roman"/>
          <w:sz w:val="24"/>
          <w:szCs w:val="24"/>
          <w:lang w:val="uk-UA"/>
        </w:rPr>
      </w:pPr>
      <w:r w:rsidRPr="00180C27">
        <w:rPr>
          <w:rStyle w:val="fontstyle110"/>
          <w:rFonts w:ascii="Times New Roman" w:hAnsi="Times New Roman"/>
          <w:sz w:val="24"/>
          <w:szCs w:val="24"/>
        </w:rPr>
        <w:t>•</w:t>
      </w:r>
      <w:r w:rsidRPr="00180C27">
        <w:rPr>
          <w:rStyle w:val="fontstyle110"/>
          <w:rFonts w:ascii="Times New Roman" w:hAnsi="Times New Roman"/>
          <w:sz w:val="24"/>
          <w:szCs w:val="24"/>
          <w:lang w:val="uk-UA"/>
        </w:rPr>
        <w:t xml:space="preserve"> </w:t>
      </w:r>
      <w:r w:rsidRPr="00180C27">
        <w:rPr>
          <w:rStyle w:val="fontstyle110"/>
          <w:rFonts w:ascii="Times New Roman" w:hAnsi="Times New Roman"/>
          <w:sz w:val="24"/>
          <w:szCs w:val="24"/>
        </w:rPr>
        <w:t>елементи порядку в організації та проведенні лабораторних</w:t>
      </w:r>
      <w:r w:rsidRPr="00180C27">
        <w:rPr>
          <w:rStyle w:val="fontstyle110"/>
          <w:rFonts w:ascii="Times New Roman" w:hAnsi="Times New Roman"/>
          <w:sz w:val="24"/>
          <w:szCs w:val="24"/>
          <w:lang w:val="uk-UA"/>
        </w:rPr>
        <w:t xml:space="preserve"> </w:t>
      </w:r>
      <w:r w:rsidRPr="00180C27">
        <w:rPr>
          <w:rStyle w:val="fontstyle110"/>
          <w:rFonts w:ascii="Times New Roman" w:hAnsi="Times New Roman"/>
          <w:sz w:val="24"/>
          <w:szCs w:val="24"/>
        </w:rPr>
        <w:t>робіт</w:t>
      </w:r>
      <w:r w:rsidRPr="00180C27">
        <w:rPr>
          <w:rStyle w:val="fontstyle110"/>
          <w:rFonts w:ascii="Times New Roman" w:hAnsi="Times New Roman"/>
          <w:sz w:val="24"/>
          <w:szCs w:val="24"/>
          <w:lang w:val="uk-UA"/>
        </w:rPr>
        <w:t>.</w:t>
      </w:r>
    </w:p>
    <w:p w:rsidR="00180C27" w:rsidRPr="00180C27" w:rsidRDefault="00180C27" w:rsidP="00180C27">
      <w:pPr>
        <w:pStyle w:val="Style2"/>
        <w:widowControl/>
        <w:ind w:firstLine="567"/>
        <w:jc w:val="both"/>
        <w:rPr>
          <w:rStyle w:val="FontStyle12"/>
          <w:b w:val="0"/>
          <w:sz w:val="24"/>
          <w:szCs w:val="24"/>
          <w:lang w:eastAsia="uk-UA"/>
        </w:rPr>
      </w:pPr>
      <w:r w:rsidRPr="00180C27">
        <w:rPr>
          <w:rStyle w:val="FontStyle12"/>
          <w:sz w:val="24"/>
          <w:szCs w:val="24"/>
          <w:lang w:eastAsia="uk-UA"/>
        </w:rPr>
        <w:t xml:space="preserve">При вивченні курсу студенти повинні оволодіти такими </w:t>
      </w:r>
      <w:r w:rsidRPr="00180C27">
        <w:rPr>
          <w:rStyle w:val="FontStyle12"/>
          <w:sz w:val="24"/>
          <w:szCs w:val="24"/>
          <w:lang w:val="uk-UA" w:eastAsia="uk-UA"/>
        </w:rPr>
        <w:t>вміннями</w:t>
      </w:r>
      <w:r w:rsidRPr="00180C27">
        <w:rPr>
          <w:rStyle w:val="FontStyle12"/>
          <w:sz w:val="24"/>
          <w:szCs w:val="24"/>
          <w:lang w:eastAsia="uk-UA"/>
        </w:rPr>
        <w:t xml:space="preserve"> :</w:t>
      </w:r>
    </w:p>
    <w:p w:rsidR="00180C27" w:rsidRPr="00180C27" w:rsidRDefault="00180C27" w:rsidP="00180C27">
      <w:pPr>
        <w:pStyle w:val="Style2"/>
        <w:widowControl/>
        <w:jc w:val="both"/>
        <w:rPr>
          <w:rStyle w:val="fontstyle110"/>
          <w:rFonts w:ascii="Times New Roman" w:hAnsi="Times New Roman"/>
          <w:sz w:val="24"/>
          <w:szCs w:val="24"/>
          <w:lang w:val="uk-UA"/>
        </w:rPr>
      </w:pPr>
      <w:r w:rsidRPr="00180C27">
        <w:rPr>
          <w:rStyle w:val="fontstyle110"/>
          <w:rFonts w:ascii="Times New Roman" w:hAnsi="Times New Roman"/>
          <w:sz w:val="24"/>
          <w:szCs w:val="24"/>
        </w:rPr>
        <w:t>• використовувати математичний апарат дослідження основних</w:t>
      </w:r>
      <w:r w:rsidRPr="00180C27">
        <w:rPr>
          <w:rStyle w:val="fontstyle110"/>
          <w:rFonts w:ascii="Times New Roman" w:hAnsi="Times New Roman"/>
          <w:sz w:val="24"/>
          <w:szCs w:val="24"/>
          <w:lang w:val="uk-UA"/>
        </w:rPr>
        <w:t xml:space="preserve"> </w:t>
      </w:r>
      <w:r w:rsidRPr="00180C27">
        <w:rPr>
          <w:rStyle w:val="fontstyle110"/>
          <w:rFonts w:ascii="Times New Roman" w:hAnsi="Times New Roman"/>
          <w:sz w:val="24"/>
          <w:szCs w:val="24"/>
        </w:rPr>
        <w:t>законів;</w:t>
      </w:r>
    </w:p>
    <w:p w:rsidR="00180C27" w:rsidRPr="00180C27" w:rsidRDefault="00180C27" w:rsidP="00180C27">
      <w:pPr>
        <w:pStyle w:val="Style2"/>
        <w:widowControl/>
        <w:jc w:val="both"/>
        <w:rPr>
          <w:rStyle w:val="fontstyle110"/>
          <w:rFonts w:ascii="Times New Roman" w:hAnsi="Times New Roman"/>
          <w:sz w:val="24"/>
          <w:szCs w:val="24"/>
          <w:lang w:val="uk-UA"/>
        </w:rPr>
      </w:pPr>
      <w:r w:rsidRPr="00180C27">
        <w:rPr>
          <w:rStyle w:val="fontstyle110"/>
          <w:rFonts w:ascii="Times New Roman" w:hAnsi="Times New Roman"/>
          <w:sz w:val="24"/>
          <w:szCs w:val="24"/>
        </w:rPr>
        <w:t>• застосовувати методи представлення й аналізу експериментальних даних та інформації при розв’язуванні практичних задач;</w:t>
      </w:r>
    </w:p>
    <w:p w:rsidR="00180C27" w:rsidRPr="00180C27" w:rsidRDefault="00180C27" w:rsidP="00180C27">
      <w:pPr>
        <w:pStyle w:val="Style2"/>
        <w:widowControl/>
        <w:jc w:val="both"/>
        <w:rPr>
          <w:rStyle w:val="FontStyle12"/>
          <w:b w:val="0"/>
          <w:sz w:val="24"/>
          <w:szCs w:val="24"/>
          <w:lang w:val="uk-UA" w:eastAsia="uk-UA"/>
        </w:rPr>
      </w:pPr>
      <w:r w:rsidRPr="00180C27">
        <w:rPr>
          <w:rStyle w:val="fontstyle110"/>
          <w:rFonts w:ascii="Times New Roman" w:hAnsi="Times New Roman"/>
          <w:sz w:val="24"/>
          <w:szCs w:val="24"/>
        </w:rPr>
        <w:t>• використовувати отримані результати для обґрунтування при</w:t>
      </w:r>
      <w:r w:rsidRPr="00180C27">
        <w:rPr>
          <w:rStyle w:val="fontstyle31"/>
          <w:rFonts w:ascii="Times New Roman" w:hAnsi="Times New Roman"/>
          <w:sz w:val="24"/>
          <w:szCs w:val="24"/>
        </w:rPr>
        <w:t>йнятих рішень тощо.</w:t>
      </w:r>
    </w:p>
    <w:p w:rsidR="00180C27" w:rsidRPr="00180C27" w:rsidRDefault="00180C27" w:rsidP="00061AED">
      <w:pPr>
        <w:pStyle w:val="Style3"/>
        <w:widowControl/>
        <w:numPr>
          <w:ilvl w:val="0"/>
          <w:numId w:val="20"/>
        </w:numPr>
        <w:tabs>
          <w:tab w:val="left" w:pos="725"/>
        </w:tabs>
        <w:spacing w:before="10"/>
        <w:ind w:left="360" w:hanging="360"/>
        <w:rPr>
          <w:rStyle w:val="FontStyle12"/>
          <w:b w:val="0"/>
          <w:sz w:val="24"/>
          <w:szCs w:val="24"/>
          <w:lang w:eastAsia="uk-UA"/>
        </w:rPr>
      </w:pPr>
      <w:r w:rsidRPr="00180C27">
        <w:rPr>
          <w:rStyle w:val="FontStyle12"/>
          <w:sz w:val="24"/>
          <w:szCs w:val="24"/>
          <w:lang w:eastAsia="uk-UA"/>
        </w:rPr>
        <w:t>читання та креслення принципових функціональних і монтажних схем елементів вузлів і пристроїв з електротехніки;</w:t>
      </w:r>
    </w:p>
    <w:p w:rsidR="00180C27" w:rsidRPr="00180C27" w:rsidRDefault="00180C27" w:rsidP="00061AED">
      <w:pPr>
        <w:pStyle w:val="Style3"/>
        <w:widowControl/>
        <w:numPr>
          <w:ilvl w:val="0"/>
          <w:numId w:val="20"/>
        </w:numPr>
        <w:tabs>
          <w:tab w:val="left" w:pos="725"/>
        </w:tabs>
        <w:spacing w:before="10" w:line="326" w:lineRule="exact"/>
        <w:ind w:left="360" w:hanging="360"/>
        <w:rPr>
          <w:rStyle w:val="FontStyle12"/>
          <w:b w:val="0"/>
          <w:sz w:val="24"/>
          <w:szCs w:val="24"/>
          <w:lang w:eastAsia="uk-UA"/>
        </w:rPr>
      </w:pPr>
      <w:r w:rsidRPr="00180C27">
        <w:rPr>
          <w:rStyle w:val="FontStyle12"/>
          <w:sz w:val="24"/>
          <w:szCs w:val="24"/>
          <w:lang w:eastAsia="uk-UA"/>
        </w:rPr>
        <w:t>виконання нескладних електромонтажних робіт;</w:t>
      </w:r>
    </w:p>
    <w:p w:rsidR="00180C27" w:rsidRPr="00180C27" w:rsidRDefault="00180C27" w:rsidP="00061AED">
      <w:pPr>
        <w:pStyle w:val="Style3"/>
        <w:widowControl/>
        <w:numPr>
          <w:ilvl w:val="0"/>
          <w:numId w:val="20"/>
        </w:numPr>
        <w:tabs>
          <w:tab w:val="left" w:pos="725"/>
        </w:tabs>
        <w:spacing w:before="10" w:line="326" w:lineRule="exact"/>
        <w:ind w:left="360" w:hanging="360"/>
        <w:rPr>
          <w:rStyle w:val="FontStyle12"/>
          <w:b w:val="0"/>
          <w:sz w:val="24"/>
          <w:szCs w:val="24"/>
          <w:lang w:eastAsia="uk-UA"/>
        </w:rPr>
      </w:pPr>
      <w:r w:rsidRPr="00180C27">
        <w:rPr>
          <w:rStyle w:val="FontStyle12"/>
          <w:sz w:val="24"/>
          <w:szCs w:val="24"/>
          <w:lang w:eastAsia="uk-UA"/>
        </w:rPr>
        <w:t>проведення електротехнічних вимірювань;</w:t>
      </w:r>
    </w:p>
    <w:p w:rsidR="00180C27" w:rsidRPr="00180C27" w:rsidRDefault="00180C27" w:rsidP="00061AED">
      <w:pPr>
        <w:pStyle w:val="Style3"/>
        <w:widowControl/>
        <w:numPr>
          <w:ilvl w:val="0"/>
          <w:numId w:val="20"/>
        </w:numPr>
        <w:tabs>
          <w:tab w:val="left" w:pos="725"/>
        </w:tabs>
        <w:spacing w:before="5" w:line="326" w:lineRule="exact"/>
        <w:ind w:left="360" w:hanging="360"/>
        <w:rPr>
          <w:rStyle w:val="FontStyle12"/>
          <w:b w:val="0"/>
          <w:sz w:val="24"/>
          <w:szCs w:val="24"/>
          <w:lang w:eastAsia="uk-UA"/>
        </w:rPr>
      </w:pPr>
      <w:r w:rsidRPr="00180C27">
        <w:rPr>
          <w:rStyle w:val="FontStyle12"/>
          <w:sz w:val="24"/>
          <w:szCs w:val="24"/>
          <w:lang w:eastAsia="uk-UA"/>
        </w:rPr>
        <w:t>вирішення конструкторсько-технічних завдань, пов'язаних з обладнанням навчальних майстерень та об'єктів технічної творчості учнів;</w:t>
      </w:r>
    </w:p>
    <w:p w:rsidR="00180C27" w:rsidRPr="00180C27" w:rsidRDefault="00180C27" w:rsidP="00061AED">
      <w:pPr>
        <w:pStyle w:val="Style3"/>
        <w:widowControl/>
        <w:numPr>
          <w:ilvl w:val="0"/>
          <w:numId w:val="20"/>
        </w:numPr>
        <w:tabs>
          <w:tab w:val="left" w:pos="725"/>
        </w:tabs>
        <w:spacing w:before="5" w:line="326" w:lineRule="exact"/>
        <w:ind w:left="360" w:hanging="360"/>
        <w:rPr>
          <w:rStyle w:val="FontStyle12"/>
          <w:b w:val="0"/>
          <w:sz w:val="24"/>
          <w:szCs w:val="24"/>
          <w:lang w:eastAsia="uk-UA"/>
        </w:rPr>
      </w:pPr>
      <w:r w:rsidRPr="00180C27">
        <w:rPr>
          <w:rStyle w:val="FontStyle12"/>
          <w:sz w:val="24"/>
          <w:szCs w:val="24"/>
          <w:lang w:eastAsia="uk-UA"/>
        </w:rPr>
        <w:t>організація робочих місць учнів, пов'язаних з роботою з електротехнічними пристроями та схемами;</w:t>
      </w:r>
    </w:p>
    <w:p w:rsidR="00180C27" w:rsidRPr="00180C27" w:rsidRDefault="00180C27" w:rsidP="00061AED">
      <w:pPr>
        <w:pStyle w:val="Style3"/>
        <w:widowControl/>
        <w:numPr>
          <w:ilvl w:val="0"/>
          <w:numId w:val="20"/>
        </w:numPr>
        <w:tabs>
          <w:tab w:val="left" w:pos="725"/>
        </w:tabs>
        <w:spacing w:before="10" w:line="240" w:lineRule="auto"/>
        <w:ind w:left="360" w:hanging="360"/>
        <w:rPr>
          <w:bCs/>
          <w:lang w:val="uk-UA" w:eastAsia="uk-UA"/>
        </w:rPr>
      </w:pPr>
      <w:r w:rsidRPr="00180C27">
        <w:rPr>
          <w:rStyle w:val="FontStyle12"/>
          <w:sz w:val="24"/>
          <w:szCs w:val="24"/>
          <w:lang w:eastAsia="uk-UA"/>
        </w:rPr>
        <w:t xml:space="preserve">забезпечення правил охорони праці та техніки безпеки в </w:t>
      </w:r>
      <w:r w:rsidRPr="00180C27">
        <w:rPr>
          <w:rStyle w:val="FontStyle11"/>
          <w:sz w:val="24"/>
          <w:szCs w:val="24"/>
          <w:lang w:val="uk-UA" w:eastAsia="uk-UA"/>
        </w:rPr>
        <w:t xml:space="preserve">навчальному </w:t>
      </w:r>
      <w:r w:rsidRPr="00180C27">
        <w:rPr>
          <w:rStyle w:val="FontStyle12"/>
          <w:sz w:val="24"/>
          <w:szCs w:val="24"/>
          <w:lang w:eastAsia="uk-UA"/>
        </w:rPr>
        <w:t xml:space="preserve">процесі та позакласній роботі, пов'язаній з роботою </w:t>
      </w:r>
      <w:r w:rsidRPr="00180C27">
        <w:rPr>
          <w:rStyle w:val="FontStyle11"/>
          <w:sz w:val="24"/>
          <w:szCs w:val="24"/>
          <w:lang w:val="uk-UA" w:eastAsia="uk-UA"/>
        </w:rPr>
        <w:t xml:space="preserve">електротехнічних </w:t>
      </w:r>
      <w:r w:rsidRPr="00180C27">
        <w:rPr>
          <w:rStyle w:val="FontStyle12"/>
          <w:sz w:val="24"/>
          <w:szCs w:val="24"/>
          <w:lang w:eastAsia="uk-UA"/>
        </w:rPr>
        <w:t>схем.</w:t>
      </w:r>
    </w:p>
    <w:p w:rsidR="00180C27" w:rsidRPr="00180C27" w:rsidRDefault="00180C27" w:rsidP="00180C27">
      <w:pPr>
        <w:tabs>
          <w:tab w:val="left" w:pos="284"/>
          <w:tab w:val="left" w:pos="567"/>
        </w:tabs>
        <w:spacing w:after="0"/>
        <w:jc w:val="both"/>
        <w:rPr>
          <w:rFonts w:ascii="Times New Roman" w:eastAsia="Times New Roman" w:hAnsi="Times New Roman" w:cs="Times New Roman"/>
          <w:i/>
          <w:sz w:val="24"/>
          <w:szCs w:val="24"/>
          <w:lang w:val="uk-UA" w:eastAsia="ru-RU"/>
        </w:rPr>
      </w:pPr>
      <w:r w:rsidRPr="00180C27">
        <w:rPr>
          <w:rFonts w:ascii="Times New Roman" w:eastAsia="Times New Roman" w:hAnsi="Times New Roman" w:cs="Times New Roman"/>
          <w:sz w:val="24"/>
          <w:szCs w:val="24"/>
          <w:lang w:val="uk-UA" w:eastAsia="ru-RU"/>
        </w:rPr>
        <w:t>12..</w:t>
      </w:r>
      <w:r w:rsidRPr="00180C27">
        <w:rPr>
          <w:rFonts w:ascii="Times New Roman" w:eastAsia="Times New Roman" w:hAnsi="Times New Roman" w:cs="Times New Roman"/>
          <w:i/>
          <w:sz w:val="24"/>
          <w:szCs w:val="24"/>
          <w:lang w:val="uk-UA" w:eastAsia="ru-RU"/>
        </w:rPr>
        <w:t xml:space="preserve"> Програмними результатами навчання є:</w:t>
      </w:r>
    </w:p>
    <w:p w:rsidR="00180C27" w:rsidRPr="00180C27" w:rsidRDefault="00180C27" w:rsidP="00180C27">
      <w:pPr>
        <w:tabs>
          <w:tab w:val="left" w:pos="317"/>
        </w:tabs>
        <w:spacing w:after="0" w:line="240" w:lineRule="auto"/>
        <w:jc w:val="both"/>
        <w:rPr>
          <w:rFonts w:ascii="Times New Roman" w:eastAsia="Times New Roman" w:hAnsi="Times New Roman" w:cs="Times New Roman"/>
          <w:kern w:val="24"/>
          <w:sz w:val="24"/>
          <w:szCs w:val="24"/>
          <w:lang w:val="uk-UA" w:eastAsia="ru-RU"/>
        </w:rPr>
      </w:pPr>
      <w:r w:rsidRPr="00180C27">
        <w:rPr>
          <w:rFonts w:ascii="Times New Roman" w:eastAsia="Times New Roman" w:hAnsi="Times New Roman" w:cs="Times New Roman"/>
          <w:color w:val="000000"/>
          <w:spacing w:val="-4"/>
          <w:sz w:val="24"/>
          <w:szCs w:val="24"/>
          <w:lang w:val="uk-UA" w:eastAsia="ru-RU"/>
        </w:rPr>
        <w:tab/>
        <w:t xml:space="preserve">ПРН 3. </w:t>
      </w:r>
      <w:r w:rsidRPr="00180C27">
        <w:rPr>
          <w:rFonts w:ascii="Times New Roman" w:eastAsia="Times New Roman" w:hAnsi="Times New Roman" w:cs="Times New Roman"/>
          <w:color w:val="000000"/>
          <w:sz w:val="24"/>
          <w:szCs w:val="24"/>
          <w:lang w:val="uk-UA" w:eastAsia="ru-RU"/>
        </w:rPr>
        <w:t xml:space="preserve">Здійснювати системний аналіз технічних і педагогічних систем, процесів та ситуацій, вивчати передовий виробничий та педагогічний досвід, впровадження досягнень вітчизняної й зарубіжної науки і техніки. </w:t>
      </w:r>
      <w:r w:rsidRPr="00180C27">
        <w:rPr>
          <w:rFonts w:ascii="Times New Roman" w:eastAsia="Times New Roman" w:hAnsi="Times New Roman" w:cs="Times New Roman"/>
          <w:sz w:val="24"/>
          <w:szCs w:val="24"/>
          <w:lang w:val="uk-UA" w:eastAsia="uk-UA"/>
        </w:rPr>
        <w:t>Здійснювати системний аналіз технічних і педагогічних систем, процесів та ситуацій, вивчати передовий виробничий та педагогічний досвід, впровадження досягнень вітчизняної й зарубіжної науки і техніки.</w:t>
      </w:r>
      <w:r w:rsidRPr="00180C27">
        <w:rPr>
          <w:rFonts w:ascii="Times New Roman" w:eastAsia="Times New Roman" w:hAnsi="Times New Roman" w:cs="Times New Roman"/>
          <w:sz w:val="24"/>
          <w:szCs w:val="24"/>
          <w:lang w:val="uk-UA"/>
        </w:rPr>
        <w:t xml:space="preserve"> </w:t>
      </w:r>
      <w:r w:rsidRPr="00180C27">
        <w:rPr>
          <w:rFonts w:ascii="Times New Roman" w:eastAsia="Times New Roman" w:hAnsi="Times New Roman" w:cs="Times New Roman"/>
          <w:sz w:val="24"/>
          <w:szCs w:val="24"/>
          <w:lang w:val="uk-UA"/>
        </w:rPr>
        <w:lastRenderedPageBreak/>
        <w:t>ПНР4.Здійснювати аналіз техніко-економічних показників технологічних процесів у галузі  згідно спеціалізації</w:t>
      </w:r>
      <w:r w:rsidRPr="00180C27">
        <w:rPr>
          <w:rFonts w:ascii="Times New Roman" w:eastAsia="Times New Roman" w:hAnsi="Times New Roman" w:cs="Times New Roman"/>
          <w:kern w:val="24"/>
          <w:sz w:val="24"/>
          <w:szCs w:val="24"/>
          <w:lang w:val="uk-UA" w:eastAsia="ru-RU"/>
        </w:rPr>
        <w:t xml:space="preserve">. </w:t>
      </w:r>
    </w:p>
    <w:p w:rsidR="00180C27" w:rsidRPr="00180C27" w:rsidRDefault="00180C27" w:rsidP="00180C27">
      <w:pPr>
        <w:pStyle w:val="Default"/>
        <w:jc w:val="both"/>
        <w:rPr>
          <w:color w:val="auto"/>
        </w:rPr>
      </w:pPr>
      <w:r w:rsidRPr="00180C27">
        <w:rPr>
          <w:color w:val="00000A"/>
        </w:rPr>
        <w:t xml:space="preserve">13. </w:t>
      </w:r>
      <w:r w:rsidRPr="00180C27">
        <w:rPr>
          <w:color w:val="auto"/>
        </w:rPr>
        <w:t>Система оцінювання курсу 100 балів.</w:t>
      </w:r>
    </w:p>
    <w:p w:rsidR="00180C27" w:rsidRPr="00180C27" w:rsidRDefault="00180C27" w:rsidP="00180C27">
      <w:pPr>
        <w:pStyle w:val="Default"/>
        <w:jc w:val="both"/>
        <w:rPr>
          <w:color w:val="auto"/>
        </w:rPr>
      </w:pPr>
      <w:r w:rsidRPr="00180C27">
        <w:rPr>
          <w:i/>
          <w:iCs/>
          <w:color w:val="auto"/>
        </w:rPr>
        <w:t>Поточний контроль вивчення навчальної дисципліни</w:t>
      </w:r>
      <w:r w:rsidRPr="00180C27">
        <w:rPr>
          <w:iCs/>
          <w:color w:val="auto"/>
        </w:rPr>
        <w:t xml:space="preserve"> </w:t>
      </w:r>
      <w:r w:rsidRPr="00180C27">
        <w:rPr>
          <w:color w:val="auto"/>
        </w:rPr>
        <w:t>максимально –</w:t>
      </w:r>
      <w:r w:rsidRPr="00180C27">
        <w:rPr>
          <w:b/>
          <w:color w:val="auto"/>
        </w:rPr>
        <w:t xml:space="preserve"> 100 балів</w:t>
      </w:r>
      <w:r w:rsidRPr="00180C27">
        <w:rPr>
          <w:color w:val="auto"/>
        </w:rPr>
        <w:t xml:space="preserve"> </w:t>
      </w:r>
    </w:p>
    <w:p w:rsidR="00180C27" w:rsidRPr="00180C27" w:rsidRDefault="00180C27" w:rsidP="00180C27">
      <w:pPr>
        <w:pStyle w:val="Default"/>
        <w:jc w:val="both"/>
        <w:rPr>
          <w:color w:val="00000A"/>
        </w:rPr>
      </w:pPr>
      <w:r w:rsidRPr="00180C27">
        <w:rPr>
          <w:i/>
          <w:iCs/>
          <w:color w:val="auto"/>
        </w:rPr>
        <w:t>Підсумковий контроль екзамен</w:t>
      </w:r>
      <w:r w:rsidRPr="00180C27">
        <w:rPr>
          <w:b/>
          <w:iCs/>
          <w:color w:val="auto"/>
        </w:rPr>
        <w:t xml:space="preserve"> </w:t>
      </w:r>
      <w:r w:rsidRPr="00180C27">
        <w:rPr>
          <w:iCs/>
          <w:color w:val="auto"/>
        </w:rPr>
        <w:t>(бали нараховуються за накопичувальною системою протягом семестру).</w:t>
      </w:r>
    </w:p>
    <w:p w:rsidR="00180C27" w:rsidRPr="00180C27" w:rsidRDefault="00180C27" w:rsidP="00180C27">
      <w:pPr>
        <w:pStyle w:val="Default"/>
        <w:jc w:val="both"/>
        <w:rPr>
          <w:color w:val="00000A"/>
        </w:rPr>
      </w:pPr>
      <w:r w:rsidRPr="00180C27">
        <w:rPr>
          <w:color w:val="00000A"/>
        </w:rPr>
        <w:t xml:space="preserve">14. Структура оцінювання: </w:t>
      </w:r>
      <w:r w:rsidRPr="00180C27">
        <w:rPr>
          <w:color w:val="auto"/>
        </w:rPr>
        <w:t xml:space="preserve">ТЗ – тестові завдання; СБ – середній бал за практичні заняття; </w:t>
      </w:r>
      <w:r w:rsidRPr="00180C27">
        <w:rPr>
          <w:color w:val="00000A"/>
        </w:rPr>
        <w:t xml:space="preserve">СР – оцінювання самостійної роботи студента. </w:t>
      </w:r>
    </w:p>
    <w:p w:rsidR="00180C27" w:rsidRPr="00180C27" w:rsidRDefault="00180C27" w:rsidP="00180C27">
      <w:pPr>
        <w:pStyle w:val="Default"/>
        <w:jc w:val="both"/>
        <w:rPr>
          <w:color w:val="00000A"/>
        </w:rPr>
      </w:pPr>
      <w:r w:rsidRPr="00180C27">
        <w:rPr>
          <w:color w:val="00000A"/>
        </w:rPr>
        <w:t xml:space="preserve">15. Навчально-методичне забезпечення: </w:t>
      </w:r>
      <w:r w:rsidRPr="00180C27">
        <w:rPr>
          <w:color w:val="auto"/>
        </w:rPr>
        <w:t>силабус, інформаційні матеріали, підручник під ГРИФОМ МОН завдання до практичних робіт, завдання до самостійної роботи, тести.</w:t>
      </w:r>
    </w:p>
    <w:p w:rsidR="00180C27" w:rsidRPr="00180C27" w:rsidRDefault="00180C27" w:rsidP="00180C27">
      <w:pPr>
        <w:spacing w:after="0" w:line="240" w:lineRule="auto"/>
        <w:jc w:val="both"/>
        <w:rPr>
          <w:rFonts w:ascii="Times New Roman" w:eastAsia="Times New Roman" w:hAnsi="Times New Roman" w:cs="Times New Roman"/>
          <w:b/>
          <w:bCs/>
          <w:color w:val="000000"/>
          <w:sz w:val="24"/>
          <w:szCs w:val="24"/>
          <w:lang w:val="uk-UA" w:eastAsia="uk-UA"/>
        </w:rPr>
      </w:pPr>
      <w:r w:rsidRPr="00180C27">
        <w:rPr>
          <w:rFonts w:ascii="Times New Roman" w:eastAsia="Times New Roman" w:hAnsi="Times New Roman" w:cs="Times New Roman"/>
          <w:bCs/>
          <w:color w:val="000000"/>
          <w:sz w:val="24"/>
          <w:szCs w:val="24"/>
          <w:lang w:val="uk-UA" w:eastAsia="uk-UA"/>
        </w:rPr>
        <w:t>16.</w:t>
      </w:r>
      <w:r w:rsidRPr="00180C27">
        <w:rPr>
          <w:rFonts w:ascii="Times New Roman" w:eastAsia="Times New Roman" w:hAnsi="Times New Roman" w:cs="Times New Roman"/>
          <w:b/>
          <w:bCs/>
          <w:color w:val="000000"/>
          <w:sz w:val="24"/>
          <w:szCs w:val="24"/>
          <w:lang w:val="uk-UA" w:eastAsia="uk-UA"/>
        </w:rPr>
        <w:t xml:space="preserve"> </w:t>
      </w:r>
      <w:r w:rsidRPr="00180C27">
        <w:rPr>
          <w:rFonts w:ascii="Times New Roman" w:hAnsi="Times New Roman" w:cs="Times New Roman"/>
          <w:color w:val="00000A"/>
          <w:sz w:val="24"/>
          <w:szCs w:val="24"/>
        </w:rPr>
        <w:t>Література для вивчення дисципліни.</w:t>
      </w:r>
    </w:p>
    <w:p w:rsidR="00180C27" w:rsidRPr="00180C27" w:rsidRDefault="00180C27" w:rsidP="00180C27">
      <w:pPr>
        <w:shd w:val="clear" w:color="auto" w:fill="FFFFFF"/>
        <w:spacing w:after="0" w:line="240" w:lineRule="auto"/>
        <w:jc w:val="both"/>
        <w:rPr>
          <w:rFonts w:ascii="Times New Roman" w:eastAsia="Times New Roman" w:hAnsi="Times New Roman" w:cs="Times New Roman"/>
          <w:b/>
          <w:sz w:val="24"/>
          <w:szCs w:val="24"/>
          <w:lang w:val="uk-UA" w:eastAsia="ru-RU"/>
        </w:rPr>
      </w:pPr>
      <w:r w:rsidRPr="00180C27">
        <w:rPr>
          <w:rFonts w:ascii="Times New Roman" w:eastAsia="Times New Roman" w:hAnsi="Times New Roman" w:cs="Times New Roman"/>
          <w:b/>
          <w:sz w:val="24"/>
          <w:szCs w:val="24"/>
          <w:lang w:eastAsia="ru-RU"/>
        </w:rPr>
        <w:t>Нормативно-правова база:</w:t>
      </w:r>
    </w:p>
    <w:p w:rsidR="00180C27" w:rsidRPr="00180C27" w:rsidRDefault="00180C27" w:rsidP="00061AED">
      <w:pPr>
        <w:numPr>
          <w:ilvl w:val="0"/>
          <w:numId w:val="19"/>
        </w:numPr>
        <w:tabs>
          <w:tab w:val="left" w:pos="426"/>
          <w:tab w:val="left" w:pos="993"/>
        </w:tabs>
        <w:suppressAutoHyphens/>
        <w:autoSpaceDN w:val="0"/>
        <w:spacing w:after="0" w:line="240" w:lineRule="auto"/>
        <w:ind w:left="426" w:hanging="426"/>
        <w:jc w:val="both"/>
        <w:textAlignment w:val="baseline"/>
        <w:rPr>
          <w:rFonts w:ascii="Times New Roman" w:eastAsia="Times New Roman" w:hAnsi="Times New Roman" w:cs="Times New Roman"/>
          <w:sz w:val="24"/>
          <w:szCs w:val="24"/>
          <w:lang w:val="en-US" w:eastAsia="ru-RU"/>
        </w:rPr>
      </w:pPr>
      <w:r w:rsidRPr="00180C27">
        <w:rPr>
          <w:rFonts w:ascii="Times New Roman" w:eastAsia="Times New Roman" w:hAnsi="Times New Roman" w:cs="Times New Roman"/>
          <w:sz w:val="24"/>
          <w:szCs w:val="24"/>
          <w:lang w:eastAsia="ru-RU"/>
        </w:rPr>
        <w:t xml:space="preserve">Закон України «Про професійну (професіно-технічну) освіту» </w:t>
      </w:r>
      <w:r w:rsidRPr="00180C27">
        <w:rPr>
          <w:rFonts w:ascii="Times New Roman" w:eastAsia="Times New Roman" w:hAnsi="Times New Roman" w:cs="Times New Roman"/>
          <w:color w:val="2A2928"/>
          <w:sz w:val="24"/>
          <w:szCs w:val="24"/>
          <w:shd w:val="clear" w:color="auto" w:fill="FFFFFF"/>
          <w:lang w:eastAsia="ru-RU"/>
        </w:rPr>
        <w:t xml:space="preserve">від 10.02.1998 № 103/98-ВР, </w:t>
      </w:r>
      <w:r w:rsidRPr="00180C27">
        <w:rPr>
          <w:rFonts w:ascii="Times New Roman" w:eastAsia="Times New Roman" w:hAnsi="Times New Roman" w:cs="Times New Roman"/>
          <w:sz w:val="24"/>
          <w:szCs w:val="24"/>
          <w:shd w:val="clear" w:color="auto" w:fill="FFFFFF"/>
          <w:lang w:eastAsia="ru-RU"/>
        </w:rPr>
        <w:t>із змінами і доповненнями</w:t>
      </w:r>
      <w:r w:rsidRPr="00180C27">
        <w:rPr>
          <w:rFonts w:ascii="Times New Roman" w:eastAsia="Times New Roman" w:hAnsi="Times New Roman" w:cs="Times New Roman"/>
          <w:sz w:val="24"/>
          <w:szCs w:val="24"/>
          <w:lang w:eastAsia="ru-RU"/>
        </w:rPr>
        <w:t xml:space="preserve">. </w:t>
      </w:r>
      <w:r w:rsidRPr="00180C27">
        <w:rPr>
          <w:rFonts w:ascii="Times New Roman" w:eastAsia="Times New Roman" w:hAnsi="Times New Roman" w:cs="Times New Roman"/>
          <w:sz w:val="24"/>
          <w:szCs w:val="24"/>
          <w:lang w:val="en-US" w:eastAsia="ru-RU"/>
        </w:rPr>
        <w:t xml:space="preserve">URL: </w:t>
      </w:r>
      <w:hyperlink r:id="rId20" w:history="1">
        <w:r w:rsidRPr="00180C27">
          <w:rPr>
            <w:rFonts w:ascii="Times New Roman" w:eastAsia="Times New Roman" w:hAnsi="Times New Roman" w:cs="Times New Roman"/>
            <w:color w:val="0000FF"/>
            <w:sz w:val="24"/>
            <w:szCs w:val="24"/>
            <w:u w:val="single"/>
            <w:lang w:val="en-US" w:eastAsia="ru-RU"/>
          </w:rPr>
          <w:t>http://search.ligazakon.ua/l_doc2.nsf/link1/Z980103.html</w:t>
        </w:r>
      </w:hyperlink>
    </w:p>
    <w:p w:rsidR="00180C27" w:rsidRPr="00180C27" w:rsidRDefault="00180C27" w:rsidP="00061AED">
      <w:pPr>
        <w:numPr>
          <w:ilvl w:val="0"/>
          <w:numId w:val="19"/>
        </w:numPr>
        <w:tabs>
          <w:tab w:val="left" w:pos="426"/>
          <w:tab w:val="left" w:pos="993"/>
        </w:tabs>
        <w:spacing w:after="0" w:line="240" w:lineRule="auto"/>
        <w:ind w:left="426" w:hanging="426"/>
        <w:contextualSpacing/>
        <w:jc w:val="both"/>
        <w:rPr>
          <w:rFonts w:ascii="Times New Roman" w:eastAsia="Times New Roman" w:hAnsi="Times New Roman" w:cs="Times New Roman"/>
          <w:spacing w:val="-4"/>
          <w:sz w:val="24"/>
          <w:szCs w:val="24"/>
          <w:lang w:val="uk-UA" w:eastAsia="ru-RU"/>
        </w:rPr>
      </w:pPr>
      <w:r w:rsidRPr="00180C27">
        <w:rPr>
          <w:rFonts w:ascii="Times New Roman" w:eastAsia="Times New Roman" w:hAnsi="Times New Roman" w:cs="Times New Roman"/>
          <w:spacing w:val="-4"/>
          <w:sz w:val="24"/>
          <w:szCs w:val="24"/>
          <w:lang w:val="uk-UA" w:eastAsia="ru-RU"/>
        </w:rPr>
        <w:t xml:space="preserve">Професійно-технічна освіта. Освітні стандарти, навчальні плани та програми. </w:t>
      </w:r>
      <w:r w:rsidRPr="00180C27">
        <w:rPr>
          <w:rFonts w:ascii="Times New Roman" w:eastAsia="Times New Roman" w:hAnsi="Times New Roman" w:cs="Times New Roman"/>
          <w:spacing w:val="-4"/>
          <w:sz w:val="24"/>
          <w:szCs w:val="24"/>
          <w:lang w:val="en-US" w:eastAsia="ru-RU"/>
        </w:rPr>
        <w:t>URL</w:t>
      </w:r>
      <w:r w:rsidRPr="00180C27">
        <w:rPr>
          <w:rFonts w:ascii="Times New Roman" w:eastAsia="Times New Roman" w:hAnsi="Times New Roman" w:cs="Times New Roman"/>
          <w:spacing w:val="-4"/>
          <w:sz w:val="24"/>
          <w:szCs w:val="24"/>
          <w:lang w:val="uk-UA" w:eastAsia="ru-RU"/>
        </w:rPr>
        <w:t xml:space="preserve">: </w:t>
      </w:r>
      <w:hyperlink r:id="rId21" w:history="1">
        <w:r w:rsidRPr="00180C27">
          <w:rPr>
            <w:rFonts w:ascii="Times New Roman" w:eastAsia="Times New Roman" w:hAnsi="Times New Roman" w:cs="Times New Roman"/>
            <w:color w:val="0000FF"/>
            <w:spacing w:val="-4"/>
            <w:sz w:val="24"/>
            <w:szCs w:val="24"/>
            <w:u w:val="single"/>
            <w:lang w:val="uk-UA" w:eastAsia="ru-RU"/>
          </w:rPr>
          <w:t>https://mon.gov.ua/ua/osvita/profesijno-tehnichna-osvita/derzhavni-standarti-navchalni-plani-ta-programi</w:t>
        </w:r>
      </w:hyperlink>
    </w:p>
    <w:p w:rsidR="00180C27" w:rsidRPr="00180C27" w:rsidRDefault="00180C27" w:rsidP="00061AED">
      <w:pPr>
        <w:numPr>
          <w:ilvl w:val="0"/>
          <w:numId w:val="19"/>
        </w:numPr>
        <w:tabs>
          <w:tab w:val="left" w:pos="426"/>
          <w:tab w:val="left" w:pos="993"/>
        </w:tabs>
        <w:spacing w:after="0" w:line="240" w:lineRule="auto"/>
        <w:ind w:left="0" w:firstLine="0"/>
        <w:contextualSpacing/>
        <w:jc w:val="both"/>
        <w:rPr>
          <w:rFonts w:ascii="Times New Roman" w:eastAsia="Times New Roman" w:hAnsi="Times New Roman" w:cs="Times New Roman"/>
          <w:spacing w:val="-4"/>
          <w:sz w:val="24"/>
          <w:szCs w:val="24"/>
          <w:lang w:val="uk-UA" w:eastAsia="ru-RU"/>
        </w:rPr>
      </w:pPr>
      <w:r w:rsidRPr="00180C27">
        <w:rPr>
          <w:rFonts w:ascii="Times New Roman" w:eastAsia="Times New Roman" w:hAnsi="Times New Roman" w:cs="Times New Roman"/>
          <w:sz w:val="24"/>
          <w:szCs w:val="24"/>
          <w:lang w:val="uk-UA" w:eastAsia="ru-RU"/>
        </w:rPr>
        <w:t xml:space="preserve">Сайт МОНУ. Професійна освіта. </w:t>
      </w:r>
      <w:r w:rsidRPr="00180C27">
        <w:rPr>
          <w:rFonts w:ascii="Times New Roman" w:eastAsia="Times New Roman" w:hAnsi="Times New Roman" w:cs="Times New Roman"/>
          <w:sz w:val="24"/>
          <w:szCs w:val="24"/>
          <w:lang w:val="en-US" w:eastAsia="ru-RU"/>
        </w:rPr>
        <w:t>URL</w:t>
      </w:r>
      <w:r w:rsidRPr="00180C27">
        <w:rPr>
          <w:rFonts w:ascii="Times New Roman" w:eastAsia="Times New Roman" w:hAnsi="Times New Roman" w:cs="Times New Roman"/>
          <w:sz w:val="24"/>
          <w:szCs w:val="24"/>
          <w:lang w:val="uk-UA" w:eastAsia="ru-RU"/>
        </w:rPr>
        <w:t xml:space="preserve">: </w:t>
      </w:r>
      <w:hyperlink r:id="rId22" w:history="1">
        <w:r w:rsidRPr="00180C27">
          <w:rPr>
            <w:rFonts w:ascii="Times New Roman" w:eastAsia="Times New Roman" w:hAnsi="Times New Roman" w:cs="Times New Roman"/>
            <w:color w:val="0000FF"/>
            <w:sz w:val="24"/>
            <w:szCs w:val="24"/>
            <w:u w:val="single"/>
            <w:lang w:val="uk-UA" w:eastAsia="ru-RU"/>
          </w:rPr>
          <w:t>https://mon.gov.ua/ua/tag/profesiyno-tekhnichna-osvita</w:t>
        </w:r>
      </w:hyperlink>
    </w:p>
    <w:p w:rsidR="00180C27" w:rsidRPr="00180C27" w:rsidRDefault="00180C27" w:rsidP="00180C27">
      <w:pPr>
        <w:shd w:val="clear" w:color="auto" w:fill="FFFFFF"/>
        <w:spacing w:after="0" w:line="240" w:lineRule="auto"/>
        <w:jc w:val="both"/>
        <w:rPr>
          <w:rFonts w:ascii="Times New Roman" w:eastAsia="Times New Roman" w:hAnsi="Times New Roman" w:cs="Times New Roman"/>
          <w:sz w:val="24"/>
          <w:szCs w:val="24"/>
          <w:lang w:eastAsia="ru-RU"/>
        </w:rPr>
      </w:pPr>
      <w:r w:rsidRPr="00180C27">
        <w:rPr>
          <w:rFonts w:ascii="Times New Roman" w:eastAsia="Times New Roman" w:hAnsi="Times New Roman" w:cs="Times New Roman"/>
          <w:b/>
          <w:bCs/>
          <w:spacing w:val="-1"/>
          <w:sz w:val="24"/>
          <w:szCs w:val="24"/>
          <w:lang w:val="uk-UA" w:eastAsia="ru-RU"/>
        </w:rPr>
        <w:t>Основна .</w:t>
      </w:r>
    </w:p>
    <w:p w:rsidR="00180C27" w:rsidRPr="00180C27" w:rsidRDefault="00180C27" w:rsidP="00061AED">
      <w:pPr>
        <w:widowControl w:val="0"/>
        <w:numPr>
          <w:ilvl w:val="0"/>
          <w:numId w:val="18"/>
        </w:numPr>
        <w:shd w:val="clear" w:color="auto" w:fill="FFFFFF"/>
        <w:tabs>
          <w:tab w:val="left" w:pos="350"/>
        </w:tabs>
        <w:autoSpaceDE w:val="0"/>
        <w:autoSpaceDN w:val="0"/>
        <w:adjustRightInd w:val="0"/>
        <w:spacing w:after="0" w:line="240" w:lineRule="auto"/>
        <w:jc w:val="both"/>
        <w:rPr>
          <w:rFonts w:ascii="Times New Roman" w:eastAsia="Times New Roman" w:hAnsi="Times New Roman" w:cs="Times New Roman"/>
          <w:b/>
          <w:bCs/>
          <w:spacing w:val="-26"/>
          <w:sz w:val="24"/>
          <w:szCs w:val="24"/>
          <w:lang w:eastAsia="ru-RU"/>
        </w:rPr>
      </w:pPr>
      <w:r w:rsidRPr="00180C27">
        <w:rPr>
          <w:rFonts w:ascii="Times New Roman" w:eastAsia="Times New Roman" w:hAnsi="Times New Roman" w:cs="Times New Roman"/>
          <w:sz w:val="24"/>
          <w:szCs w:val="24"/>
          <w:lang w:val="uk-UA" w:eastAsia="ru-RU"/>
        </w:rPr>
        <w:t xml:space="preserve">Вартабедян В.А. Загальна електротехніка. -К.:Вища шк. </w:t>
      </w:r>
      <w:r w:rsidRPr="00180C27">
        <w:rPr>
          <w:rFonts w:ascii="Times New Roman" w:eastAsia="Times New Roman" w:hAnsi="Times New Roman" w:cs="Times New Roman"/>
          <w:sz w:val="24"/>
          <w:szCs w:val="24"/>
          <w:lang w:eastAsia="ru-RU"/>
        </w:rPr>
        <w:t>1986.</w:t>
      </w:r>
    </w:p>
    <w:p w:rsidR="00180C27" w:rsidRPr="00180C27" w:rsidRDefault="00180C27" w:rsidP="00061AED">
      <w:pPr>
        <w:widowControl w:val="0"/>
        <w:numPr>
          <w:ilvl w:val="0"/>
          <w:numId w:val="18"/>
        </w:numPr>
        <w:shd w:val="clear" w:color="auto" w:fill="FFFFFF"/>
        <w:tabs>
          <w:tab w:val="left" w:pos="350"/>
        </w:tabs>
        <w:autoSpaceDE w:val="0"/>
        <w:autoSpaceDN w:val="0"/>
        <w:adjustRightInd w:val="0"/>
        <w:spacing w:after="0" w:line="240" w:lineRule="auto"/>
        <w:ind w:hanging="350"/>
        <w:jc w:val="both"/>
        <w:rPr>
          <w:rFonts w:ascii="Times New Roman" w:eastAsia="Times New Roman" w:hAnsi="Times New Roman" w:cs="Times New Roman"/>
          <w:spacing w:val="-17"/>
          <w:sz w:val="24"/>
          <w:szCs w:val="24"/>
          <w:lang w:eastAsia="ru-RU"/>
        </w:rPr>
      </w:pPr>
      <w:r w:rsidRPr="00180C27">
        <w:rPr>
          <w:rFonts w:ascii="Times New Roman" w:eastAsia="Times New Roman" w:hAnsi="Times New Roman" w:cs="Times New Roman"/>
          <w:sz w:val="24"/>
          <w:szCs w:val="24"/>
          <w:lang w:val="uk-UA" w:eastAsia="ru-RU"/>
        </w:rPr>
        <w:t xml:space="preserve">Борко П.М. Електротехніка. Лабораторний практикум. -К.: Вища шк. </w:t>
      </w:r>
      <w:r w:rsidRPr="00180C27">
        <w:rPr>
          <w:rFonts w:ascii="Times New Roman" w:eastAsia="Times New Roman" w:hAnsi="Times New Roman" w:cs="Times New Roman"/>
          <w:sz w:val="24"/>
          <w:szCs w:val="24"/>
          <w:lang w:eastAsia="ru-RU"/>
        </w:rPr>
        <w:t>1972.</w:t>
      </w:r>
    </w:p>
    <w:p w:rsidR="00180C27" w:rsidRPr="00180C27" w:rsidRDefault="00180C27" w:rsidP="00061AED">
      <w:pPr>
        <w:widowControl w:val="0"/>
        <w:numPr>
          <w:ilvl w:val="0"/>
          <w:numId w:val="18"/>
        </w:numPr>
        <w:shd w:val="clear" w:color="auto" w:fill="FFFFFF"/>
        <w:tabs>
          <w:tab w:val="left" w:pos="350"/>
        </w:tabs>
        <w:autoSpaceDE w:val="0"/>
        <w:autoSpaceDN w:val="0"/>
        <w:adjustRightInd w:val="0"/>
        <w:spacing w:after="0" w:line="240" w:lineRule="auto"/>
        <w:ind w:hanging="350"/>
        <w:jc w:val="both"/>
        <w:rPr>
          <w:rFonts w:ascii="Times New Roman" w:eastAsia="Times New Roman" w:hAnsi="Times New Roman" w:cs="Times New Roman"/>
          <w:spacing w:val="-17"/>
          <w:sz w:val="24"/>
          <w:szCs w:val="24"/>
          <w:lang w:eastAsia="ru-RU"/>
        </w:rPr>
      </w:pPr>
      <w:r w:rsidRPr="00180C27">
        <w:rPr>
          <w:rFonts w:ascii="Times New Roman" w:eastAsia="Times New Roman" w:hAnsi="Times New Roman" w:cs="Times New Roman"/>
          <w:sz w:val="24"/>
          <w:szCs w:val="24"/>
          <w:lang w:eastAsia="ru-RU"/>
        </w:rPr>
        <w:t>Общая электротехника / Под ред. А.Т. Блажкина. -Л.: Энергоиздат. 1986.</w:t>
      </w:r>
    </w:p>
    <w:p w:rsidR="00180C27" w:rsidRPr="00180C27" w:rsidRDefault="00180C27" w:rsidP="00061AED">
      <w:pPr>
        <w:widowControl w:val="0"/>
        <w:numPr>
          <w:ilvl w:val="0"/>
          <w:numId w:val="18"/>
        </w:numPr>
        <w:shd w:val="clear" w:color="auto" w:fill="FFFFFF"/>
        <w:tabs>
          <w:tab w:val="left" w:pos="350"/>
        </w:tabs>
        <w:autoSpaceDE w:val="0"/>
        <w:autoSpaceDN w:val="0"/>
        <w:adjustRightInd w:val="0"/>
        <w:spacing w:after="0" w:line="240" w:lineRule="auto"/>
        <w:ind w:hanging="350"/>
        <w:jc w:val="both"/>
        <w:rPr>
          <w:rFonts w:ascii="Times New Roman" w:eastAsia="Times New Roman" w:hAnsi="Times New Roman" w:cs="Times New Roman"/>
          <w:spacing w:val="-19"/>
          <w:sz w:val="24"/>
          <w:szCs w:val="24"/>
          <w:lang w:eastAsia="ru-RU"/>
        </w:rPr>
      </w:pPr>
      <w:r w:rsidRPr="00180C27">
        <w:rPr>
          <w:rFonts w:ascii="Times New Roman" w:eastAsia="Times New Roman" w:hAnsi="Times New Roman" w:cs="Times New Roman"/>
          <w:sz w:val="24"/>
          <w:szCs w:val="24"/>
          <w:lang w:eastAsia="ru-RU"/>
        </w:rPr>
        <w:t>Лабораторные работы по электротехнике / Под ред. В.С.Пантюшина. -М.:Высш. шк. 1977.</w:t>
      </w:r>
    </w:p>
    <w:p w:rsidR="00180C27" w:rsidRPr="00180C27" w:rsidRDefault="00180C27" w:rsidP="00061AED">
      <w:pPr>
        <w:widowControl w:val="0"/>
        <w:numPr>
          <w:ilvl w:val="0"/>
          <w:numId w:val="18"/>
        </w:numPr>
        <w:shd w:val="clear" w:color="auto" w:fill="FFFFFF"/>
        <w:tabs>
          <w:tab w:val="left" w:pos="350"/>
        </w:tabs>
        <w:autoSpaceDE w:val="0"/>
        <w:autoSpaceDN w:val="0"/>
        <w:adjustRightInd w:val="0"/>
        <w:spacing w:after="0" w:line="240" w:lineRule="auto"/>
        <w:ind w:hanging="350"/>
        <w:jc w:val="both"/>
        <w:rPr>
          <w:rFonts w:ascii="Times New Roman" w:eastAsia="Times New Roman" w:hAnsi="Times New Roman" w:cs="Times New Roman"/>
          <w:spacing w:val="-16"/>
          <w:sz w:val="24"/>
          <w:szCs w:val="24"/>
          <w:lang w:eastAsia="ru-RU"/>
        </w:rPr>
      </w:pPr>
      <w:r w:rsidRPr="00180C27">
        <w:rPr>
          <w:rFonts w:ascii="Times New Roman" w:eastAsia="Times New Roman" w:hAnsi="Times New Roman" w:cs="Times New Roman"/>
          <w:sz w:val="24"/>
          <w:szCs w:val="24"/>
          <w:lang w:eastAsia="ru-RU"/>
        </w:rPr>
        <w:t>Веселовский О.Н., Бреславский Л.М. Основы электротехники и электротехнические устройства радиоэлектрической аппаратуры. -М.: Высш. шк. 1977.</w:t>
      </w:r>
    </w:p>
    <w:p w:rsidR="00180C27" w:rsidRPr="00180C27" w:rsidRDefault="00180C27" w:rsidP="00061AED">
      <w:pPr>
        <w:widowControl w:val="0"/>
        <w:numPr>
          <w:ilvl w:val="0"/>
          <w:numId w:val="18"/>
        </w:numPr>
        <w:shd w:val="clear" w:color="auto" w:fill="FFFFFF"/>
        <w:tabs>
          <w:tab w:val="left" w:pos="350"/>
        </w:tabs>
        <w:autoSpaceDE w:val="0"/>
        <w:autoSpaceDN w:val="0"/>
        <w:adjustRightInd w:val="0"/>
        <w:spacing w:after="0" w:line="240" w:lineRule="auto"/>
        <w:ind w:hanging="350"/>
        <w:jc w:val="both"/>
        <w:rPr>
          <w:rFonts w:ascii="Times New Roman" w:eastAsia="Times New Roman" w:hAnsi="Times New Roman" w:cs="Times New Roman"/>
          <w:spacing w:val="-7"/>
          <w:sz w:val="24"/>
          <w:szCs w:val="24"/>
          <w:lang w:eastAsia="ru-RU"/>
        </w:rPr>
      </w:pPr>
      <w:r w:rsidRPr="00180C27">
        <w:rPr>
          <w:rFonts w:ascii="Times New Roman" w:eastAsia="Times New Roman" w:hAnsi="Times New Roman" w:cs="Times New Roman"/>
          <w:sz w:val="24"/>
          <w:szCs w:val="24"/>
          <w:lang w:eastAsia="ru-RU"/>
        </w:rPr>
        <w:t>Электротехника. Терминология. Справочное пособие. -М.: Изд. Стандартов. 1989. -Вып.З.</w:t>
      </w:r>
    </w:p>
    <w:p w:rsidR="00180C27" w:rsidRPr="00180C27" w:rsidRDefault="00180C27" w:rsidP="00180C27">
      <w:pPr>
        <w:shd w:val="clear" w:color="auto" w:fill="FFFFFF"/>
        <w:spacing w:after="0" w:line="240" w:lineRule="auto"/>
        <w:jc w:val="both"/>
        <w:rPr>
          <w:rFonts w:ascii="Times New Roman" w:eastAsia="Times New Roman" w:hAnsi="Times New Roman" w:cs="Times New Roman"/>
          <w:sz w:val="24"/>
          <w:szCs w:val="24"/>
          <w:lang w:eastAsia="ru-RU"/>
        </w:rPr>
      </w:pPr>
      <w:r w:rsidRPr="00180C27">
        <w:rPr>
          <w:rFonts w:ascii="Times New Roman" w:eastAsia="Times New Roman" w:hAnsi="Times New Roman" w:cs="Times New Roman"/>
          <w:b/>
          <w:bCs/>
          <w:sz w:val="24"/>
          <w:szCs w:val="24"/>
          <w:lang w:val="uk-UA" w:eastAsia="ru-RU"/>
        </w:rPr>
        <w:t>Додаткова .</w:t>
      </w:r>
    </w:p>
    <w:p w:rsidR="00180C27" w:rsidRDefault="00180C27" w:rsidP="00061AED">
      <w:pPr>
        <w:pStyle w:val="a3"/>
        <w:numPr>
          <w:ilvl w:val="0"/>
          <w:numId w:val="21"/>
        </w:numPr>
        <w:shd w:val="clear" w:color="auto" w:fill="FFFFFF"/>
        <w:tabs>
          <w:tab w:val="left" w:pos="350"/>
        </w:tabs>
        <w:spacing w:after="0" w:line="240" w:lineRule="auto"/>
        <w:jc w:val="both"/>
        <w:rPr>
          <w:rFonts w:ascii="Times New Roman" w:eastAsia="Times New Roman" w:hAnsi="Times New Roman" w:cs="Times New Roman"/>
          <w:sz w:val="24"/>
          <w:szCs w:val="24"/>
          <w:lang w:eastAsia="ru-RU"/>
        </w:rPr>
      </w:pPr>
      <w:r w:rsidRPr="00180C27">
        <w:rPr>
          <w:rFonts w:ascii="Times New Roman" w:eastAsia="Times New Roman" w:hAnsi="Times New Roman" w:cs="Times New Roman"/>
          <w:sz w:val="24"/>
          <w:szCs w:val="24"/>
          <w:lang w:eastAsia="ru-RU"/>
        </w:rPr>
        <w:t>Борисов Ю.М., Липатов Д.Н., Зорин Ю.И. Электротехника. -М.:</w:t>
      </w:r>
      <w:r>
        <w:rPr>
          <w:rFonts w:ascii="Times New Roman" w:eastAsia="Times New Roman" w:hAnsi="Times New Roman" w:cs="Times New Roman"/>
          <w:sz w:val="24"/>
          <w:szCs w:val="24"/>
          <w:lang w:eastAsia="ru-RU"/>
        </w:rPr>
        <w:t xml:space="preserve"> </w:t>
      </w:r>
      <w:r w:rsidRPr="00180C27">
        <w:rPr>
          <w:rFonts w:ascii="Times New Roman" w:eastAsia="Times New Roman" w:hAnsi="Times New Roman" w:cs="Times New Roman"/>
          <w:sz w:val="24"/>
          <w:szCs w:val="24"/>
          <w:lang w:eastAsia="ru-RU"/>
        </w:rPr>
        <w:t>Энергоатомиздат. 1985.</w:t>
      </w:r>
    </w:p>
    <w:p w:rsidR="00180C27" w:rsidRPr="00180C27" w:rsidRDefault="00180C27" w:rsidP="00061AED">
      <w:pPr>
        <w:pStyle w:val="a3"/>
        <w:numPr>
          <w:ilvl w:val="0"/>
          <w:numId w:val="21"/>
        </w:numPr>
        <w:shd w:val="clear" w:color="auto" w:fill="FFFFFF"/>
        <w:tabs>
          <w:tab w:val="left" w:pos="350"/>
        </w:tabs>
        <w:spacing w:after="0" w:line="240" w:lineRule="auto"/>
        <w:jc w:val="both"/>
        <w:rPr>
          <w:rFonts w:ascii="Times New Roman" w:eastAsia="Times New Roman" w:hAnsi="Times New Roman" w:cs="Times New Roman"/>
          <w:sz w:val="24"/>
          <w:szCs w:val="24"/>
          <w:lang w:eastAsia="ru-RU"/>
        </w:rPr>
      </w:pPr>
      <w:r w:rsidRPr="00180C27">
        <w:rPr>
          <w:rFonts w:ascii="Times New Roman" w:eastAsia="Times New Roman" w:hAnsi="Times New Roman" w:cs="Times New Roman"/>
          <w:sz w:val="24"/>
          <w:szCs w:val="24"/>
          <w:lang w:eastAsia="ru-RU"/>
        </w:rPr>
        <w:t>.Електричні машини та електропривод побутової техніки. /За ред. Д. Г.Головка, М. Г. Поповича — К.: Либідь, 2004. — 352 с.</w:t>
      </w:r>
    </w:p>
    <w:p w:rsidR="00180C27" w:rsidRDefault="00180C27" w:rsidP="00061AED">
      <w:pPr>
        <w:pStyle w:val="a3"/>
        <w:numPr>
          <w:ilvl w:val="0"/>
          <w:numId w:val="21"/>
        </w:numPr>
        <w:shd w:val="clear" w:color="auto" w:fill="FFFFFF"/>
        <w:tabs>
          <w:tab w:val="left" w:pos="350"/>
        </w:tabs>
        <w:spacing w:after="0" w:line="240" w:lineRule="auto"/>
        <w:jc w:val="both"/>
        <w:rPr>
          <w:rFonts w:ascii="Times New Roman" w:eastAsia="Times New Roman" w:hAnsi="Times New Roman" w:cs="Times New Roman"/>
          <w:sz w:val="24"/>
          <w:szCs w:val="24"/>
          <w:lang w:eastAsia="ru-RU"/>
        </w:rPr>
      </w:pPr>
      <w:r w:rsidRPr="00180C27">
        <w:rPr>
          <w:rFonts w:ascii="Times New Roman" w:eastAsia="Times New Roman" w:hAnsi="Times New Roman" w:cs="Times New Roman"/>
          <w:sz w:val="24"/>
          <w:szCs w:val="24"/>
          <w:lang w:eastAsia="ru-RU"/>
        </w:rPr>
        <w:t>П.Евсюков А.А. Электротехника: учебное пособие для студентов физ.спец. пед. Институтов. -М.: Просвещение. 1979.</w:t>
      </w:r>
    </w:p>
    <w:p w:rsidR="00180C27" w:rsidRDefault="00180C27" w:rsidP="00061AED">
      <w:pPr>
        <w:pStyle w:val="a3"/>
        <w:numPr>
          <w:ilvl w:val="0"/>
          <w:numId w:val="21"/>
        </w:numPr>
        <w:shd w:val="clear" w:color="auto" w:fill="FFFFFF"/>
        <w:tabs>
          <w:tab w:val="left" w:pos="350"/>
        </w:tabs>
        <w:spacing w:after="0" w:line="240" w:lineRule="auto"/>
        <w:jc w:val="both"/>
        <w:rPr>
          <w:rFonts w:ascii="Times New Roman" w:eastAsia="Times New Roman" w:hAnsi="Times New Roman" w:cs="Times New Roman"/>
          <w:sz w:val="24"/>
          <w:szCs w:val="24"/>
          <w:lang w:eastAsia="ru-RU"/>
        </w:rPr>
      </w:pPr>
      <w:r w:rsidRPr="00180C27">
        <w:rPr>
          <w:rFonts w:ascii="Times New Roman" w:eastAsia="Times New Roman" w:hAnsi="Times New Roman" w:cs="Times New Roman"/>
          <w:sz w:val="24"/>
          <w:szCs w:val="24"/>
          <w:lang w:eastAsia="ru-RU"/>
        </w:rPr>
        <w:t>Касаткин А.С., Немцов В.М.  Электротехника: учебное пособие для</w:t>
      </w:r>
      <w:r>
        <w:rPr>
          <w:rFonts w:ascii="Times New Roman" w:eastAsia="Times New Roman" w:hAnsi="Times New Roman" w:cs="Times New Roman"/>
          <w:sz w:val="24"/>
          <w:szCs w:val="24"/>
          <w:lang w:eastAsia="ru-RU"/>
        </w:rPr>
        <w:t xml:space="preserve"> </w:t>
      </w:r>
      <w:r w:rsidRPr="00180C27">
        <w:rPr>
          <w:rFonts w:ascii="Times New Roman" w:eastAsia="Times New Roman" w:hAnsi="Times New Roman" w:cs="Times New Roman"/>
          <w:sz w:val="24"/>
          <w:szCs w:val="24"/>
          <w:lang w:eastAsia="ru-RU"/>
        </w:rPr>
        <w:t>вузов. -М.: Энергоатомиздат. 1983.</w:t>
      </w:r>
    </w:p>
    <w:p w:rsidR="00180C27" w:rsidRDefault="00180C27" w:rsidP="00061AED">
      <w:pPr>
        <w:pStyle w:val="a3"/>
        <w:numPr>
          <w:ilvl w:val="0"/>
          <w:numId w:val="21"/>
        </w:numPr>
        <w:shd w:val="clear" w:color="auto" w:fill="FFFFFF"/>
        <w:tabs>
          <w:tab w:val="left" w:pos="350"/>
        </w:tabs>
        <w:spacing w:after="0" w:line="240" w:lineRule="auto"/>
        <w:jc w:val="both"/>
        <w:rPr>
          <w:rFonts w:ascii="Times New Roman" w:eastAsia="Times New Roman" w:hAnsi="Times New Roman" w:cs="Times New Roman"/>
          <w:sz w:val="24"/>
          <w:szCs w:val="24"/>
          <w:lang w:eastAsia="ru-RU"/>
        </w:rPr>
      </w:pPr>
      <w:r w:rsidRPr="00180C27">
        <w:rPr>
          <w:rFonts w:ascii="Times New Roman" w:eastAsia="Times New Roman" w:hAnsi="Times New Roman" w:cs="Times New Roman"/>
          <w:sz w:val="24"/>
          <w:szCs w:val="24"/>
          <w:lang w:eastAsia="ru-RU"/>
        </w:rPr>
        <w:t>Бова М.Т., Захаревич Г.П., Іванова М.П., Нагорний А.О., Хиленко В.Й.</w:t>
      </w:r>
      <w:r>
        <w:rPr>
          <w:rFonts w:ascii="Times New Roman" w:eastAsia="Times New Roman" w:hAnsi="Times New Roman" w:cs="Times New Roman"/>
          <w:sz w:val="24"/>
          <w:szCs w:val="24"/>
          <w:lang w:eastAsia="ru-RU"/>
        </w:rPr>
        <w:t xml:space="preserve"> </w:t>
      </w:r>
      <w:r w:rsidRPr="00180C27">
        <w:rPr>
          <w:rFonts w:ascii="Times New Roman" w:eastAsia="Times New Roman" w:hAnsi="Times New Roman" w:cs="Times New Roman"/>
          <w:sz w:val="24"/>
          <w:szCs w:val="24"/>
          <w:lang w:eastAsia="ru-RU"/>
        </w:rPr>
        <w:t>Збірник задач з основ електрорадіотехніки з основами електроніки. -К.:Рад. шк. 1968.</w:t>
      </w:r>
    </w:p>
    <w:p w:rsidR="00EF39BE" w:rsidRPr="00716239" w:rsidRDefault="00180C27" w:rsidP="00EF39BE">
      <w:pPr>
        <w:pStyle w:val="Default"/>
        <w:rPr>
          <w:rFonts w:asciiTheme="minorHAnsi" w:hAnsiTheme="minorHAnsi"/>
          <w:sz w:val="22"/>
          <w:szCs w:val="22"/>
        </w:rPr>
      </w:pPr>
      <w:r w:rsidRPr="0026779D">
        <w:rPr>
          <w:rFonts w:eastAsia="Times New Roman"/>
          <w:lang w:eastAsia="ru-RU"/>
        </w:rPr>
        <w:br w:type="page"/>
      </w:r>
    </w:p>
    <w:p w:rsidR="00EF39BE" w:rsidRPr="00EF39BE" w:rsidRDefault="00EF39BE" w:rsidP="00EF39BE">
      <w:pPr>
        <w:pStyle w:val="Default"/>
        <w:jc w:val="center"/>
      </w:pPr>
      <w:r w:rsidRPr="00EF39BE">
        <w:rPr>
          <w:b/>
          <w:bCs/>
        </w:rPr>
        <w:lastRenderedPageBreak/>
        <w:t>«ОСНОВИ РОБОТОТЕХНІКИ»</w:t>
      </w:r>
    </w:p>
    <w:p w:rsidR="00EF39BE" w:rsidRPr="00EF39BE" w:rsidRDefault="00EF39BE" w:rsidP="00EF39BE">
      <w:pPr>
        <w:pStyle w:val="Default"/>
      </w:pPr>
      <w:r w:rsidRPr="00EF39BE">
        <w:t xml:space="preserve">1. Галузь знань: </w:t>
      </w:r>
      <w:r w:rsidRPr="00EF39BE">
        <w:rPr>
          <w:b/>
          <w:bCs/>
        </w:rPr>
        <w:t>01 Освіта/Педагогіка</w:t>
      </w:r>
      <w:r w:rsidRPr="00EF39BE">
        <w:t xml:space="preserve"> (освітньо-професійна програма) </w:t>
      </w:r>
    </w:p>
    <w:p w:rsidR="00EF39BE" w:rsidRPr="00EF39BE" w:rsidRDefault="00EF39BE" w:rsidP="00EF39BE">
      <w:pPr>
        <w:pStyle w:val="Default"/>
      </w:pPr>
      <w:r w:rsidRPr="00EF39BE">
        <w:t xml:space="preserve">2. Спеціальність: </w:t>
      </w:r>
      <w:r w:rsidRPr="00EF39BE">
        <w:rPr>
          <w:b/>
          <w:bCs/>
        </w:rPr>
        <w:t>015 Професійна освіта (Цифрові технології)</w:t>
      </w:r>
      <w:r w:rsidRPr="00EF39BE">
        <w:t xml:space="preserve"> </w:t>
      </w:r>
    </w:p>
    <w:p w:rsidR="00EF39BE" w:rsidRPr="00EF39BE" w:rsidRDefault="00EF39BE" w:rsidP="00EF39BE">
      <w:pPr>
        <w:pStyle w:val="Default"/>
      </w:pPr>
      <w:r w:rsidRPr="00EF39BE">
        <w:t xml:space="preserve">3. Освітня програма </w:t>
      </w:r>
      <w:r w:rsidRPr="00EF39BE">
        <w:rPr>
          <w:b/>
          <w:bCs/>
        </w:rPr>
        <w:t>«Професійна освіта (Комп’ютерні технології)»</w:t>
      </w:r>
    </w:p>
    <w:p w:rsidR="00EF39BE" w:rsidRPr="00EF39BE" w:rsidRDefault="00EF39BE" w:rsidP="00EF39BE">
      <w:pPr>
        <w:pStyle w:val="Default"/>
      </w:pPr>
      <w:r w:rsidRPr="00EF39BE">
        <w:t xml:space="preserve">4. Рівень вищої освіти </w:t>
      </w:r>
      <w:r w:rsidRPr="00EF39BE">
        <w:rPr>
          <w:b/>
          <w:bCs/>
        </w:rPr>
        <w:t>перший (бакалаврський)</w:t>
      </w:r>
      <w:r w:rsidRPr="00EF39BE">
        <w:t xml:space="preserve"> </w:t>
      </w:r>
    </w:p>
    <w:p w:rsidR="00EF39BE" w:rsidRPr="00EF39BE" w:rsidRDefault="00EF39BE" w:rsidP="00EF39BE">
      <w:pPr>
        <w:pStyle w:val="Default"/>
        <w:rPr>
          <w:lang w:val="ru-RU"/>
        </w:rPr>
      </w:pPr>
      <w:r w:rsidRPr="00EF39BE">
        <w:t xml:space="preserve">5. Назва дисципліни: </w:t>
      </w:r>
      <w:r w:rsidRPr="00EF39BE">
        <w:rPr>
          <w:lang w:val="ru-RU"/>
        </w:rPr>
        <w:t>«</w:t>
      </w:r>
      <w:r w:rsidRPr="00EF39BE">
        <w:rPr>
          <w:b/>
          <w:bCs/>
        </w:rPr>
        <w:t>ОСНОВИ РОБОТОТЕХНІКИ</w:t>
      </w:r>
      <w:r w:rsidRPr="00EF39BE">
        <w:rPr>
          <w:b/>
          <w:bCs/>
          <w:lang w:val="ru-RU"/>
        </w:rPr>
        <w:t>»</w:t>
      </w:r>
    </w:p>
    <w:p w:rsidR="00EF39BE" w:rsidRPr="00EF39BE" w:rsidRDefault="00EF39BE" w:rsidP="00EF39BE">
      <w:pPr>
        <w:pStyle w:val="Default"/>
      </w:pPr>
      <w:r w:rsidRPr="00EF39BE">
        <w:t xml:space="preserve">6. Лектори: </w:t>
      </w:r>
      <w:r w:rsidRPr="00EF39BE">
        <w:rPr>
          <w:b/>
          <w:bCs/>
        </w:rPr>
        <w:t>Соменко Дмитро Вікторович, старший викладач, кандидат педагогічних наук</w:t>
      </w:r>
    </w:p>
    <w:p w:rsidR="00EF39BE" w:rsidRPr="00EF39BE" w:rsidRDefault="00EF39BE" w:rsidP="00EF39BE">
      <w:pPr>
        <w:pStyle w:val="Default"/>
      </w:pPr>
      <w:r w:rsidRPr="00EF39BE">
        <w:t xml:space="preserve">7. Статус дисципліни: </w:t>
      </w:r>
      <w:r w:rsidRPr="00EF39BE">
        <w:rPr>
          <w:b/>
          <w:bCs/>
          <w:lang w:val="ru-RU"/>
        </w:rPr>
        <w:t>нормативна</w:t>
      </w:r>
      <w:r w:rsidRPr="00EF39BE">
        <w:t xml:space="preserve">. </w:t>
      </w:r>
    </w:p>
    <w:p w:rsidR="00EF39BE" w:rsidRPr="00EF39BE" w:rsidRDefault="00EF39BE" w:rsidP="00EF39BE">
      <w:pPr>
        <w:pStyle w:val="Default"/>
      </w:pPr>
      <w:r w:rsidRPr="00EF39BE">
        <w:t xml:space="preserve">8. Курс, семестр: </w:t>
      </w:r>
      <w:r w:rsidRPr="00EF39BE">
        <w:rPr>
          <w:b/>
          <w:bCs/>
        </w:rPr>
        <w:t>І курс, ІІ семестр.</w:t>
      </w:r>
      <w:r w:rsidRPr="00EF39BE">
        <w:t xml:space="preserve"> </w:t>
      </w:r>
    </w:p>
    <w:p w:rsidR="00EF39BE" w:rsidRPr="00EF39BE" w:rsidRDefault="00EF39BE" w:rsidP="00EF39BE">
      <w:pPr>
        <w:pStyle w:val="Default"/>
      </w:pPr>
      <w:r w:rsidRPr="00EF39BE">
        <w:t xml:space="preserve">9. Кількість кредитів: </w:t>
      </w:r>
      <w:r w:rsidRPr="00EF39BE">
        <w:rPr>
          <w:b/>
          <w:bCs/>
        </w:rPr>
        <w:t>4</w:t>
      </w:r>
      <w:r w:rsidRPr="00EF39BE">
        <w:t xml:space="preserve">. Модулів – </w:t>
      </w:r>
      <w:r w:rsidRPr="00EF39BE">
        <w:rPr>
          <w:b/>
          <w:bCs/>
        </w:rPr>
        <w:t>3</w:t>
      </w:r>
      <w:r w:rsidRPr="00EF39BE">
        <w:t xml:space="preserve">. Всього </w:t>
      </w:r>
      <w:r w:rsidRPr="00EF39BE">
        <w:rPr>
          <w:b/>
          <w:bCs/>
        </w:rPr>
        <w:t>120</w:t>
      </w:r>
      <w:r w:rsidRPr="00EF39BE">
        <w:t xml:space="preserve"> академічних годин; лекцій </w:t>
      </w:r>
      <w:r w:rsidRPr="00EF39BE">
        <w:rPr>
          <w:b/>
          <w:bCs/>
        </w:rPr>
        <w:t>34</w:t>
      </w:r>
      <w:r w:rsidRPr="00EF39BE">
        <w:t xml:space="preserve"> годин, лабораторних занять </w:t>
      </w:r>
      <w:r w:rsidRPr="00EF39BE">
        <w:rPr>
          <w:b/>
          <w:bCs/>
        </w:rPr>
        <w:t>18</w:t>
      </w:r>
      <w:r w:rsidRPr="00EF39BE">
        <w:t xml:space="preserve"> годин, самостійної роботи </w:t>
      </w:r>
      <w:r w:rsidRPr="00EF39BE">
        <w:rPr>
          <w:b/>
          <w:bCs/>
        </w:rPr>
        <w:t>68</w:t>
      </w:r>
      <w:r w:rsidRPr="00EF39BE">
        <w:t xml:space="preserve"> годин. </w:t>
      </w:r>
    </w:p>
    <w:p w:rsidR="00EF39BE" w:rsidRPr="00EF39BE" w:rsidRDefault="00EF39BE" w:rsidP="00EF39BE">
      <w:pPr>
        <w:pStyle w:val="Default"/>
      </w:pPr>
    </w:p>
    <w:p w:rsidR="00EF39BE" w:rsidRPr="00EF39BE" w:rsidRDefault="00EF39BE" w:rsidP="00EF39BE">
      <w:pPr>
        <w:pStyle w:val="Default"/>
        <w:jc w:val="both"/>
      </w:pPr>
      <w:r w:rsidRPr="00EF39BE">
        <w:t xml:space="preserve">10. Попередні умови для вивчення: вища математика (за професійним спрямуванням), фізика (за професійним спрямуванням), інформатика та обчислювальна техніка (з практикумом розв'язування задач з інформатики). </w:t>
      </w:r>
    </w:p>
    <w:p w:rsidR="00EF39BE" w:rsidRPr="00EF39BE" w:rsidRDefault="00EF39BE" w:rsidP="00EF39BE">
      <w:pPr>
        <w:pStyle w:val="Default"/>
      </w:pPr>
      <w:r w:rsidRPr="00EF39BE">
        <w:t>Перелік дисциплін, засвоєння яких необхідно студентам для вивчення курсу.</w:t>
      </w:r>
    </w:p>
    <w:p w:rsidR="00EF39BE" w:rsidRPr="00EF39BE" w:rsidRDefault="00EF39BE" w:rsidP="00EF39BE">
      <w:pPr>
        <w:pStyle w:val="Default"/>
      </w:pPr>
      <w:r w:rsidRPr="00EF39BE">
        <w:t xml:space="preserve">11. Опис дисципліни (зміст, цілі, структура): </w:t>
      </w:r>
    </w:p>
    <w:p w:rsidR="00EF39BE" w:rsidRPr="00EF39BE" w:rsidRDefault="00EF39BE" w:rsidP="00EF39BE">
      <w:pPr>
        <w:pStyle w:val="Default"/>
        <w:jc w:val="both"/>
      </w:pPr>
      <w:r w:rsidRPr="00EF39BE">
        <w:rPr>
          <w:b/>
          <w:bCs/>
          <w:i/>
          <w:iCs/>
        </w:rPr>
        <w:t>Мета викладання дисципліни</w:t>
      </w:r>
      <w:r w:rsidRPr="00EF39BE">
        <w:rPr>
          <w:i/>
          <w:iCs/>
        </w:rPr>
        <w:t xml:space="preserve">: </w:t>
      </w:r>
      <w:r w:rsidRPr="00EF39BE">
        <w:t xml:space="preserve">Розвиток у студентів інформаційно-цифрової компетентності, здатності до навчально-дослідного експериментування та проектування, організації і проведення науково-дослідної роботи, опанування принципів будови, дії і використання новітньої техніки (робототехніки та автоматизованих систем), підвищення наукового рівня дослідницької роботи. </w:t>
      </w:r>
    </w:p>
    <w:p w:rsidR="00EF39BE" w:rsidRPr="00EF39BE" w:rsidRDefault="00EF39BE" w:rsidP="00EF39BE">
      <w:pPr>
        <w:pStyle w:val="Default"/>
        <w:jc w:val="both"/>
      </w:pPr>
      <w:r w:rsidRPr="00EF39BE">
        <w:rPr>
          <w:b/>
          <w:bCs/>
          <w:i/>
          <w:iCs/>
        </w:rPr>
        <w:t xml:space="preserve">Головними завданнями </w:t>
      </w:r>
      <w:r w:rsidRPr="00EF39BE">
        <w:t>курсу є: дати студентам загальні поняття про закономірності розвитку робототехніки; розвивати у майбутніх інженерів-педагогів системність і логічність мислення; розвивати інформаційно-цифрову компетентність; формувати природничо-наукову культуру та науковий світогляд для дослідження та розв'язку задач організації й управління освітнім процесом у закладах освіти; вивчення студентами основних принципів функціонуванні автоматизованих систем управління, будови роботів; формування здатності до проектування та конструювання роботів в хмарному середовищі та в реальних умовах; ознайомлення з адитивними технологіями та формування вмінь їх використання.</w:t>
      </w:r>
    </w:p>
    <w:p w:rsidR="00EF39BE" w:rsidRPr="00EF39BE" w:rsidRDefault="00EF39BE" w:rsidP="00EF39BE">
      <w:pPr>
        <w:pStyle w:val="Default"/>
        <w:rPr>
          <w:b/>
          <w:bCs/>
        </w:rPr>
      </w:pPr>
      <w:r w:rsidRPr="00EF39BE">
        <w:rPr>
          <w:b/>
          <w:bCs/>
          <w:i/>
          <w:iCs/>
        </w:rPr>
        <w:t xml:space="preserve">2. Оволодіння уміннями і здатностями: </w:t>
      </w:r>
    </w:p>
    <w:p w:rsidR="00EF39BE" w:rsidRPr="00EF39BE" w:rsidRDefault="00EF39BE" w:rsidP="00EF39BE">
      <w:pPr>
        <w:pStyle w:val="Default"/>
        <w:jc w:val="both"/>
      </w:pPr>
      <w:r w:rsidRPr="00EF39BE">
        <w:t>здатність спілкуватися іноземною мовою, володіти навичками аналітичного і пошукового читання іноземної літератури з елементами спеціалізації зі словником; збагачення базового загального лексикону та вивчення історичного лексикону; формування умінь розпізнавати та диференціювати складні граматичні явища і моделі за формальними ознаками; вміння вести дискусію на запропоновану тематику, передбачену програмою;</w:t>
      </w:r>
    </w:p>
    <w:p w:rsidR="00EF39BE" w:rsidRPr="00EF39BE" w:rsidRDefault="00EF39BE" w:rsidP="00EF39BE">
      <w:pPr>
        <w:pStyle w:val="Default"/>
        <w:jc w:val="both"/>
      </w:pPr>
      <w:r w:rsidRPr="00EF39BE">
        <w:t>навички використання інформаційних і комунікаційних технологій.</w:t>
      </w:r>
    </w:p>
    <w:p w:rsidR="00EF39BE" w:rsidRPr="00EF39BE" w:rsidRDefault="00EF39BE" w:rsidP="00EF39BE">
      <w:pPr>
        <w:pStyle w:val="Default"/>
        <w:rPr>
          <w:color w:val="auto"/>
        </w:rPr>
      </w:pPr>
      <w:r w:rsidRPr="00EF39BE">
        <w:rPr>
          <w:i/>
          <w:iCs/>
          <w:color w:val="auto"/>
        </w:rPr>
        <w:t xml:space="preserve">12. Результати навчання для дисципліни </w:t>
      </w:r>
    </w:p>
    <w:p w:rsidR="00EF39BE" w:rsidRPr="00EF39BE" w:rsidRDefault="00EF39BE" w:rsidP="00EF39BE">
      <w:pPr>
        <w:pStyle w:val="Default"/>
        <w:jc w:val="both"/>
        <w:rPr>
          <w:color w:val="auto"/>
        </w:rPr>
      </w:pPr>
      <w:r w:rsidRPr="00EF39BE">
        <w:rPr>
          <w:color w:val="auto"/>
        </w:rPr>
        <w:t xml:space="preserve">1. Згідно з вимогами освітньо-професійної програми після вивчення навчального курсу «ОСНОВИ РОБОТОТЕХНІКИ» студенти повинні </w:t>
      </w:r>
    </w:p>
    <w:p w:rsidR="00EF39BE" w:rsidRPr="00EF39BE" w:rsidRDefault="00EF39BE" w:rsidP="00EF39BE">
      <w:pPr>
        <w:pStyle w:val="Default"/>
        <w:jc w:val="both"/>
        <w:rPr>
          <w:bCs/>
          <w:color w:val="auto"/>
        </w:rPr>
      </w:pPr>
      <w:r w:rsidRPr="00EF39BE">
        <w:rPr>
          <w:b/>
          <w:bCs/>
          <w:color w:val="auto"/>
        </w:rPr>
        <w:t xml:space="preserve">знати: </w:t>
      </w:r>
      <w:r w:rsidRPr="00EF39BE">
        <w:rPr>
          <w:bCs/>
          <w:color w:val="auto"/>
        </w:rPr>
        <w:t>історію розвитку робототехніки та перспективи її розвитку у ХХІ столітті; мати поняття про систему управління; знати основні типи апаратного забезпечення роботів та види роботів; знати методи розрахунку, вибору та конструювання основних вузлів роботів, принципи функціонування роботів та автоматизованих систем управління; знати основні типи датчиків робототехнічних комплексів і принципів їх функціонування; розуміти принцип роботи з датчиками; мати базові знання програмування робототехнічних систем; мати уявлення про адитивні технології та фізичні основи їх функціонування; дотримуватися правил безпечної поведінки під час роботи з комп’ютерною технікою, датчиками, 3D-принтером та іншим обладнанням</w:t>
      </w:r>
    </w:p>
    <w:p w:rsidR="00EF39BE" w:rsidRPr="00EF39BE" w:rsidRDefault="00EF39BE" w:rsidP="00EF39BE">
      <w:pPr>
        <w:pStyle w:val="Default"/>
        <w:jc w:val="both"/>
        <w:rPr>
          <w:color w:val="auto"/>
        </w:rPr>
      </w:pPr>
      <w:r w:rsidRPr="00EF39BE">
        <w:rPr>
          <w:b/>
          <w:bCs/>
          <w:color w:val="auto"/>
        </w:rPr>
        <w:lastRenderedPageBreak/>
        <w:t xml:space="preserve">вміти: </w:t>
      </w:r>
      <w:r w:rsidRPr="00EF39BE">
        <w:rPr>
          <w:color w:val="auto"/>
        </w:rPr>
        <w:t>вміти виконувати проектно-розрахункові роботи з використанням ЕОМ та САПР; вміти користуватися спеціальною літературою, довідниками, стандартами, нормалями; вміти моделювати роботів у хмаро орієнтованому середовищі та в реальних умовах; вміти знаходити, зберігати, опрацьовувати, передавати інформацію; усвідомлювати роль робототехніки у навчанні фізико-технічних дисциплін, у науково-технічному прогресі та необхідність дотримання бережливого ставлення до природи.</w:t>
      </w:r>
    </w:p>
    <w:p w:rsidR="00EF39BE" w:rsidRPr="00EF39BE" w:rsidRDefault="00EF39BE" w:rsidP="00EF39BE">
      <w:pPr>
        <w:pStyle w:val="Default"/>
        <w:rPr>
          <w:color w:val="auto"/>
        </w:rPr>
      </w:pPr>
      <w:r w:rsidRPr="00EF39BE">
        <w:rPr>
          <w:color w:val="auto"/>
        </w:rPr>
        <w:t>13. Система оцінювання курсу 100 балів.</w:t>
      </w:r>
    </w:p>
    <w:p w:rsidR="00EF39BE" w:rsidRPr="00EF39BE" w:rsidRDefault="00EF39BE" w:rsidP="00EF39BE">
      <w:pPr>
        <w:pStyle w:val="Default"/>
        <w:rPr>
          <w:color w:val="auto"/>
        </w:rPr>
      </w:pPr>
      <w:r w:rsidRPr="00EF39BE">
        <w:rPr>
          <w:color w:val="auto"/>
        </w:rPr>
        <w:t xml:space="preserve">2. </w:t>
      </w:r>
      <w:r w:rsidRPr="00EF39BE">
        <w:rPr>
          <w:i/>
          <w:iCs/>
          <w:color w:val="auto"/>
        </w:rPr>
        <w:t xml:space="preserve">Поточний контроль вивчення навчальної дисципліни </w:t>
      </w:r>
      <w:r w:rsidRPr="00EF39BE">
        <w:rPr>
          <w:b/>
          <w:bCs/>
          <w:color w:val="auto"/>
        </w:rPr>
        <w:t>максимально – 60 балів.</w:t>
      </w:r>
    </w:p>
    <w:p w:rsidR="00EF39BE" w:rsidRPr="00EF39BE" w:rsidRDefault="00EF39BE" w:rsidP="00EF39BE">
      <w:pPr>
        <w:pStyle w:val="Default"/>
        <w:rPr>
          <w:b/>
          <w:bCs/>
          <w:color w:val="auto"/>
        </w:rPr>
      </w:pPr>
      <w:r w:rsidRPr="00EF39BE">
        <w:rPr>
          <w:i/>
          <w:iCs/>
          <w:color w:val="auto"/>
        </w:rPr>
        <w:t>Підсумковий контроль.</w:t>
      </w:r>
      <w:r w:rsidRPr="00EF39BE">
        <w:t xml:space="preserve"> </w:t>
      </w:r>
      <w:r w:rsidRPr="00EF39BE">
        <w:rPr>
          <w:b/>
          <w:bCs/>
          <w:color w:val="auto"/>
        </w:rPr>
        <w:t>екзамен, 40 балів максимально.</w:t>
      </w:r>
    </w:p>
    <w:p w:rsidR="00EF39BE" w:rsidRPr="00EF39BE" w:rsidRDefault="00EF39BE" w:rsidP="00EF39BE">
      <w:pPr>
        <w:pStyle w:val="Default"/>
        <w:jc w:val="both"/>
        <w:rPr>
          <w:color w:val="auto"/>
        </w:rPr>
      </w:pPr>
      <w:r w:rsidRPr="00EF39BE">
        <w:rPr>
          <w:color w:val="auto"/>
        </w:rPr>
        <w:t xml:space="preserve">14. Структура оцінювання: Оцінювання проводиться за видами навчальної діяльності: К – колоквіум; СБ – середній бал за практичні заняття; ІДЗ – виконання, оформлення і захист індивідуального завдання; СР – оцінювання самостійної роботи студента. </w:t>
      </w:r>
    </w:p>
    <w:p w:rsidR="00EF39BE" w:rsidRPr="00EF39BE" w:rsidRDefault="00EF39BE" w:rsidP="00EF39BE">
      <w:pPr>
        <w:pStyle w:val="Default"/>
        <w:jc w:val="both"/>
        <w:rPr>
          <w:color w:val="auto"/>
        </w:rPr>
      </w:pPr>
      <w:r w:rsidRPr="00EF39BE">
        <w:rPr>
          <w:color w:val="auto"/>
        </w:rPr>
        <w:t>15. Навчально-методичне забезпечення: силабус, інформаційні матеріали, посібник (електронний), Moodle, завдання до лабораторно-практичних робіт, пакети МКР, тести.</w:t>
      </w:r>
    </w:p>
    <w:p w:rsidR="00EF39BE" w:rsidRPr="00EF39BE" w:rsidRDefault="00EF39BE" w:rsidP="00EF39BE">
      <w:pPr>
        <w:pStyle w:val="Default"/>
        <w:rPr>
          <w:color w:val="auto"/>
        </w:rPr>
      </w:pPr>
      <w:r w:rsidRPr="00EF39BE">
        <w:rPr>
          <w:color w:val="auto"/>
        </w:rPr>
        <w:t xml:space="preserve">16. Література для вивчення дисципліни. </w:t>
      </w:r>
    </w:p>
    <w:p w:rsidR="00EF39BE" w:rsidRPr="00EF39BE" w:rsidRDefault="00EF39BE" w:rsidP="00EF39BE">
      <w:pPr>
        <w:pStyle w:val="Default"/>
        <w:jc w:val="both"/>
        <w:rPr>
          <w:color w:val="auto"/>
        </w:rPr>
      </w:pPr>
      <w:r w:rsidRPr="00EF39BE">
        <w:rPr>
          <w:color w:val="auto"/>
        </w:rPr>
        <w:t>1. Трифонова О. М., Хомутенко М. В., Садовий М. І. Автоматизовані системи програмних навчальних комплексів: навчально-методичний посібник. – Кропивницький: ПП «Ексклюзив-Систем», 2019. – 120 с.</w:t>
      </w:r>
    </w:p>
    <w:p w:rsidR="00EF39BE" w:rsidRPr="00EF39BE" w:rsidRDefault="00EF39BE" w:rsidP="00EF39BE">
      <w:pPr>
        <w:pStyle w:val="Default"/>
        <w:jc w:val="both"/>
        <w:rPr>
          <w:color w:val="auto"/>
        </w:rPr>
      </w:pPr>
      <w:r w:rsidRPr="00EF39BE">
        <w:rPr>
          <w:color w:val="auto"/>
        </w:rPr>
        <w:t xml:space="preserve">2. Василенко Н.В. Основы робототехники / Н.В. Василенко, К.Д. Никитин, В.П. Пономарёв, и др. – Красноярск: Изд-во Краснояр. ун-та, 1986. – 208 с. </w:t>
      </w:r>
    </w:p>
    <w:p w:rsidR="00EF39BE" w:rsidRPr="00EF39BE" w:rsidRDefault="00EF39BE" w:rsidP="00EF39BE">
      <w:pPr>
        <w:pStyle w:val="Default"/>
        <w:jc w:val="both"/>
        <w:rPr>
          <w:color w:val="auto"/>
        </w:rPr>
      </w:pPr>
      <w:r w:rsidRPr="00EF39BE">
        <w:rPr>
          <w:color w:val="auto"/>
        </w:rPr>
        <w:t xml:space="preserve">3. Технология и информатика: проекты и задания. ПервоРобот. Книга для учителя. – М.: Ин-т Новых Технологий. 2001. – 80 с. </w:t>
      </w:r>
    </w:p>
    <w:p w:rsidR="00EF39BE" w:rsidRPr="00EF39BE" w:rsidRDefault="00EF39BE" w:rsidP="00EF39BE">
      <w:pPr>
        <w:pStyle w:val="Default"/>
        <w:jc w:val="both"/>
        <w:rPr>
          <w:color w:val="auto"/>
        </w:rPr>
      </w:pPr>
      <w:r w:rsidRPr="00EF39BE">
        <w:rPr>
          <w:color w:val="auto"/>
        </w:rPr>
        <w:t>4. Чехлова А.В. Конструкторы LEGO DACTA в курсе информационных технологий. Введение в робототехнику / А.В. Чехлова, П.А. Якушкин. – М.: ОРТ, Ин-т Новых Технологий, 2001. – 76 с.</w:t>
      </w:r>
    </w:p>
    <w:p w:rsidR="00EF39BE" w:rsidRPr="00EF39BE" w:rsidRDefault="00EF39BE" w:rsidP="00EF39BE">
      <w:pPr>
        <w:pStyle w:val="Default"/>
        <w:jc w:val="both"/>
        <w:rPr>
          <w:color w:val="auto"/>
        </w:rPr>
      </w:pPr>
      <w:r w:rsidRPr="00EF39BE">
        <w:rPr>
          <w:color w:val="auto"/>
        </w:rPr>
        <w:t>5. Юревич Е.И. Основы робототехники: учебник для втузов / Е.И. Юревич.   Л. : Машиностроение, Ленингр. отд-ние, 1985. – 271 с.</w:t>
      </w:r>
    </w:p>
    <w:p w:rsidR="00EF39BE" w:rsidRPr="00EF39BE" w:rsidRDefault="00EF39BE" w:rsidP="00EF39BE">
      <w:pPr>
        <w:pStyle w:val="Default"/>
        <w:jc w:val="both"/>
        <w:rPr>
          <w:color w:val="auto"/>
        </w:rPr>
      </w:pPr>
      <w:r w:rsidRPr="00EF39BE">
        <w:rPr>
          <w:color w:val="auto"/>
        </w:rPr>
        <w:t>6. Физическая энциклопедия / под ред. А.М. Прохорова. – М.: Большая Российская энциклопедия, 1998. – Т. 5. – 687 с.</w:t>
      </w:r>
    </w:p>
    <w:p w:rsidR="00180C27" w:rsidRDefault="00180C27">
      <w:pPr>
        <w:rPr>
          <w:rFonts w:ascii="Times New Roman" w:eastAsia="Times New Roman" w:hAnsi="Times New Roman" w:cs="Times New Roman"/>
          <w:sz w:val="24"/>
          <w:szCs w:val="24"/>
          <w:lang w:val="uk-UA" w:eastAsia="ru-RU"/>
        </w:rPr>
      </w:pPr>
    </w:p>
    <w:p w:rsidR="00180C27" w:rsidRPr="003E5277" w:rsidRDefault="007D17D9" w:rsidP="00180C27">
      <w:pPr>
        <w:pStyle w:val="Default"/>
        <w:ind w:firstLine="567"/>
        <w:jc w:val="center"/>
      </w:pPr>
      <w:r>
        <w:rPr>
          <w:b/>
          <w:bCs/>
          <w:caps/>
        </w:rPr>
        <w:t xml:space="preserve">Соціально-екологічна безпека життєдіяльності ( в т.ч. осови охорони  праці): </w:t>
      </w:r>
      <w:r w:rsidR="00180C27" w:rsidRPr="003E5277">
        <w:rPr>
          <w:b/>
          <w:bCs/>
          <w:caps/>
        </w:rPr>
        <w:t>Безпека життєдіяльності</w:t>
      </w:r>
      <w:r w:rsidR="00180C27" w:rsidRPr="003E5277">
        <w:t xml:space="preserve"> </w:t>
      </w:r>
    </w:p>
    <w:p w:rsidR="00180C27" w:rsidRPr="003E5277" w:rsidRDefault="00180C27" w:rsidP="00180C27">
      <w:pPr>
        <w:pStyle w:val="Default"/>
        <w:spacing w:after="27"/>
        <w:ind w:firstLine="567"/>
      </w:pPr>
      <w:r w:rsidRPr="003E5277">
        <w:t xml:space="preserve">1. Галузь знань: </w:t>
      </w:r>
      <w:r w:rsidRPr="003E5277">
        <w:rPr>
          <w:b/>
        </w:rPr>
        <w:t>01 Освіта/Педагогіка (освітньо-професійна програма)</w:t>
      </w:r>
      <w:r w:rsidRPr="003E5277">
        <w:t xml:space="preserve"> </w:t>
      </w:r>
    </w:p>
    <w:p w:rsidR="00180C27" w:rsidRPr="003E5277" w:rsidRDefault="00180C27" w:rsidP="00180C27">
      <w:pPr>
        <w:pStyle w:val="Default"/>
        <w:spacing w:after="27"/>
        <w:ind w:firstLine="567"/>
        <w:rPr>
          <w:b/>
        </w:rPr>
      </w:pPr>
      <w:r w:rsidRPr="003E5277">
        <w:t xml:space="preserve">2. Спеціальність: </w:t>
      </w:r>
      <w:r w:rsidRPr="003E5277">
        <w:rPr>
          <w:b/>
        </w:rPr>
        <w:t>015</w:t>
      </w:r>
      <w:r>
        <w:rPr>
          <w:b/>
        </w:rPr>
        <w:t>.39</w:t>
      </w:r>
      <w:r w:rsidRPr="003E5277">
        <w:rPr>
          <w:b/>
        </w:rPr>
        <w:t xml:space="preserve"> Професійна освіта (Цифрові технології)</w:t>
      </w:r>
    </w:p>
    <w:p w:rsidR="00180C27" w:rsidRPr="003E5277" w:rsidRDefault="00180C27" w:rsidP="00180C27">
      <w:pPr>
        <w:pStyle w:val="Default"/>
        <w:spacing w:after="27"/>
        <w:ind w:firstLine="567"/>
      </w:pPr>
      <w:r w:rsidRPr="003E5277">
        <w:t xml:space="preserve">3. Освітня програма </w:t>
      </w:r>
      <w:r w:rsidRPr="003E5277">
        <w:rPr>
          <w:b/>
        </w:rPr>
        <w:t>«Професійна освіта (Цифрові технології)»</w:t>
      </w:r>
      <w:r w:rsidRPr="003E5277">
        <w:t xml:space="preserve"> </w:t>
      </w:r>
    </w:p>
    <w:p w:rsidR="00180C27" w:rsidRPr="003E5277" w:rsidRDefault="00180C27" w:rsidP="00180C27">
      <w:pPr>
        <w:pStyle w:val="Default"/>
        <w:spacing w:after="27"/>
        <w:ind w:firstLine="567"/>
      </w:pPr>
      <w:r w:rsidRPr="003E5277">
        <w:t xml:space="preserve">4. Рівень вищої освіти </w:t>
      </w:r>
      <w:r w:rsidRPr="003E5277">
        <w:rPr>
          <w:b/>
        </w:rPr>
        <w:t>перший (бакалаврський)</w:t>
      </w:r>
      <w:r w:rsidRPr="003E5277">
        <w:t xml:space="preserve"> </w:t>
      </w:r>
    </w:p>
    <w:p w:rsidR="00180C27" w:rsidRPr="003E5277" w:rsidRDefault="00180C27" w:rsidP="00180C27">
      <w:pPr>
        <w:pStyle w:val="Default"/>
        <w:spacing w:after="27"/>
        <w:ind w:firstLine="567"/>
      </w:pPr>
      <w:r w:rsidRPr="003E5277">
        <w:t xml:space="preserve">5. Назва дисципліни: </w:t>
      </w:r>
      <w:r w:rsidRPr="003E5277">
        <w:rPr>
          <w:b/>
          <w:bCs/>
        </w:rPr>
        <w:t xml:space="preserve">Безпека життєдіяльності </w:t>
      </w:r>
    </w:p>
    <w:p w:rsidR="00180C27" w:rsidRPr="003E5277" w:rsidRDefault="00180C27" w:rsidP="00180C27">
      <w:pPr>
        <w:pStyle w:val="Default"/>
        <w:spacing w:after="27"/>
        <w:ind w:firstLine="567"/>
      </w:pPr>
      <w:r w:rsidRPr="003E5277">
        <w:t xml:space="preserve">6. Лектори: </w:t>
      </w:r>
      <w:r w:rsidRPr="003E5277">
        <w:rPr>
          <w:b/>
        </w:rPr>
        <w:t>Пуляк Ольга Василівна кандид</w:t>
      </w:r>
      <w:r w:rsidR="007D17D9">
        <w:rPr>
          <w:b/>
        </w:rPr>
        <w:t>ат педагогічних наук, доцент</w:t>
      </w:r>
      <w:r w:rsidRPr="003E5277">
        <w:rPr>
          <w:b/>
        </w:rPr>
        <w:t>.</w:t>
      </w:r>
    </w:p>
    <w:p w:rsidR="00180C27" w:rsidRPr="003E5277" w:rsidRDefault="00180C27" w:rsidP="00180C27">
      <w:pPr>
        <w:pStyle w:val="Default"/>
        <w:spacing w:after="27"/>
        <w:ind w:firstLine="567"/>
      </w:pPr>
      <w:r w:rsidRPr="003E5277">
        <w:t xml:space="preserve">7. Статус дисципліни: </w:t>
      </w:r>
      <w:r w:rsidRPr="003E5277">
        <w:rPr>
          <w:b/>
        </w:rPr>
        <w:t>цикл загальної підготовки</w:t>
      </w:r>
      <w:r w:rsidRPr="003E5277">
        <w:t xml:space="preserve">. </w:t>
      </w:r>
    </w:p>
    <w:p w:rsidR="00180C27" w:rsidRPr="003E5277" w:rsidRDefault="00180C27" w:rsidP="00180C27">
      <w:pPr>
        <w:pStyle w:val="Default"/>
        <w:spacing w:after="27"/>
        <w:ind w:firstLine="567"/>
      </w:pPr>
      <w:r w:rsidRPr="003E5277">
        <w:t xml:space="preserve">8. Курс, семестр: </w:t>
      </w:r>
      <w:r w:rsidRPr="003E5277">
        <w:rPr>
          <w:b/>
        </w:rPr>
        <w:t>1 курс, 1 семестр</w:t>
      </w:r>
      <w:r w:rsidRPr="003E5277">
        <w:t xml:space="preserve"> </w:t>
      </w:r>
    </w:p>
    <w:p w:rsidR="00180C27" w:rsidRPr="003E5277" w:rsidRDefault="00180C27" w:rsidP="00180C27">
      <w:pPr>
        <w:pStyle w:val="Default"/>
        <w:ind w:firstLine="567"/>
      </w:pPr>
      <w:r w:rsidRPr="003E5277">
        <w:t xml:space="preserve">9. Кількість кредитів: 3. Модулів – 2. Всього 90 академічних годин; лекцій 22 годин, практичних занять 18 годин, самостійної роботи 50 години. </w:t>
      </w:r>
    </w:p>
    <w:p w:rsidR="00180C27" w:rsidRPr="003E5277" w:rsidRDefault="00180C27" w:rsidP="00180C27">
      <w:pPr>
        <w:pStyle w:val="Default"/>
        <w:ind w:firstLine="567"/>
      </w:pPr>
      <w:r w:rsidRPr="003E5277">
        <w:t xml:space="preserve">10. Попередні умови для вивчення: дисципліна загальної підготовки. </w:t>
      </w:r>
    </w:p>
    <w:p w:rsidR="00180C27" w:rsidRPr="003E5277" w:rsidRDefault="00180C27" w:rsidP="00180C27">
      <w:pPr>
        <w:pStyle w:val="Default"/>
        <w:ind w:firstLine="567"/>
      </w:pPr>
      <w:r w:rsidRPr="003E5277">
        <w:t xml:space="preserve">Перелік дисциплін, засвоєння яких необхідно студентам для вивчення курсу: для вивчення курсу достатньо базових знань шкільного курсу. </w:t>
      </w:r>
    </w:p>
    <w:p w:rsidR="00180C27" w:rsidRPr="003E5277" w:rsidRDefault="00180C27" w:rsidP="00180C27">
      <w:pPr>
        <w:pStyle w:val="Default"/>
        <w:ind w:firstLine="567"/>
        <w:jc w:val="both"/>
      </w:pPr>
      <w:r w:rsidRPr="003E5277">
        <w:t xml:space="preserve">11. Опис дисципліни (зміст, цілі, структура): </w:t>
      </w:r>
    </w:p>
    <w:p w:rsidR="00180C27" w:rsidRPr="00180C27" w:rsidRDefault="00180C27" w:rsidP="00180C27">
      <w:pPr>
        <w:pStyle w:val="Default"/>
        <w:ind w:firstLine="567"/>
        <w:jc w:val="both"/>
      </w:pPr>
      <w:r w:rsidRPr="00180C27">
        <w:rPr>
          <w:b/>
          <w:bCs/>
          <w:i/>
          <w:iCs/>
        </w:rPr>
        <w:t>Мета викладання дисципліни</w:t>
      </w:r>
      <w:r w:rsidRPr="00180C27">
        <w:rPr>
          <w:i/>
          <w:iCs/>
        </w:rPr>
        <w:t xml:space="preserve">: </w:t>
      </w:r>
      <w:r w:rsidRPr="00180C27">
        <w:rPr>
          <w:bCs/>
        </w:rPr>
        <w:t xml:space="preserve">полягає у набутті студентом </w:t>
      </w:r>
      <w:r w:rsidRPr="00180C27">
        <w:t>компетентностей</w:t>
      </w:r>
      <w:r w:rsidRPr="00180C27">
        <w:rPr>
          <w:bCs/>
        </w:rPr>
        <w:t xml:space="preserve"> </w:t>
      </w:r>
      <w:r w:rsidRPr="00180C27">
        <w:t xml:space="preserve">для здійснення професійної діяльності за спеціальністю з урахуванням ризику виникнення техногенних аварій й природних небезпек, які можуть спричинити НС та привести до несприятливих наслідків на об’єктах господарювання (ОГ), а також формування у студентів відповідальності за особисту та колективну безпеку. </w:t>
      </w:r>
    </w:p>
    <w:p w:rsidR="00180C27" w:rsidRPr="00180C27" w:rsidRDefault="00180C27" w:rsidP="00180C27">
      <w:pPr>
        <w:pStyle w:val="Default"/>
        <w:ind w:firstLine="567"/>
        <w:jc w:val="both"/>
        <w:rPr>
          <w:i/>
          <w:iCs/>
        </w:rPr>
      </w:pPr>
      <w:r w:rsidRPr="00180C27">
        <w:rPr>
          <w:b/>
          <w:bCs/>
          <w:i/>
          <w:iCs/>
        </w:rPr>
        <w:lastRenderedPageBreak/>
        <w:t xml:space="preserve">Головними завданнями </w:t>
      </w:r>
      <w:r w:rsidRPr="00180C27">
        <w:t>курсу є формування компетентностей</w:t>
      </w:r>
      <w:r w:rsidRPr="00180C27">
        <w:rPr>
          <w:bCs/>
        </w:rPr>
        <w:t xml:space="preserve"> вирішувати професійні завдання з обов’язковим урахуванням галузевих вимог щодо забезпечення безпеки персоналу та захисту населення в небезпечних та надзвичайних ситуаціях</w:t>
      </w:r>
      <w:r w:rsidRPr="00180C27">
        <w:t xml:space="preserve"> і формування мотивації щодо посилення особистої відповідальності за з</w:t>
      </w:r>
      <w:r w:rsidRPr="00180C27">
        <w:rPr>
          <w:bCs/>
          <w:iCs/>
        </w:rPr>
        <w:t xml:space="preserve">абезпечення гарантованого рівня безпеки функціонування об’єктів галузі, матеріальних та культурних цінностей в межах науково-обґрунтованих критеріїв прийнятного ризику, </w:t>
      </w:r>
      <w:r w:rsidRPr="00180C27">
        <w:t>забезпечення гарантії збереження здоров’я і працездатності учасників освітнього процесу та персоналу та формування відповідальності у посадових осіб і фахівців за колективну та власну безпеку</w:t>
      </w:r>
      <w:r w:rsidRPr="00180C27">
        <w:rPr>
          <w:bCs/>
          <w:iCs/>
        </w:rPr>
        <w:t>.</w:t>
      </w:r>
    </w:p>
    <w:p w:rsidR="00180C27" w:rsidRPr="00180C27" w:rsidRDefault="00180C27" w:rsidP="00180C27">
      <w:pPr>
        <w:pStyle w:val="Default"/>
        <w:ind w:firstLine="567"/>
        <w:jc w:val="both"/>
      </w:pPr>
      <w:r w:rsidRPr="00180C27">
        <w:rPr>
          <w:b/>
          <w:i/>
          <w:iCs/>
        </w:rPr>
        <w:t>Набуття студентами знань про:</w:t>
      </w:r>
      <w:r w:rsidRPr="00180C27">
        <w:rPr>
          <w:i/>
          <w:iCs/>
        </w:rPr>
        <w:t xml:space="preserve"> </w:t>
      </w:r>
      <w:r w:rsidRPr="00180C27">
        <w:t>культуру безпеки і ризик-орієнтоване мислення, при якому питання безпеки, захисту й збереження навколишнього середовища розглядаються як найважливіші пріоритети в житті й діяльності; знання сучасних проблем і головних завдань безпеки життєдіяльності та вміння визначити коло своїх обов’язків з питань виконання завдань професійної діяльності з урахуванням ризику виникнення небезпек, які можуть спричинити НС та привести до несприятливих наслідків на об’єктах господарювання; знання основних характеристик навколишнього середовища, виявлення загальних закономірностей виникнення небезпек, їх властивостей, наслідків їх впливу на організм людини, основ захисту здоров’я та життя, довкілля від</w:t>
      </w:r>
      <w:r w:rsidRPr="00180C27">
        <w:rPr>
          <w:spacing w:val="-14"/>
        </w:rPr>
        <w:t xml:space="preserve"> </w:t>
      </w:r>
      <w:r w:rsidRPr="00180C27">
        <w:t>небезпек; знання основних характеристик навколишнього середовища, виявлення загальних закономірностей виникнення небезпек, їх властивостей, наслідків їх впливу на організм людини, основ захисту здоров’я та життя, довкілля від</w:t>
      </w:r>
      <w:r w:rsidRPr="00180C27">
        <w:rPr>
          <w:spacing w:val="-14"/>
        </w:rPr>
        <w:t xml:space="preserve"> </w:t>
      </w:r>
      <w:r w:rsidRPr="00180C27">
        <w:t>небезпек.</w:t>
      </w:r>
    </w:p>
    <w:p w:rsidR="00180C27" w:rsidRPr="00180C27" w:rsidRDefault="00180C27" w:rsidP="00180C27">
      <w:pPr>
        <w:pStyle w:val="Default"/>
        <w:ind w:firstLine="567"/>
        <w:jc w:val="both"/>
      </w:pPr>
      <w:r w:rsidRPr="00180C27">
        <w:rPr>
          <w:b/>
          <w:i/>
          <w:iCs/>
        </w:rPr>
        <w:t>Оволодіння уміннями і здатностями</w:t>
      </w:r>
      <w:r w:rsidRPr="00180C27">
        <w:rPr>
          <w:i/>
          <w:iCs/>
        </w:rPr>
        <w:t xml:space="preserve">: </w:t>
      </w:r>
      <w:r w:rsidRPr="00180C27">
        <w:t>уміння оцінити середовище перебування щодо особистої безпеки, безпеки колективу, суспільства, провести моніторинг небезпечних ситуацій та обґрунтувати головні підходи та засоби збереження життя, здоров’я та захисту працівників в умовах загрози і виникнення небезпечних та НС; здатність приймати рішення щодо безпеки в межах своїх повноважень;</w:t>
      </w:r>
      <w:r w:rsidRPr="00180C27">
        <w:rPr>
          <w:rFonts w:eastAsia="Times-Roman"/>
        </w:rPr>
        <w:t xml:space="preserve"> здатність орієнтуватися в основних методах і системах забезпечення техногенної безпеки, обґрунтовано вибирати відомі пристрої, системи та методи захисту людини і природного середовища від небезпек;</w:t>
      </w:r>
      <w:r w:rsidRPr="00180C27">
        <w:t xml:space="preserve"> вміння обґрунтувати та забезпечити виконання комплексу робіт на об’єкті з попередження виникнення НС, локалізації та ліквідації їхніх наслідків; здатність орієнтуватися в основних нормативно-правових актах в області забезпечення безпеки. </w:t>
      </w:r>
    </w:p>
    <w:p w:rsidR="00180C27" w:rsidRPr="00180C27" w:rsidRDefault="00180C27" w:rsidP="00180C27">
      <w:pPr>
        <w:pStyle w:val="Default"/>
        <w:ind w:firstLine="567"/>
        <w:jc w:val="both"/>
        <w:rPr>
          <w:color w:val="auto"/>
        </w:rPr>
      </w:pPr>
      <w:r w:rsidRPr="00180C27">
        <w:rPr>
          <w:i/>
          <w:iCs/>
          <w:color w:val="auto"/>
        </w:rPr>
        <w:t xml:space="preserve">12. Результати навчання для дисципліни </w:t>
      </w:r>
    </w:p>
    <w:p w:rsidR="00180C27" w:rsidRPr="00180C27" w:rsidRDefault="00180C27" w:rsidP="00180C27">
      <w:pPr>
        <w:pStyle w:val="Default"/>
        <w:ind w:firstLine="567"/>
        <w:jc w:val="both"/>
        <w:rPr>
          <w:color w:val="auto"/>
        </w:rPr>
      </w:pPr>
      <w:r w:rsidRPr="00180C27">
        <w:rPr>
          <w:color w:val="auto"/>
        </w:rPr>
        <w:t>1. Згідно з вимогами освітньо-професійної програми після вивчення навчального курсу за вибором «</w:t>
      </w:r>
      <w:r w:rsidRPr="00180C27">
        <w:rPr>
          <w:b/>
          <w:bCs/>
          <w:caps/>
        </w:rPr>
        <w:t>Безпека життєдіяльності</w:t>
      </w:r>
      <w:r w:rsidRPr="00180C27">
        <w:rPr>
          <w:color w:val="auto"/>
        </w:rPr>
        <w:t xml:space="preserve">» студенти повинні </w:t>
      </w:r>
    </w:p>
    <w:p w:rsidR="00180C27" w:rsidRPr="00180C27" w:rsidRDefault="00180C27" w:rsidP="00180C27">
      <w:pPr>
        <w:pStyle w:val="Default"/>
        <w:ind w:firstLine="567"/>
        <w:jc w:val="both"/>
        <w:rPr>
          <w:color w:val="auto"/>
        </w:rPr>
      </w:pPr>
      <w:r w:rsidRPr="00180C27">
        <w:rPr>
          <w:b/>
          <w:bCs/>
          <w:color w:val="auto"/>
        </w:rPr>
        <w:t xml:space="preserve">знати: </w:t>
      </w:r>
      <w:r w:rsidRPr="00180C27">
        <w:t>основні характеристики навколишнього середовища, виявлення загальних закономірностей виникнення небезпек, їх властивостей, наслідків їх впливу на організм людини, основ захисту здоров’я та життя, довкілля від</w:t>
      </w:r>
      <w:r w:rsidRPr="00180C27">
        <w:rPr>
          <w:spacing w:val="-14"/>
        </w:rPr>
        <w:t xml:space="preserve"> </w:t>
      </w:r>
      <w:r w:rsidRPr="00180C27">
        <w:t>небезпек; сучасні проблеми і головні завдання безпеки життєдіяльності; культуру безпеки і ризик-орієнтоване мислення, при якому питання безпеки, захисту й збереження навколишнього середовища розглядаються як найважливіші пріоритети в житті й діяльності</w:t>
      </w:r>
      <w:r w:rsidRPr="00180C27">
        <w:rPr>
          <w:color w:val="auto"/>
        </w:rPr>
        <w:t>.</w:t>
      </w:r>
    </w:p>
    <w:p w:rsidR="00180C27" w:rsidRPr="00180C27" w:rsidRDefault="00180C27" w:rsidP="00180C27">
      <w:pPr>
        <w:widowControl w:val="0"/>
        <w:shd w:val="clear" w:color="auto" w:fill="FFFFFF"/>
        <w:tabs>
          <w:tab w:val="left" w:pos="284"/>
        </w:tabs>
        <w:ind w:firstLine="567"/>
        <w:jc w:val="both"/>
        <w:rPr>
          <w:rFonts w:ascii="Times New Roman" w:hAnsi="Times New Roman" w:cs="Times New Roman"/>
          <w:sz w:val="24"/>
          <w:lang w:val="uk-UA"/>
        </w:rPr>
      </w:pPr>
      <w:r w:rsidRPr="00180C27">
        <w:rPr>
          <w:rFonts w:ascii="Times New Roman" w:hAnsi="Times New Roman" w:cs="Times New Roman"/>
          <w:b/>
          <w:bCs/>
          <w:sz w:val="24"/>
          <w:lang w:val="uk-UA"/>
        </w:rPr>
        <w:t xml:space="preserve">вміти: </w:t>
      </w:r>
      <w:r w:rsidRPr="00180C27">
        <w:rPr>
          <w:rFonts w:ascii="Times New Roman" w:hAnsi="Times New Roman" w:cs="Times New Roman"/>
          <w:sz w:val="24"/>
          <w:lang w:val="uk-UA"/>
        </w:rPr>
        <w:t>визначити коло своїх обов’язків з питань виконання завдань професійної діяльності з урахуванням ризику виникнення небезпек, які можуть спричинити НС та привести до несприятливих наслідків</w:t>
      </w:r>
      <w:r w:rsidRPr="00180C27">
        <w:rPr>
          <w:rFonts w:ascii="Times New Roman" w:hAnsi="Times New Roman" w:cs="Times New Roman"/>
          <w:color w:val="000000"/>
          <w:sz w:val="24"/>
          <w:lang w:val="uk-UA"/>
        </w:rPr>
        <w:t xml:space="preserve"> на об’єктах господарювання</w:t>
      </w:r>
      <w:r w:rsidRPr="00180C27">
        <w:rPr>
          <w:rFonts w:ascii="Times New Roman" w:hAnsi="Times New Roman" w:cs="Times New Roman"/>
          <w:sz w:val="24"/>
          <w:lang w:val="uk-UA"/>
        </w:rPr>
        <w:t>; володіти основними методами збереження здоров’я та працездатності персоналу; оцінити безпеку технологічних процесів і обладнання та обґрунтувати заходи щодо її підвищення; впровадження безпечних технологій, вибір оптимальних умов і режимів праці, проєктування та організація робочих місць на основі сучасних технологічних та наукових досягнень.</w:t>
      </w:r>
    </w:p>
    <w:p w:rsidR="00180C27" w:rsidRPr="003E5277" w:rsidRDefault="00180C27" w:rsidP="00180C27">
      <w:pPr>
        <w:pStyle w:val="Default"/>
        <w:ind w:firstLine="567"/>
        <w:jc w:val="both"/>
        <w:rPr>
          <w:color w:val="auto"/>
        </w:rPr>
      </w:pPr>
      <w:r w:rsidRPr="003E5277">
        <w:rPr>
          <w:color w:val="auto"/>
        </w:rPr>
        <w:t xml:space="preserve">13. Система оцінювання курсу </w:t>
      </w:r>
    </w:p>
    <w:p w:rsidR="00180C27" w:rsidRPr="003E5277" w:rsidRDefault="00180C27" w:rsidP="00180C27">
      <w:pPr>
        <w:pStyle w:val="Default"/>
        <w:ind w:firstLine="567"/>
        <w:jc w:val="both"/>
        <w:rPr>
          <w:color w:val="auto"/>
        </w:rPr>
      </w:pPr>
      <w:r w:rsidRPr="003E5277">
        <w:rPr>
          <w:i/>
          <w:iCs/>
          <w:color w:val="auto"/>
        </w:rPr>
        <w:lastRenderedPageBreak/>
        <w:t>Поточний контроль вивчення навчальної дисципліни</w:t>
      </w:r>
      <w:r w:rsidRPr="003E5277">
        <w:rPr>
          <w:color w:val="auto"/>
        </w:rPr>
        <w:t xml:space="preserve"> усна відповідь, тестування, написання рефератів, тез, проведення вимірювань параметрів освітнього середовища.</w:t>
      </w:r>
    </w:p>
    <w:p w:rsidR="00180C27" w:rsidRPr="003E5277" w:rsidRDefault="00180C27" w:rsidP="00180C27">
      <w:pPr>
        <w:pStyle w:val="Default"/>
        <w:ind w:firstLine="567"/>
        <w:jc w:val="both"/>
        <w:rPr>
          <w:color w:val="auto"/>
        </w:rPr>
      </w:pPr>
      <w:r w:rsidRPr="003E5277">
        <w:rPr>
          <w:i/>
          <w:iCs/>
          <w:color w:val="auto"/>
        </w:rPr>
        <w:t xml:space="preserve">Підсумковий контроль. </w:t>
      </w:r>
      <w:r w:rsidRPr="003E5277">
        <w:rPr>
          <w:color w:val="auto"/>
        </w:rPr>
        <w:t>Диференційований залік</w:t>
      </w:r>
    </w:p>
    <w:p w:rsidR="00180C27" w:rsidRPr="003E5277" w:rsidRDefault="00180C27" w:rsidP="00180C27">
      <w:pPr>
        <w:pStyle w:val="Default"/>
        <w:ind w:firstLine="567"/>
        <w:jc w:val="both"/>
        <w:rPr>
          <w:color w:val="auto"/>
        </w:rPr>
      </w:pPr>
      <w:r w:rsidRPr="003E5277">
        <w:rPr>
          <w:color w:val="auto"/>
        </w:rPr>
        <w:t xml:space="preserve">14. Структура оцінювання: оцінювання проводиться за видами навчальної діяльності: СБ – середній бал за семінарські заняття; ІДЗ – виконання, оформлення і захист індивідуального завдання; СР – оцінювання самостійної роботи студента. </w:t>
      </w:r>
    </w:p>
    <w:p w:rsidR="00180C27" w:rsidRPr="003E5277" w:rsidRDefault="00180C27" w:rsidP="00180C27">
      <w:pPr>
        <w:pStyle w:val="Default"/>
        <w:ind w:firstLine="567"/>
        <w:jc w:val="both"/>
        <w:rPr>
          <w:color w:val="auto"/>
        </w:rPr>
      </w:pPr>
      <w:r w:rsidRPr="003E5277">
        <w:rPr>
          <w:color w:val="auto"/>
        </w:rPr>
        <w:t>15. Навчально-методичне забезпечення: курс лекцій, комплекс в Moodle ЦДПУ, силабус.</w:t>
      </w:r>
    </w:p>
    <w:p w:rsidR="00180C27" w:rsidRPr="003E5277" w:rsidRDefault="00180C27" w:rsidP="00180C27">
      <w:pPr>
        <w:pStyle w:val="Default"/>
        <w:ind w:firstLine="567"/>
        <w:jc w:val="both"/>
        <w:rPr>
          <w:color w:val="auto"/>
        </w:rPr>
      </w:pPr>
      <w:r w:rsidRPr="003E5277">
        <w:rPr>
          <w:color w:val="auto"/>
        </w:rPr>
        <w:t xml:space="preserve">16.Література для вивчення дисципліни. </w:t>
      </w:r>
    </w:p>
    <w:p w:rsidR="00180C27" w:rsidRPr="003E5277" w:rsidRDefault="00180C27" w:rsidP="00061AED">
      <w:pPr>
        <w:pStyle w:val="Default"/>
        <w:numPr>
          <w:ilvl w:val="0"/>
          <w:numId w:val="22"/>
        </w:numPr>
        <w:autoSpaceDE w:val="0"/>
        <w:autoSpaceDN w:val="0"/>
        <w:adjustRightInd w:val="0"/>
        <w:ind w:left="0" w:firstLine="0"/>
        <w:jc w:val="both"/>
        <w:rPr>
          <w:color w:val="auto"/>
        </w:rPr>
      </w:pPr>
      <w:r w:rsidRPr="003E5277">
        <w:t xml:space="preserve">Безпека життєдіяльності та основи охорони праці. </w:t>
      </w:r>
      <w:r w:rsidRPr="003E5277">
        <w:rPr>
          <w:i/>
        </w:rPr>
        <w:t>Курс лекцій</w:t>
      </w:r>
      <w:r w:rsidRPr="003E5277">
        <w:t xml:space="preserve">: Навчальний посібник для студентів вищих педагогічних навчальних закладів всіх спеціальностей за освітньо-кваліфікаційним рівнем </w:t>
      </w:r>
      <w:r w:rsidRPr="003E5277">
        <w:rPr>
          <w:bCs/>
        </w:rPr>
        <w:t>"бакалавр"</w:t>
      </w:r>
      <w:r w:rsidRPr="003E5277">
        <w:t>. Кропивницький, 2017. 184 с.</w:t>
      </w:r>
    </w:p>
    <w:p w:rsidR="00180C27" w:rsidRPr="003E5277" w:rsidRDefault="00180C27" w:rsidP="00061AED">
      <w:pPr>
        <w:pStyle w:val="Default"/>
        <w:numPr>
          <w:ilvl w:val="0"/>
          <w:numId w:val="22"/>
        </w:numPr>
        <w:autoSpaceDE w:val="0"/>
        <w:autoSpaceDN w:val="0"/>
        <w:adjustRightInd w:val="0"/>
        <w:ind w:left="0" w:firstLine="0"/>
        <w:jc w:val="both"/>
        <w:rPr>
          <w:color w:val="auto"/>
        </w:rPr>
      </w:pPr>
      <w:r w:rsidRPr="003E5277">
        <w:t>Бєгун В.В., Науменко І.М. Безпека життєдіяльності (забезпечення соціальної, техногенної та природної безпеки). Київ, 2004. 328 с.</w:t>
      </w:r>
    </w:p>
    <w:p w:rsidR="00180C27" w:rsidRPr="003E5277" w:rsidRDefault="00180C27" w:rsidP="00061AED">
      <w:pPr>
        <w:pStyle w:val="Default"/>
        <w:numPr>
          <w:ilvl w:val="0"/>
          <w:numId w:val="22"/>
        </w:numPr>
        <w:autoSpaceDE w:val="0"/>
        <w:autoSpaceDN w:val="0"/>
        <w:adjustRightInd w:val="0"/>
        <w:ind w:left="0" w:firstLine="0"/>
        <w:jc w:val="both"/>
        <w:rPr>
          <w:color w:val="auto"/>
        </w:rPr>
      </w:pPr>
      <w:r w:rsidRPr="003E5277">
        <w:t>Яремко З.М. Безпека життєдіяльності: Навчальний посібник. Київ, 2015. 320 с.</w:t>
      </w:r>
    </w:p>
    <w:p w:rsidR="00180C27" w:rsidRPr="003E5277" w:rsidRDefault="00180C27" w:rsidP="00061AED">
      <w:pPr>
        <w:pStyle w:val="Default"/>
        <w:numPr>
          <w:ilvl w:val="0"/>
          <w:numId w:val="22"/>
        </w:numPr>
        <w:autoSpaceDE w:val="0"/>
        <w:autoSpaceDN w:val="0"/>
        <w:adjustRightInd w:val="0"/>
        <w:ind w:left="0" w:firstLine="0"/>
        <w:jc w:val="both"/>
        <w:rPr>
          <w:color w:val="auto"/>
        </w:rPr>
      </w:pPr>
      <w:r w:rsidRPr="003E5277">
        <w:t>Михайлюк В.О., Халмурадов Б.Д. Цивільна безпека: Навчальний посібник. Київ, 2008. 158 с.</w:t>
      </w:r>
    </w:p>
    <w:p w:rsidR="007D17D9" w:rsidRDefault="007D17D9">
      <w:pPr>
        <w:rPr>
          <w:rFonts w:ascii="Times New Roman" w:hAnsi="Times New Roman" w:cs="Times New Roman"/>
          <w:sz w:val="24"/>
          <w:szCs w:val="24"/>
          <w:lang w:val="uk-UA"/>
        </w:rPr>
      </w:pPr>
      <w:r>
        <w:rPr>
          <w:rFonts w:ascii="Times New Roman" w:hAnsi="Times New Roman" w:cs="Times New Roman"/>
          <w:sz w:val="24"/>
          <w:szCs w:val="24"/>
        </w:rPr>
        <w:br w:type="page"/>
      </w:r>
    </w:p>
    <w:p w:rsidR="00180C27" w:rsidRPr="00180C27" w:rsidRDefault="00180C27" w:rsidP="00180C27">
      <w:pPr>
        <w:pStyle w:val="a3"/>
        <w:shd w:val="clear" w:color="auto" w:fill="FFFFFF"/>
        <w:tabs>
          <w:tab w:val="left" w:pos="350"/>
        </w:tabs>
        <w:spacing w:after="0" w:line="240" w:lineRule="auto"/>
        <w:ind w:left="10"/>
        <w:jc w:val="both"/>
        <w:rPr>
          <w:rFonts w:ascii="Times New Roman" w:hAnsi="Times New Roman" w:cs="Times New Roman"/>
          <w:sz w:val="24"/>
          <w:szCs w:val="24"/>
        </w:rPr>
      </w:pPr>
    </w:p>
    <w:p w:rsidR="007D17D9" w:rsidRPr="00F3170D" w:rsidRDefault="007D17D9" w:rsidP="007D17D9">
      <w:pPr>
        <w:pStyle w:val="Default"/>
        <w:ind w:firstLine="567"/>
        <w:jc w:val="center"/>
      </w:pPr>
      <w:r w:rsidRPr="007D17D9">
        <w:rPr>
          <w:b/>
          <w:bCs/>
          <w:caps/>
        </w:rPr>
        <w:t>Соціально-екологічна безпека життєдіяльності ( в т.ч. осови охорони  праці):</w:t>
      </w:r>
      <w:r>
        <w:rPr>
          <w:b/>
          <w:bCs/>
          <w:caps/>
        </w:rPr>
        <w:t xml:space="preserve"> </w:t>
      </w:r>
      <w:r w:rsidRPr="00F3170D">
        <w:rPr>
          <w:b/>
          <w:bCs/>
          <w:caps/>
        </w:rPr>
        <w:t>основи охорони праці</w:t>
      </w:r>
      <w:r w:rsidRPr="00F3170D">
        <w:t xml:space="preserve"> </w:t>
      </w:r>
    </w:p>
    <w:p w:rsidR="007D17D9" w:rsidRPr="00F3170D" w:rsidRDefault="007D17D9" w:rsidP="007D17D9">
      <w:pPr>
        <w:pStyle w:val="Default"/>
        <w:spacing w:after="27"/>
        <w:ind w:firstLine="567"/>
        <w:jc w:val="both"/>
      </w:pPr>
      <w:r w:rsidRPr="00F3170D">
        <w:t xml:space="preserve">1. Галузь знань: </w:t>
      </w:r>
      <w:r w:rsidRPr="00F3170D">
        <w:rPr>
          <w:b/>
        </w:rPr>
        <w:t>01 Освіта/Педагогіка (освітньо-професійна програма)</w:t>
      </w:r>
      <w:r w:rsidRPr="00F3170D">
        <w:t xml:space="preserve"> </w:t>
      </w:r>
    </w:p>
    <w:p w:rsidR="007D17D9" w:rsidRPr="00F3170D" w:rsidRDefault="007D17D9" w:rsidP="007D17D9">
      <w:pPr>
        <w:pStyle w:val="Default"/>
        <w:spacing w:after="27"/>
        <w:ind w:firstLine="567"/>
        <w:jc w:val="both"/>
      </w:pPr>
      <w:r w:rsidRPr="00F3170D">
        <w:t xml:space="preserve">2. Спеціальність: </w:t>
      </w:r>
      <w:r w:rsidRPr="00F3170D">
        <w:rPr>
          <w:b/>
        </w:rPr>
        <w:t>015.39 Професійна освіта (Цифрові технології)</w:t>
      </w:r>
    </w:p>
    <w:p w:rsidR="007D17D9" w:rsidRPr="00F3170D" w:rsidRDefault="007D17D9" w:rsidP="007D17D9">
      <w:pPr>
        <w:pStyle w:val="Default"/>
        <w:spacing w:after="27"/>
        <w:ind w:firstLine="567"/>
        <w:jc w:val="both"/>
      </w:pPr>
      <w:r w:rsidRPr="00F3170D">
        <w:t xml:space="preserve">3. Освітня програма </w:t>
      </w:r>
      <w:r w:rsidRPr="00F3170D">
        <w:rPr>
          <w:b/>
        </w:rPr>
        <w:t xml:space="preserve">«Професійна освіта (Цифрові технології)» </w:t>
      </w:r>
    </w:p>
    <w:p w:rsidR="007D17D9" w:rsidRPr="00F3170D" w:rsidRDefault="007D17D9" w:rsidP="007D17D9">
      <w:pPr>
        <w:pStyle w:val="Default"/>
        <w:spacing w:after="27"/>
        <w:ind w:firstLine="567"/>
        <w:jc w:val="both"/>
      </w:pPr>
      <w:r w:rsidRPr="00F3170D">
        <w:t xml:space="preserve">4. Рівень вищої освіти </w:t>
      </w:r>
      <w:r w:rsidRPr="00F3170D">
        <w:rPr>
          <w:b/>
        </w:rPr>
        <w:t>перший (бакалаврський)</w:t>
      </w:r>
      <w:r w:rsidRPr="00F3170D">
        <w:t xml:space="preserve"> </w:t>
      </w:r>
    </w:p>
    <w:p w:rsidR="007D17D9" w:rsidRPr="00F3170D" w:rsidRDefault="007D17D9" w:rsidP="007D17D9">
      <w:pPr>
        <w:pStyle w:val="Default"/>
        <w:spacing w:after="27"/>
        <w:ind w:firstLine="567"/>
        <w:jc w:val="both"/>
      </w:pPr>
      <w:r w:rsidRPr="00F3170D">
        <w:t xml:space="preserve">5. Назва дисципліни: </w:t>
      </w:r>
      <w:r w:rsidRPr="00F3170D">
        <w:rPr>
          <w:b/>
          <w:bCs/>
        </w:rPr>
        <w:t>Основи охорони праці</w:t>
      </w:r>
    </w:p>
    <w:p w:rsidR="007D17D9" w:rsidRPr="00F3170D" w:rsidRDefault="007D17D9" w:rsidP="007D17D9">
      <w:pPr>
        <w:pStyle w:val="Default"/>
        <w:spacing w:after="27"/>
        <w:ind w:firstLine="567"/>
        <w:jc w:val="both"/>
        <w:rPr>
          <w:color w:val="auto"/>
        </w:rPr>
      </w:pPr>
      <w:r w:rsidRPr="00F3170D">
        <w:rPr>
          <w:color w:val="auto"/>
        </w:rPr>
        <w:t xml:space="preserve">6. Лектори: </w:t>
      </w:r>
      <w:r w:rsidRPr="00F3170D">
        <w:rPr>
          <w:b/>
          <w:color w:val="auto"/>
        </w:rPr>
        <w:t>Пуляк Ольга Василівна, кандид</w:t>
      </w:r>
      <w:r>
        <w:rPr>
          <w:b/>
          <w:color w:val="auto"/>
        </w:rPr>
        <w:t>ат педагогічних наук, доцент</w:t>
      </w:r>
      <w:r w:rsidRPr="00F3170D">
        <w:rPr>
          <w:b/>
          <w:color w:val="auto"/>
        </w:rPr>
        <w:t>.</w:t>
      </w:r>
    </w:p>
    <w:p w:rsidR="007D17D9" w:rsidRPr="00F3170D" w:rsidRDefault="007D17D9" w:rsidP="007D17D9">
      <w:pPr>
        <w:pStyle w:val="Default"/>
        <w:spacing w:after="27"/>
        <w:ind w:firstLine="567"/>
        <w:jc w:val="both"/>
        <w:rPr>
          <w:color w:val="auto"/>
        </w:rPr>
      </w:pPr>
      <w:r w:rsidRPr="00F3170D">
        <w:rPr>
          <w:color w:val="auto"/>
        </w:rPr>
        <w:t xml:space="preserve">7. Статус дисципліни: </w:t>
      </w:r>
      <w:r w:rsidRPr="00F3170D">
        <w:rPr>
          <w:b/>
          <w:color w:val="auto"/>
        </w:rPr>
        <w:t>загальної підготовки.</w:t>
      </w:r>
    </w:p>
    <w:p w:rsidR="007D17D9" w:rsidRPr="00F3170D" w:rsidRDefault="007D17D9" w:rsidP="007D17D9">
      <w:pPr>
        <w:pStyle w:val="Default"/>
        <w:spacing w:after="27"/>
        <w:ind w:firstLine="567"/>
        <w:jc w:val="both"/>
        <w:rPr>
          <w:color w:val="auto"/>
        </w:rPr>
      </w:pPr>
      <w:r w:rsidRPr="00F3170D">
        <w:rPr>
          <w:color w:val="auto"/>
        </w:rPr>
        <w:t xml:space="preserve">8. Курс, семестр: </w:t>
      </w:r>
      <w:r w:rsidRPr="00F3170D">
        <w:rPr>
          <w:b/>
          <w:color w:val="auto"/>
        </w:rPr>
        <w:t>2 курс, 4 семестр</w:t>
      </w:r>
      <w:r w:rsidRPr="00F3170D">
        <w:rPr>
          <w:color w:val="auto"/>
        </w:rPr>
        <w:t xml:space="preserve"> </w:t>
      </w:r>
    </w:p>
    <w:p w:rsidR="007D17D9" w:rsidRPr="00F3170D" w:rsidRDefault="007D17D9" w:rsidP="007D17D9">
      <w:pPr>
        <w:pStyle w:val="Default"/>
        <w:ind w:firstLine="567"/>
        <w:jc w:val="both"/>
        <w:rPr>
          <w:color w:val="auto"/>
        </w:rPr>
      </w:pPr>
      <w:r w:rsidRPr="00F3170D">
        <w:rPr>
          <w:color w:val="auto"/>
        </w:rPr>
        <w:t xml:space="preserve">9. Кількість кредитів: </w:t>
      </w:r>
      <w:r w:rsidRPr="00F3170D">
        <w:rPr>
          <w:b/>
          <w:color w:val="auto"/>
        </w:rPr>
        <w:t>3</w:t>
      </w:r>
      <w:r w:rsidRPr="00F3170D">
        <w:rPr>
          <w:color w:val="auto"/>
        </w:rPr>
        <w:t xml:space="preserve">. Модулів – </w:t>
      </w:r>
      <w:r w:rsidRPr="00F3170D">
        <w:rPr>
          <w:b/>
          <w:color w:val="auto"/>
        </w:rPr>
        <w:t>2.</w:t>
      </w:r>
      <w:r w:rsidRPr="00F3170D">
        <w:rPr>
          <w:color w:val="auto"/>
        </w:rPr>
        <w:t xml:space="preserve"> Всього </w:t>
      </w:r>
      <w:r w:rsidRPr="00F3170D">
        <w:rPr>
          <w:b/>
          <w:color w:val="auto"/>
        </w:rPr>
        <w:t>90</w:t>
      </w:r>
      <w:r w:rsidRPr="00F3170D">
        <w:rPr>
          <w:color w:val="auto"/>
        </w:rPr>
        <w:t xml:space="preserve"> академічних годин; лекцій </w:t>
      </w:r>
      <w:r w:rsidRPr="00F3170D">
        <w:rPr>
          <w:b/>
          <w:color w:val="auto"/>
        </w:rPr>
        <w:t>22</w:t>
      </w:r>
      <w:r w:rsidRPr="00F3170D">
        <w:rPr>
          <w:color w:val="auto"/>
        </w:rPr>
        <w:t xml:space="preserve"> годин, лабораторних занять </w:t>
      </w:r>
      <w:r w:rsidRPr="00F3170D">
        <w:rPr>
          <w:b/>
          <w:color w:val="auto"/>
        </w:rPr>
        <w:t>18</w:t>
      </w:r>
      <w:r w:rsidRPr="00F3170D">
        <w:rPr>
          <w:color w:val="auto"/>
        </w:rPr>
        <w:t xml:space="preserve"> годин, самостійної роботи </w:t>
      </w:r>
      <w:r w:rsidRPr="00F3170D">
        <w:rPr>
          <w:b/>
          <w:color w:val="auto"/>
        </w:rPr>
        <w:t>50</w:t>
      </w:r>
      <w:r w:rsidRPr="00F3170D">
        <w:rPr>
          <w:color w:val="auto"/>
        </w:rPr>
        <w:t xml:space="preserve"> години. </w:t>
      </w:r>
    </w:p>
    <w:p w:rsidR="007D17D9" w:rsidRPr="00F3170D" w:rsidRDefault="007D17D9" w:rsidP="007D17D9">
      <w:pPr>
        <w:pStyle w:val="Default"/>
        <w:ind w:firstLine="567"/>
        <w:jc w:val="both"/>
        <w:rPr>
          <w:color w:val="auto"/>
        </w:rPr>
      </w:pPr>
      <w:r w:rsidRPr="00F3170D">
        <w:rPr>
          <w:color w:val="auto"/>
        </w:rPr>
        <w:t>10. Попередні умови для вивчення: «Безпека життєдіяльності», «Психологія» та інші.</w:t>
      </w:r>
    </w:p>
    <w:p w:rsidR="007D17D9" w:rsidRPr="00F3170D" w:rsidRDefault="007D17D9" w:rsidP="007D17D9">
      <w:pPr>
        <w:pStyle w:val="Default"/>
        <w:ind w:firstLine="567"/>
        <w:jc w:val="both"/>
        <w:rPr>
          <w:color w:val="auto"/>
        </w:rPr>
      </w:pPr>
      <w:r w:rsidRPr="00F3170D">
        <w:rPr>
          <w:color w:val="auto"/>
        </w:rPr>
        <w:t>Перелік дисциплін, засвоєння яких необхідно студентам для вивчення курсу: безпека життєдіяльності.</w:t>
      </w:r>
    </w:p>
    <w:p w:rsidR="007D17D9" w:rsidRPr="00F3170D" w:rsidRDefault="007D17D9" w:rsidP="007D17D9">
      <w:pPr>
        <w:pStyle w:val="Default"/>
        <w:ind w:firstLine="567"/>
        <w:jc w:val="both"/>
        <w:rPr>
          <w:color w:val="auto"/>
        </w:rPr>
      </w:pPr>
      <w:r w:rsidRPr="00F3170D">
        <w:rPr>
          <w:color w:val="auto"/>
        </w:rPr>
        <w:t xml:space="preserve">11. Опис дисципліни (зміст, цілі, структура): </w:t>
      </w:r>
    </w:p>
    <w:p w:rsidR="007D17D9" w:rsidRPr="007D17D9" w:rsidRDefault="007D17D9" w:rsidP="007D17D9">
      <w:pPr>
        <w:pStyle w:val="Default"/>
        <w:ind w:firstLine="567"/>
        <w:jc w:val="both"/>
        <w:rPr>
          <w:color w:val="auto"/>
          <w:szCs w:val="28"/>
        </w:rPr>
      </w:pPr>
      <w:r w:rsidRPr="007D17D9">
        <w:rPr>
          <w:b/>
          <w:bCs/>
          <w:i/>
          <w:iCs/>
          <w:color w:val="auto"/>
          <w:szCs w:val="28"/>
        </w:rPr>
        <w:t>Мета викладання дисципліни</w:t>
      </w:r>
      <w:r w:rsidRPr="007D17D9">
        <w:rPr>
          <w:i/>
          <w:iCs/>
          <w:color w:val="auto"/>
          <w:szCs w:val="28"/>
        </w:rPr>
        <w:t xml:space="preserve">: </w:t>
      </w:r>
      <w:r w:rsidRPr="007D17D9">
        <w:rPr>
          <w:bCs/>
          <w:color w:val="auto"/>
          <w:szCs w:val="28"/>
        </w:rPr>
        <w:t xml:space="preserve">полягає у набутті студентом </w:t>
      </w:r>
      <w:r w:rsidRPr="007D17D9">
        <w:rPr>
          <w:color w:val="auto"/>
          <w:szCs w:val="28"/>
        </w:rPr>
        <w:t>компетентностей</w:t>
      </w:r>
      <w:r w:rsidRPr="007D17D9">
        <w:rPr>
          <w:bCs/>
          <w:color w:val="auto"/>
          <w:szCs w:val="28"/>
        </w:rPr>
        <w:t xml:space="preserve"> </w:t>
      </w:r>
      <w:r w:rsidRPr="007D17D9">
        <w:rPr>
          <w:szCs w:val="28"/>
        </w:rPr>
        <w:t>для забезпечення ефективного управління охороною праці та поліпшення умов праці з урахуванням досягнень науково-технічного прогресу та міжнародного досвіду, а також в усвідомленні нерозривної єдності успішної професійної діяльності з обов’язковим дотриманням усіх вимог безпеки праці галузі інформаційних технологій та педагогічній галузі.</w:t>
      </w:r>
    </w:p>
    <w:p w:rsidR="007D17D9" w:rsidRPr="007D17D9" w:rsidRDefault="007D17D9" w:rsidP="007D17D9">
      <w:pPr>
        <w:pStyle w:val="Default"/>
        <w:ind w:firstLine="567"/>
        <w:jc w:val="both"/>
        <w:rPr>
          <w:i/>
          <w:iCs/>
          <w:color w:val="auto"/>
          <w:szCs w:val="28"/>
        </w:rPr>
      </w:pPr>
      <w:r w:rsidRPr="007D17D9">
        <w:rPr>
          <w:b/>
          <w:bCs/>
          <w:i/>
          <w:iCs/>
          <w:color w:val="auto"/>
          <w:szCs w:val="28"/>
        </w:rPr>
        <w:t xml:space="preserve">Головними завданнями </w:t>
      </w:r>
      <w:r w:rsidRPr="007D17D9">
        <w:rPr>
          <w:color w:val="auto"/>
          <w:szCs w:val="28"/>
        </w:rPr>
        <w:t xml:space="preserve">курсу є формування </w:t>
      </w:r>
      <w:r w:rsidRPr="007D17D9">
        <w:rPr>
          <w:szCs w:val="28"/>
        </w:rPr>
        <w:t>ефективного управління охороною праці та поліпшення умов праці з урахуванням досягнень науково-технічного прогресу та міжнародного досвіду, а також в усвідомленні нерозривної єдності успішної професійної діяльності з обов’язковим дотриманням усіх вимог безпеки праці у відповідній галузі.</w:t>
      </w:r>
    </w:p>
    <w:p w:rsidR="007D17D9" w:rsidRPr="007D17D9" w:rsidRDefault="007D17D9" w:rsidP="007D17D9">
      <w:pPr>
        <w:pStyle w:val="Default"/>
        <w:ind w:firstLine="567"/>
        <w:jc w:val="both"/>
        <w:rPr>
          <w:color w:val="auto"/>
          <w:szCs w:val="28"/>
        </w:rPr>
      </w:pPr>
      <w:r w:rsidRPr="007D17D9">
        <w:rPr>
          <w:b/>
          <w:i/>
          <w:iCs/>
          <w:color w:val="auto"/>
          <w:szCs w:val="28"/>
        </w:rPr>
        <w:t>Набуття студентами знань про:</w:t>
      </w:r>
      <w:r w:rsidRPr="007D17D9">
        <w:rPr>
          <w:i/>
          <w:iCs/>
          <w:color w:val="auto"/>
          <w:szCs w:val="28"/>
        </w:rPr>
        <w:t xml:space="preserve"> </w:t>
      </w:r>
      <w:r w:rsidRPr="007D17D9">
        <w:rPr>
          <w:bCs/>
          <w:szCs w:val="28"/>
        </w:rPr>
        <w:t>основні методи вирішувати професійні завдання з обов’язковим урахуванням галузевих вимог щодо забезпечення безпеки персоналу та захисту населення в небезпечних та надзвичайних ситуаціях</w:t>
      </w:r>
      <w:r w:rsidRPr="007D17D9">
        <w:rPr>
          <w:szCs w:val="28"/>
        </w:rPr>
        <w:t xml:space="preserve"> і формування мотивації щодо посилення особистої відповідальності за з</w:t>
      </w:r>
      <w:r w:rsidRPr="007D17D9">
        <w:rPr>
          <w:bCs/>
          <w:iCs/>
          <w:szCs w:val="28"/>
        </w:rPr>
        <w:t xml:space="preserve">абезпечення гарантованого рівня безпеки функціонування об’єктів галузі, матеріальних та культурних цінностей в межах науково-обґрунтованих критеріїв прийнятного ризику, </w:t>
      </w:r>
      <w:r w:rsidRPr="007D17D9">
        <w:rPr>
          <w:szCs w:val="28"/>
        </w:rPr>
        <w:t>забезпечення гарантії збереження здоров’я і працездатності працівників у виробничих умовах конкретних галузей господарювання через ефективне управління охороною праці та формування відповідальності у посадових осіб і фахівців за колективну та власну безпеку</w:t>
      </w:r>
      <w:r w:rsidRPr="007D17D9">
        <w:rPr>
          <w:bCs/>
          <w:iCs/>
          <w:szCs w:val="28"/>
        </w:rPr>
        <w:t>.</w:t>
      </w:r>
    </w:p>
    <w:p w:rsidR="007D17D9" w:rsidRPr="007D17D9" w:rsidRDefault="007D17D9" w:rsidP="007D17D9">
      <w:pPr>
        <w:pStyle w:val="Default"/>
        <w:ind w:firstLine="567"/>
        <w:jc w:val="both"/>
        <w:rPr>
          <w:color w:val="auto"/>
          <w:szCs w:val="28"/>
        </w:rPr>
      </w:pPr>
      <w:r w:rsidRPr="007D17D9">
        <w:rPr>
          <w:b/>
          <w:i/>
          <w:iCs/>
          <w:color w:val="auto"/>
          <w:szCs w:val="28"/>
        </w:rPr>
        <w:t>Оволодіння уміннями і здатностями</w:t>
      </w:r>
      <w:r w:rsidRPr="007D17D9">
        <w:rPr>
          <w:i/>
          <w:iCs/>
          <w:color w:val="auto"/>
          <w:szCs w:val="28"/>
        </w:rPr>
        <w:t xml:space="preserve">: </w:t>
      </w:r>
      <w:r w:rsidRPr="007D17D9">
        <w:rPr>
          <w:color w:val="auto"/>
          <w:szCs w:val="28"/>
        </w:rPr>
        <w:t xml:space="preserve">уміння оцінити середовище перебування щодо особистої безпеки, безпеки колективу, суспільства, провести моніторинг небезпечних ситуацій та обґрунтувати головні підходи та засоби збереження життя, здоров’я та захисту працівників в умовах загрози і виникнення небезпечних та НС; здатність приймати рішення щодо охорони праці в межах своїх повноважень; здатність орієнтуватися в основних нормативно-правових актах в області забезпечення безпеки; </w:t>
      </w:r>
      <w:r w:rsidRPr="007D17D9">
        <w:rPr>
          <w:szCs w:val="28"/>
        </w:rPr>
        <w:t>володіння основними методами збереження здоров’я та працездатності виробничого персоналу</w:t>
      </w:r>
      <w:r w:rsidRPr="007D17D9">
        <w:rPr>
          <w:color w:val="auto"/>
          <w:szCs w:val="28"/>
        </w:rPr>
        <w:t xml:space="preserve">; </w:t>
      </w:r>
      <w:r w:rsidRPr="007D17D9">
        <w:rPr>
          <w:szCs w:val="28"/>
        </w:rPr>
        <w:t xml:space="preserve">ефективне виконання функцій, обов’язків і повноважень з охорони праці на робочому місці, у виробничому колективі; проведення заходів щодо усунення причин нещасних випадків і професійних захворювань на виробництві; впровадження безпечних технологій, вибір оптимальних умов і режимів праці, проектування та організація робочих місць на основі сучасних технологічних та наукових досягнень </w:t>
      </w:r>
      <w:r w:rsidRPr="007D17D9">
        <w:rPr>
          <w:color w:val="auto"/>
          <w:szCs w:val="28"/>
        </w:rPr>
        <w:t>в галузі охорони праці.</w:t>
      </w:r>
    </w:p>
    <w:p w:rsidR="007D17D9" w:rsidRPr="007D17D9" w:rsidRDefault="007D17D9" w:rsidP="007D17D9">
      <w:pPr>
        <w:pStyle w:val="Default"/>
        <w:ind w:firstLine="567"/>
        <w:jc w:val="both"/>
        <w:rPr>
          <w:color w:val="auto"/>
          <w:szCs w:val="28"/>
        </w:rPr>
      </w:pPr>
      <w:r w:rsidRPr="007D17D9">
        <w:rPr>
          <w:i/>
          <w:iCs/>
          <w:color w:val="auto"/>
          <w:szCs w:val="28"/>
        </w:rPr>
        <w:t xml:space="preserve">12. Результати навчання для дисципліни </w:t>
      </w:r>
    </w:p>
    <w:p w:rsidR="007D17D9" w:rsidRPr="007D17D9" w:rsidRDefault="007D17D9" w:rsidP="007D17D9">
      <w:pPr>
        <w:pStyle w:val="Default"/>
        <w:ind w:firstLine="567"/>
        <w:jc w:val="both"/>
        <w:rPr>
          <w:color w:val="auto"/>
          <w:szCs w:val="28"/>
        </w:rPr>
      </w:pPr>
      <w:r w:rsidRPr="007D17D9">
        <w:rPr>
          <w:color w:val="auto"/>
          <w:szCs w:val="28"/>
        </w:rPr>
        <w:t>1. Згідно з вимогами освітньо-професійної програми після вивчення навчального курсу за вибором «</w:t>
      </w:r>
      <w:r w:rsidRPr="007D17D9">
        <w:rPr>
          <w:b/>
          <w:bCs/>
          <w:caps/>
          <w:color w:val="auto"/>
          <w:szCs w:val="28"/>
        </w:rPr>
        <w:t>Основи охорони праці</w:t>
      </w:r>
      <w:r w:rsidRPr="007D17D9">
        <w:rPr>
          <w:color w:val="auto"/>
          <w:szCs w:val="28"/>
        </w:rPr>
        <w:t xml:space="preserve">» студенти повинні </w:t>
      </w:r>
    </w:p>
    <w:p w:rsidR="007D17D9" w:rsidRPr="007D17D9" w:rsidRDefault="007D17D9" w:rsidP="007D17D9">
      <w:pPr>
        <w:pStyle w:val="Default"/>
        <w:ind w:firstLine="567"/>
        <w:jc w:val="both"/>
        <w:rPr>
          <w:color w:val="auto"/>
          <w:szCs w:val="28"/>
        </w:rPr>
      </w:pPr>
      <w:r w:rsidRPr="007D17D9">
        <w:rPr>
          <w:b/>
          <w:bCs/>
          <w:color w:val="auto"/>
          <w:szCs w:val="28"/>
        </w:rPr>
        <w:lastRenderedPageBreak/>
        <w:t xml:space="preserve">знати: </w:t>
      </w:r>
      <w:r w:rsidRPr="007D17D9">
        <w:rPr>
          <w:color w:val="auto"/>
          <w:szCs w:val="28"/>
        </w:rPr>
        <w:t xml:space="preserve">основні положення нормативно-правових документів з охорони праці; основні методи збереження здоров’я та працездатності виробничого персоналу та учасників освітнього процесу; </w:t>
      </w:r>
    </w:p>
    <w:p w:rsidR="007D17D9" w:rsidRPr="007D17D9" w:rsidRDefault="007D17D9" w:rsidP="007D17D9">
      <w:pPr>
        <w:widowControl w:val="0"/>
        <w:shd w:val="clear" w:color="auto" w:fill="FFFFFF"/>
        <w:tabs>
          <w:tab w:val="left" w:pos="284"/>
        </w:tabs>
        <w:ind w:firstLine="567"/>
        <w:jc w:val="both"/>
        <w:rPr>
          <w:rFonts w:ascii="Times New Roman" w:hAnsi="Times New Roman" w:cs="Times New Roman"/>
          <w:sz w:val="24"/>
          <w:szCs w:val="28"/>
          <w:lang w:val="uk-UA"/>
        </w:rPr>
      </w:pPr>
      <w:r w:rsidRPr="007D17D9">
        <w:rPr>
          <w:rFonts w:ascii="Times New Roman" w:hAnsi="Times New Roman" w:cs="Times New Roman"/>
          <w:b/>
          <w:bCs/>
          <w:sz w:val="24"/>
          <w:szCs w:val="28"/>
          <w:lang w:val="uk-UA"/>
        </w:rPr>
        <w:t xml:space="preserve">вміти: </w:t>
      </w:r>
      <w:r w:rsidRPr="007D17D9">
        <w:rPr>
          <w:rFonts w:ascii="Times New Roman" w:hAnsi="Times New Roman" w:cs="Times New Roman"/>
          <w:sz w:val="24"/>
          <w:szCs w:val="28"/>
          <w:lang w:val="uk-UA"/>
        </w:rPr>
        <w:t>визначити коло своїх обов’язків з питань виконання завдань професійної діяльності з урахуванням ризику виникнення небезпек, які можуть спричинити НС та привести до несприятливих наслідків на об’єктах господарювання; володіти основними методами збереження здоров’я та працездатності персоналу; обґрунтувати та забезпечити виконання комплексу робіт на об’єкті з попередження виникнення НС, локалізації та ліквідації їхніх наслідків; оцінити безпеку технологічних процесів і обладнання та обґрунтувати заходи щодо її підвищення; впровадження безпечних технологій, вибір оптимальних умов і режимів праці, проєктування та організація робочих місць на основі сучасних технологічних та наукових досягнень; орієнтуватися в основних нормативно-правових актах в області охорони праці.</w:t>
      </w:r>
    </w:p>
    <w:p w:rsidR="007D17D9" w:rsidRPr="007D17D9" w:rsidRDefault="007D17D9" w:rsidP="007D17D9">
      <w:pPr>
        <w:pStyle w:val="Default"/>
        <w:ind w:firstLine="567"/>
        <w:jc w:val="both"/>
        <w:rPr>
          <w:color w:val="auto"/>
          <w:szCs w:val="28"/>
        </w:rPr>
      </w:pPr>
      <w:r w:rsidRPr="007D17D9">
        <w:rPr>
          <w:color w:val="auto"/>
          <w:szCs w:val="28"/>
        </w:rPr>
        <w:t xml:space="preserve">13. Система оцінювання курсу </w:t>
      </w:r>
    </w:p>
    <w:p w:rsidR="007D17D9" w:rsidRPr="007D17D9" w:rsidRDefault="007D17D9" w:rsidP="007D17D9">
      <w:pPr>
        <w:pStyle w:val="Default"/>
        <w:ind w:firstLine="567"/>
        <w:jc w:val="both"/>
        <w:rPr>
          <w:color w:val="auto"/>
          <w:szCs w:val="28"/>
        </w:rPr>
      </w:pPr>
      <w:r w:rsidRPr="007D17D9">
        <w:rPr>
          <w:color w:val="auto"/>
          <w:szCs w:val="28"/>
        </w:rPr>
        <w:t xml:space="preserve">2. </w:t>
      </w:r>
      <w:r w:rsidRPr="007D17D9">
        <w:rPr>
          <w:i/>
          <w:iCs/>
          <w:color w:val="auto"/>
          <w:szCs w:val="28"/>
        </w:rPr>
        <w:t xml:space="preserve">Поточний контроль вивчення навчальної дисципліни </w:t>
      </w:r>
      <w:r w:rsidRPr="007D17D9">
        <w:rPr>
          <w:color w:val="auto"/>
          <w:szCs w:val="28"/>
        </w:rPr>
        <w:t xml:space="preserve"> усна відповідь, тестування, проведення вимірювань параметрів освітнього та виробничого середовища.</w:t>
      </w:r>
    </w:p>
    <w:p w:rsidR="007D17D9" w:rsidRPr="007D17D9" w:rsidRDefault="007D17D9" w:rsidP="007D17D9">
      <w:pPr>
        <w:pStyle w:val="Default"/>
        <w:ind w:firstLine="567"/>
        <w:rPr>
          <w:color w:val="auto"/>
          <w:szCs w:val="28"/>
        </w:rPr>
      </w:pPr>
      <w:r w:rsidRPr="007D17D9">
        <w:rPr>
          <w:i/>
          <w:iCs/>
          <w:color w:val="auto"/>
          <w:szCs w:val="28"/>
        </w:rPr>
        <w:t xml:space="preserve">Підсумковий контроль. </w:t>
      </w:r>
      <w:r w:rsidRPr="007D17D9">
        <w:rPr>
          <w:color w:val="auto"/>
          <w:szCs w:val="28"/>
        </w:rPr>
        <w:t>Екзамен.</w:t>
      </w:r>
    </w:p>
    <w:p w:rsidR="007D17D9" w:rsidRPr="007D17D9" w:rsidRDefault="007D17D9" w:rsidP="007D17D9">
      <w:pPr>
        <w:pStyle w:val="Default"/>
        <w:ind w:firstLine="567"/>
        <w:rPr>
          <w:color w:val="auto"/>
          <w:szCs w:val="28"/>
        </w:rPr>
      </w:pPr>
      <w:r w:rsidRPr="007D17D9">
        <w:rPr>
          <w:color w:val="auto"/>
          <w:szCs w:val="28"/>
        </w:rPr>
        <w:t xml:space="preserve">14. Структура оцінювання: Оцінювання проводиться за видами навчальної діяльності: СБ – середній бал за практичні заняття; ІДЛР – виконання, оформлення і захист лабораторної роботи; СР – оцінювання самостійної роботи студента. </w:t>
      </w:r>
    </w:p>
    <w:p w:rsidR="007D17D9" w:rsidRPr="007D17D9" w:rsidRDefault="007D17D9" w:rsidP="007D17D9">
      <w:pPr>
        <w:pStyle w:val="Default"/>
        <w:ind w:firstLine="567"/>
        <w:rPr>
          <w:color w:val="auto"/>
          <w:szCs w:val="28"/>
        </w:rPr>
      </w:pPr>
      <w:r w:rsidRPr="007D17D9">
        <w:rPr>
          <w:color w:val="auto"/>
          <w:szCs w:val="28"/>
        </w:rPr>
        <w:t xml:space="preserve">15. Навчально-методичне забезпечення: курс лекцій, методичні вказівки до виконання лабораторних робіт, комплекс в </w:t>
      </w:r>
      <w:r w:rsidRPr="007D17D9">
        <w:rPr>
          <w:color w:val="auto"/>
          <w:szCs w:val="28"/>
          <w:lang w:val="en-US"/>
        </w:rPr>
        <w:t>Moodle</w:t>
      </w:r>
      <w:r w:rsidRPr="007D17D9">
        <w:rPr>
          <w:color w:val="auto"/>
          <w:szCs w:val="28"/>
        </w:rPr>
        <w:t xml:space="preserve"> ЦДПУ, силабус.</w:t>
      </w:r>
    </w:p>
    <w:p w:rsidR="007D17D9" w:rsidRPr="007D17D9" w:rsidRDefault="007D17D9" w:rsidP="007D17D9">
      <w:pPr>
        <w:pStyle w:val="Default"/>
        <w:ind w:firstLine="567"/>
        <w:rPr>
          <w:color w:val="auto"/>
          <w:szCs w:val="28"/>
        </w:rPr>
      </w:pPr>
      <w:r w:rsidRPr="007D17D9">
        <w:rPr>
          <w:color w:val="auto"/>
          <w:szCs w:val="28"/>
        </w:rPr>
        <w:t xml:space="preserve">16. Література для вивчення дисципліни. </w:t>
      </w:r>
    </w:p>
    <w:p w:rsidR="007D17D9" w:rsidRPr="007D17D9" w:rsidRDefault="007D17D9" w:rsidP="00061AED">
      <w:pPr>
        <w:pStyle w:val="Default"/>
        <w:numPr>
          <w:ilvl w:val="0"/>
          <w:numId w:val="22"/>
        </w:numPr>
        <w:autoSpaceDE w:val="0"/>
        <w:autoSpaceDN w:val="0"/>
        <w:adjustRightInd w:val="0"/>
        <w:ind w:left="0" w:firstLine="567"/>
        <w:jc w:val="both"/>
        <w:rPr>
          <w:color w:val="auto"/>
          <w:szCs w:val="28"/>
        </w:rPr>
      </w:pPr>
      <w:r w:rsidRPr="007D17D9">
        <w:rPr>
          <w:color w:val="auto"/>
          <w:szCs w:val="28"/>
        </w:rPr>
        <w:t xml:space="preserve">Безпека життєдіяльності та основи охорони праці. </w:t>
      </w:r>
      <w:r w:rsidRPr="007D17D9">
        <w:rPr>
          <w:i/>
          <w:color w:val="auto"/>
          <w:szCs w:val="28"/>
        </w:rPr>
        <w:t>Курс лекцій</w:t>
      </w:r>
      <w:r w:rsidRPr="007D17D9">
        <w:rPr>
          <w:color w:val="auto"/>
          <w:szCs w:val="28"/>
        </w:rPr>
        <w:t xml:space="preserve">: Навчальний посібник для студентів вищих педагогічних навчальних закладів всіх спеціальностей за освітньо-кваліфікаційним рівнем </w:t>
      </w:r>
      <w:r w:rsidRPr="007D17D9">
        <w:rPr>
          <w:bCs/>
          <w:color w:val="auto"/>
          <w:szCs w:val="28"/>
        </w:rPr>
        <w:t>"бакалавр".</w:t>
      </w:r>
      <w:r w:rsidRPr="007D17D9">
        <w:rPr>
          <w:color w:val="auto"/>
          <w:szCs w:val="28"/>
        </w:rPr>
        <w:t xml:space="preserve"> Кропивницький, 2017. 184 с.</w:t>
      </w:r>
    </w:p>
    <w:p w:rsidR="00180C27" w:rsidRDefault="007D17D9" w:rsidP="007D17D9">
      <w:pPr>
        <w:pStyle w:val="a3"/>
        <w:shd w:val="clear" w:color="auto" w:fill="FFFFFF"/>
        <w:tabs>
          <w:tab w:val="left" w:pos="350"/>
        </w:tabs>
        <w:spacing w:after="0" w:line="240" w:lineRule="auto"/>
        <w:ind w:left="10"/>
        <w:jc w:val="center"/>
        <w:rPr>
          <w:rFonts w:ascii="Times New Roman" w:eastAsia="TimesNewRomanPSMT" w:hAnsi="Times New Roman" w:cs="Times New Roman"/>
          <w:sz w:val="24"/>
          <w:szCs w:val="28"/>
        </w:rPr>
      </w:pPr>
      <w:r w:rsidRPr="007D17D9">
        <w:rPr>
          <w:rFonts w:ascii="Times New Roman" w:eastAsia="TimesNewRomanPSMT" w:hAnsi="Times New Roman" w:cs="Times New Roman"/>
          <w:sz w:val="24"/>
          <w:szCs w:val="28"/>
        </w:rPr>
        <w:t>Основи охорони праці. Модуль 1: Правові та організаційні питання охорони праці, основи фізіології, гігієни праці та виробничої санітарії : навч.-метод. посібник. Київ, 2010. 409 с.</w:t>
      </w:r>
    </w:p>
    <w:p w:rsidR="0026779D" w:rsidRPr="00EE25D6" w:rsidRDefault="0026779D" w:rsidP="0027525B">
      <w:pPr>
        <w:pStyle w:val="Default"/>
        <w:ind w:firstLine="567"/>
        <w:jc w:val="center"/>
        <w:rPr>
          <w:b/>
          <w:bCs/>
        </w:rPr>
      </w:pPr>
    </w:p>
    <w:p w:rsidR="0027525B" w:rsidRPr="00160212" w:rsidRDefault="0027525B" w:rsidP="0027525B">
      <w:pPr>
        <w:pStyle w:val="Default"/>
        <w:ind w:firstLine="567"/>
        <w:jc w:val="center"/>
      </w:pPr>
      <w:r w:rsidRPr="00160212">
        <w:rPr>
          <w:b/>
          <w:bCs/>
        </w:rPr>
        <w:t>«</w:t>
      </w:r>
      <w:r w:rsidRPr="00160212">
        <w:rPr>
          <w:b/>
          <w:bCs/>
          <w:caps/>
        </w:rPr>
        <w:t>ЕКОНОМИКА ПІДПРИЄМСТВА</w:t>
      </w:r>
      <w:r w:rsidRPr="00160212">
        <w:rPr>
          <w:b/>
          <w:bCs/>
        </w:rPr>
        <w:t>»</w:t>
      </w:r>
      <w:r w:rsidRPr="00160212">
        <w:t xml:space="preserve"> </w:t>
      </w:r>
    </w:p>
    <w:p w:rsidR="0027525B" w:rsidRPr="008D6676" w:rsidRDefault="0027525B" w:rsidP="0027525B">
      <w:pPr>
        <w:pStyle w:val="Default"/>
        <w:ind w:firstLine="567"/>
        <w:jc w:val="both"/>
      </w:pPr>
      <w:r w:rsidRPr="008D6676">
        <w:t xml:space="preserve">1. Галузь знань: </w:t>
      </w:r>
      <w:r w:rsidRPr="008D6676">
        <w:rPr>
          <w:b/>
        </w:rPr>
        <w:t xml:space="preserve">01 Освіта/Педагогіка </w:t>
      </w:r>
    </w:p>
    <w:p w:rsidR="0027525B" w:rsidRPr="008D6676" w:rsidRDefault="0027525B" w:rsidP="0027525B">
      <w:pPr>
        <w:pStyle w:val="Default"/>
        <w:spacing w:after="27"/>
        <w:ind w:firstLine="567"/>
        <w:jc w:val="both"/>
        <w:rPr>
          <w:b/>
        </w:rPr>
      </w:pPr>
      <w:r w:rsidRPr="008D6676">
        <w:t xml:space="preserve">2. Спеціальність: </w:t>
      </w:r>
      <w:r>
        <w:rPr>
          <w:b/>
        </w:rPr>
        <w:t>015</w:t>
      </w:r>
      <w:r w:rsidRPr="00160212">
        <w:rPr>
          <w:b/>
        </w:rPr>
        <w:t>.</w:t>
      </w:r>
      <w:r w:rsidRPr="00EE25D6">
        <w:rPr>
          <w:b/>
        </w:rPr>
        <w:t>10</w:t>
      </w:r>
      <w:r>
        <w:rPr>
          <w:b/>
        </w:rPr>
        <w:t xml:space="preserve"> Професійна освіта (Комп</w:t>
      </w:r>
      <w:r w:rsidRPr="00160212">
        <w:rPr>
          <w:b/>
        </w:rPr>
        <w:t>’</w:t>
      </w:r>
      <w:r>
        <w:rPr>
          <w:b/>
        </w:rPr>
        <w:t>ютерні технології)</w:t>
      </w:r>
    </w:p>
    <w:p w:rsidR="0027525B" w:rsidRPr="008D6676" w:rsidRDefault="0027525B" w:rsidP="0027525B">
      <w:pPr>
        <w:pStyle w:val="Default"/>
        <w:spacing w:after="27"/>
        <w:ind w:firstLine="567"/>
        <w:jc w:val="both"/>
      </w:pPr>
      <w:r w:rsidRPr="008D6676">
        <w:t xml:space="preserve">3. </w:t>
      </w:r>
      <w:r w:rsidRPr="009A1625">
        <w:t>Освітньо-професійна програма</w:t>
      </w:r>
      <w:r w:rsidRPr="008D6676">
        <w:t xml:space="preserve"> </w:t>
      </w:r>
      <w:r>
        <w:rPr>
          <w:b/>
        </w:rPr>
        <w:t>Професійна освіта (Комп</w:t>
      </w:r>
      <w:r w:rsidRPr="00160212">
        <w:rPr>
          <w:b/>
        </w:rPr>
        <w:t>’</w:t>
      </w:r>
      <w:r>
        <w:rPr>
          <w:b/>
        </w:rPr>
        <w:t>ютерні технології)</w:t>
      </w:r>
    </w:p>
    <w:p w:rsidR="0027525B" w:rsidRPr="00160212" w:rsidRDefault="0027525B" w:rsidP="0027525B">
      <w:pPr>
        <w:pStyle w:val="Default"/>
        <w:spacing w:after="27"/>
        <w:ind w:firstLine="567"/>
        <w:jc w:val="both"/>
      </w:pPr>
      <w:r w:rsidRPr="008D6676">
        <w:t xml:space="preserve">4. Рівень вищої освіти </w:t>
      </w:r>
      <w:r w:rsidRPr="008D6676">
        <w:rPr>
          <w:b/>
        </w:rPr>
        <w:t>перший (бакалаврський)</w:t>
      </w:r>
    </w:p>
    <w:p w:rsidR="0027525B" w:rsidRPr="008D6676" w:rsidRDefault="0027525B" w:rsidP="0027525B">
      <w:pPr>
        <w:pStyle w:val="Default"/>
        <w:spacing w:after="27"/>
        <w:ind w:firstLine="567"/>
        <w:jc w:val="both"/>
      </w:pPr>
      <w:r w:rsidRPr="008D6676">
        <w:t xml:space="preserve">5. Назва дисципліни: </w:t>
      </w:r>
      <w:r>
        <w:rPr>
          <w:b/>
          <w:bCs/>
        </w:rPr>
        <w:t>Економіка підприємства</w:t>
      </w:r>
      <w:r w:rsidRPr="008D6676">
        <w:rPr>
          <w:b/>
          <w:bCs/>
        </w:rPr>
        <w:t xml:space="preserve"> </w:t>
      </w:r>
    </w:p>
    <w:p w:rsidR="0027525B" w:rsidRPr="008D6676" w:rsidRDefault="0027525B" w:rsidP="0027525B">
      <w:pPr>
        <w:pStyle w:val="Default"/>
        <w:spacing w:after="27"/>
        <w:ind w:firstLine="567"/>
        <w:jc w:val="both"/>
      </w:pPr>
      <w:r w:rsidRPr="008D6676">
        <w:t xml:space="preserve">6. Лектори: </w:t>
      </w:r>
      <w:r w:rsidRPr="00176483">
        <w:rPr>
          <w:b/>
        </w:rPr>
        <w:t>Буткевич Оксана Вікторівна</w:t>
      </w:r>
      <w:r w:rsidRPr="008D6676">
        <w:rPr>
          <w:b/>
        </w:rPr>
        <w:t xml:space="preserve">, кандидатка </w:t>
      </w:r>
      <w:r>
        <w:rPr>
          <w:b/>
        </w:rPr>
        <w:t>економічних</w:t>
      </w:r>
      <w:r w:rsidRPr="008D6676">
        <w:rPr>
          <w:b/>
        </w:rPr>
        <w:t xml:space="preserve"> наук.</w:t>
      </w:r>
    </w:p>
    <w:p w:rsidR="0027525B" w:rsidRPr="008D6676" w:rsidRDefault="0027525B" w:rsidP="0027525B">
      <w:pPr>
        <w:pStyle w:val="Default"/>
        <w:spacing w:after="27"/>
        <w:ind w:firstLine="567"/>
        <w:jc w:val="both"/>
      </w:pPr>
      <w:r w:rsidRPr="008D6676">
        <w:t xml:space="preserve">7. Статус дисципліни: </w:t>
      </w:r>
      <w:r>
        <w:rPr>
          <w:b/>
        </w:rPr>
        <w:t>нормативна</w:t>
      </w:r>
      <w:r w:rsidRPr="008D6676">
        <w:t xml:space="preserve">. </w:t>
      </w:r>
    </w:p>
    <w:p w:rsidR="0027525B" w:rsidRPr="008D6676" w:rsidRDefault="0027525B" w:rsidP="0027525B">
      <w:pPr>
        <w:pStyle w:val="Default"/>
        <w:spacing w:after="27"/>
        <w:ind w:firstLine="567"/>
        <w:jc w:val="both"/>
      </w:pPr>
      <w:r w:rsidRPr="008D6676">
        <w:t xml:space="preserve">8. Курс, семестр: </w:t>
      </w:r>
      <w:r w:rsidRPr="00405EF1">
        <w:rPr>
          <w:b/>
          <w:lang w:val="ru-RU"/>
        </w:rPr>
        <w:t>3</w:t>
      </w:r>
      <w:r w:rsidRPr="008D6676">
        <w:rPr>
          <w:b/>
        </w:rPr>
        <w:t xml:space="preserve"> курс, </w:t>
      </w:r>
      <w:r w:rsidRPr="00E577E7">
        <w:rPr>
          <w:b/>
          <w:lang w:val="ru-RU"/>
        </w:rPr>
        <w:t>6</w:t>
      </w:r>
      <w:r w:rsidRPr="008D6676">
        <w:rPr>
          <w:b/>
        </w:rPr>
        <w:t xml:space="preserve"> семестр</w:t>
      </w:r>
      <w:r w:rsidRPr="008D6676">
        <w:t xml:space="preserve"> </w:t>
      </w:r>
    </w:p>
    <w:p w:rsidR="0027525B" w:rsidRPr="008D6676" w:rsidRDefault="0027525B" w:rsidP="0027525B">
      <w:pPr>
        <w:pStyle w:val="Default"/>
        <w:ind w:firstLine="567"/>
        <w:jc w:val="both"/>
      </w:pPr>
      <w:r w:rsidRPr="008D6676">
        <w:t xml:space="preserve">9. Кількість кредитів: 3. Модулів – </w:t>
      </w:r>
      <w:r>
        <w:t>3</w:t>
      </w:r>
      <w:r w:rsidRPr="008D6676">
        <w:t>. Всього 90 академічних годин; лекцій 2</w:t>
      </w:r>
      <w:r>
        <w:t>2</w:t>
      </w:r>
      <w:r w:rsidRPr="008D6676">
        <w:t xml:space="preserve"> годин, практичних занять 1</w:t>
      </w:r>
      <w:r>
        <w:t>8</w:t>
      </w:r>
      <w:r w:rsidRPr="008D6676">
        <w:t xml:space="preserve"> годин, самостійної роботи 5</w:t>
      </w:r>
      <w:r>
        <w:t>0</w:t>
      </w:r>
      <w:r w:rsidRPr="008D6676">
        <w:t xml:space="preserve"> години. </w:t>
      </w:r>
    </w:p>
    <w:p w:rsidR="0027525B" w:rsidRPr="00AB474A" w:rsidRDefault="0027525B" w:rsidP="0027525B">
      <w:pPr>
        <w:pStyle w:val="Default"/>
        <w:ind w:firstLine="567"/>
        <w:jc w:val="both"/>
      </w:pPr>
      <w:r w:rsidRPr="00AB474A">
        <w:t xml:space="preserve">10. Попередні умови для вивчення: дисципліна. </w:t>
      </w:r>
    </w:p>
    <w:p w:rsidR="0027525B" w:rsidRPr="0026779D" w:rsidRDefault="0027525B" w:rsidP="0026779D">
      <w:pPr>
        <w:spacing w:line="240" w:lineRule="auto"/>
        <w:rPr>
          <w:rFonts w:ascii="Times New Roman" w:eastAsia="Calibri" w:hAnsi="Times New Roman" w:cs="Times New Roman"/>
          <w:bCs/>
          <w:sz w:val="24"/>
          <w:lang w:val="uk-UA"/>
        </w:rPr>
      </w:pPr>
      <w:r w:rsidRPr="0026779D">
        <w:rPr>
          <w:rFonts w:ascii="Times New Roman" w:hAnsi="Times New Roman" w:cs="Times New Roman"/>
          <w:sz w:val="24"/>
          <w:lang w:val="uk-UA"/>
        </w:rPr>
        <w:t xml:space="preserve">Перелік дисциплін, засвоєння яких необхідно студентам для вивчення курсу: для вивчення дисципліни «Економіка підприємств» необхідним є вивчення : </w:t>
      </w:r>
      <w:r w:rsidRPr="0026779D">
        <w:rPr>
          <w:rFonts w:ascii="Times New Roman" w:eastAsia="Calibri" w:hAnsi="Times New Roman" w:cs="Times New Roman"/>
          <w:sz w:val="24"/>
          <w:lang w:val="uk-UA"/>
        </w:rPr>
        <w:t xml:space="preserve">Вища математика (за професійним спрямуванням), </w:t>
      </w:r>
      <w:r w:rsidRPr="0026779D">
        <w:rPr>
          <w:rFonts w:ascii="Times New Roman" w:eastAsia="Calibri" w:hAnsi="Times New Roman" w:cs="Times New Roman"/>
          <w:bCs/>
          <w:sz w:val="24"/>
          <w:lang w:val="uk-UA"/>
        </w:rPr>
        <w:t>Інформатика та обчислювальна техніка,</w:t>
      </w:r>
      <w:r w:rsidRPr="0026779D">
        <w:rPr>
          <w:rFonts w:ascii="Times New Roman" w:eastAsia="Calibri" w:hAnsi="Times New Roman" w:cs="Times New Roman"/>
          <w:sz w:val="24"/>
          <w:lang w:val="uk-UA"/>
        </w:rPr>
        <w:t xml:space="preserve"> </w:t>
      </w:r>
      <w:r w:rsidRPr="0026779D">
        <w:rPr>
          <w:rFonts w:ascii="Times New Roman" w:eastAsia="Calibri" w:hAnsi="Times New Roman" w:cs="Times New Roman"/>
          <w:bCs/>
          <w:sz w:val="24"/>
          <w:lang w:val="uk-UA"/>
        </w:rPr>
        <w:t xml:space="preserve">Соціально-екологічна безпека життєдіяльності, </w:t>
      </w:r>
      <w:r w:rsidRPr="0026779D">
        <w:rPr>
          <w:rFonts w:ascii="Times New Roman" w:eastAsia="Calibri" w:hAnsi="Times New Roman" w:cs="Times New Roman"/>
          <w:sz w:val="24"/>
          <w:lang w:val="uk-UA"/>
        </w:rPr>
        <w:t>Економічна теорія,</w:t>
      </w:r>
      <w:r w:rsidRPr="0026779D">
        <w:rPr>
          <w:rFonts w:ascii="Times New Roman" w:eastAsia="Calibri" w:hAnsi="Times New Roman" w:cs="Times New Roman"/>
          <w:bCs/>
          <w:sz w:val="24"/>
          <w:lang w:val="uk-UA"/>
        </w:rPr>
        <w:t xml:space="preserve"> Стандартизація, метрологія та сертифікація</w:t>
      </w:r>
    </w:p>
    <w:p w:rsidR="0027525B" w:rsidRPr="0026779D" w:rsidRDefault="0027525B" w:rsidP="0026779D">
      <w:pPr>
        <w:pStyle w:val="Default"/>
        <w:ind w:firstLine="567"/>
        <w:jc w:val="both"/>
      </w:pPr>
      <w:r w:rsidRPr="0026779D">
        <w:t xml:space="preserve">11. Опис дисципліни (зміст, цілі, структура): </w:t>
      </w:r>
    </w:p>
    <w:p w:rsidR="0027525B" w:rsidRPr="0026779D" w:rsidRDefault="0027525B" w:rsidP="0026779D">
      <w:pPr>
        <w:spacing w:after="0" w:line="240" w:lineRule="auto"/>
        <w:jc w:val="both"/>
        <w:rPr>
          <w:rFonts w:ascii="Times New Roman" w:hAnsi="Times New Roman" w:cs="Times New Roman"/>
          <w:i/>
          <w:sz w:val="24"/>
          <w:szCs w:val="24"/>
          <w:lang w:val="uk-UA" w:eastAsia="uk-UA"/>
        </w:rPr>
      </w:pPr>
      <w:r w:rsidRPr="0026779D">
        <w:rPr>
          <w:rFonts w:ascii="Times New Roman" w:hAnsi="Times New Roman" w:cs="Times New Roman"/>
          <w:b/>
          <w:bCs/>
          <w:i/>
          <w:iCs/>
          <w:sz w:val="24"/>
          <w:szCs w:val="24"/>
          <w:lang w:val="uk-UA"/>
        </w:rPr>
        <w:t>Мета викладання дисципліни</w:t>
      </w:r>
      <w:r w:rsidRPr="0026779D">
        <w:rPr>
          <w:rFonts w:ascii="Times New Roman" w:hAnsi="Times New Roman" w:cs="Times New Roman"/>
          <w:i/>
          <w:iCs/>
          <w:sz w:val="24"/>
          <w:szCs w:val="24"/>
          <w:lang w:val="uk-UA"/>
        </w:rPr>
        <w:t xml:space="preserve">: </w:t>
      </w:r>
      <w:r w:rsidRPr="0026779D">
        <w:rPr>
          <w:rFonts w:ascii="Times New Roman" w:hAnsi="Times New Roman" w:cs="Times New Roman"/>
          <w:sz w:val="24"/>
          <w:szCs w:val="24"/>
          <w:lang w:val="uk-UA"/>
        </w:rPr>
        <w:t xml:space="preserve">Метою викладання навчальної дисципліни «Економіка підприємства» є вивчення, узагальнення і систематизація теоретико-методологічних </w:t>
      </w:r>
      <w:r w:rsidRPr="0026779D">
        <w:rPr>
          <w:rFonts w:ascii="Times New Roman" w:hAnsi="Times New Roman" w:cs="Times New Roman"/>
          <w:sz w:val="24"/>
          <w:szCs w:val="24"/>
          <w:lang w:val="uk-UA"/>
        </w:rPr>
        <w:lastRenderedPageBreak/>
        <w:t>аспектів економіки підприємства, визначення особливостей організації та ефективного функціонування суб’єктів господарювання, систематизація теоретичних і практичних знань з питань ефективного управління їх діяльністю в умовах ринкової економіки</w:t>
      </w:r>
    </w:p>
    <w:p w:rsidR="0027525B" w:rsidRPr="0026779D" w:rsidRDefault="0027525B" w:rsidP="0026779D">
      <w:pPr>
        <w:pStyle w:val="Default"/>
        <w:ind w:firstLine="567"/>
        <w:jc w:val="both"/>
        <w:rPr>
          <w:i/>
          <w:iCs/>
        </w:rPr>
      </w:pPr>
      <w:r w:rsidRPr="0026779D">
        <w:rPr>
          <w:b/>
          <w:bCs/>
          <w:i/>
          <w:iCs/>
        </w:rPr>
        <w:t xml:space="preserve">Головними завданнями </w:t>
      </w:r>
      <w:r w:rsidRPr="0026779D">
        <w:t xml:space="preserve">курсу є </w:t>
      </w:r>
      <w:r w:rsidRPr="0026779D">
        <w:rPr>
          <w:spacing w:val="-1"/>
        </w:rPr>
        <w:t>вивчення господарський процесів, що відбуваються у виробничо-комерційних системах підприємств; закріплення комплексу економічних знань і засвоєння досягнень теорії та практики управління підприємствами</w:t>
      </w:r>
      <w:r w:rsidRPr="0026779D">
        <w:t>.</w:t>
      </w:r>
    </w:p>
    <w:p w:rsidR="0027525B" w:rsidRPr="0026779D" w:rsidRDefault="0027525B" w:rsidP="0026779D">
      <w:pPr>
        <w:tabs>
          <w:tab w:val="left" w:pos="284"/>
          <w:tab w:val="left" w:pos="567"/>
        </w:tabs>
        <w:spacing w:after="0" w:line="240" w:lineRule="auto"/>
        <w:ind w:firstLine="851"/>
        <w:jc w:val="both"/>
        <w:rPr>
          <w:rFonts w:ascii="Times New Roman" w:hAnsi="Times New Roman" w:cs="Times New Roman"/>
          <w:sz w:val="24"/>
          <w:szCs w:val="24"/>
          <w:lang w:val="uk-UA"/>
        </w:rPr>
      </w:pPr>
      <w:r w:rsidRPr="0026779D">
        <w:rPr>
          <w:rFonts w:ascii="Times New Roman" w:hAnsi="Times New Roman" w:cs="Times New Roman"/>
          <w:sz w:val="24"/>
          <w:szCs w:val="24"/>
          <w:lang w:val="uk-UA"/>
        </w:rPr>
        <w:t xml:space="preserve">Згідно з вимогами освітньо-професійної програми у студента мають бути сформовані такі </w:t>
      </w:r>
      <w:r w:rsidRPr="0026779D">
        <w:rPr>
          <w:rFonts w:ascii="Times New Roman" w:hAnsi="Times New Roman" w:cs="Times New Roman"/>
          <w:b/>
          <w:i/>
          <w:sz w:val="24"/>
          <w:szCs w:val="24"/>
          <w:lang w:val="uk-UA"/>
        </w:rPr>
        <w:t>компетентності</w:t>
      </w:r>
      <w:r w:rsidRPr="0026779D">
        <w:rPr>
          <w:rFonts w:ascii="Times New Roman" w:hAnsi="Times New Roman" w:cs="Times New Roman"/>
          <w:i/>
          <w:sz w:val="24"/>
          <w:szCs w:val="24"/>
          <w:lang w:val="uk-UA"/>
        </w:rPr>
        <w:t>:</w:t>
      </w:r>
      <w:r w:rsidRPr="0026779D">
        <w:rPr>
          <w:rFonts w:ascii="Times New Roman" w:hAnsi="Times New Roman" w:cs="Times New Roman"/>
          <w:sz w:val="24"/>
          <w:szCs w:val="24"/>
          <w:lang w:val="uk-UA"/>
        </w:rPr>
        <w:t xml:space="preserve"> </w:t>
      </w:r>
    </w:p>
    <w:p w:rsidR="0027525B" w:rsidRPr="0026779D" w:rsidRDefault="0027525B" w:rsidP="00061AED">
      <w:pPr>
        <w:numPr>
          <w:ilvl w:val="0"/>
          <w:numId w:val="14"/>
        </w:numPr>
        <w:spacing w:after="0" w:line="240" w:lineRule="auto"/>
        <w:jc w:val="both"/>
        <w:rPr>
          <w:rFonts w:ascii="Times New Roman" w:hAnsi="Times New Roman" w:cs="Times New Roman"/>
          <w:i/>
          <w:iCs/>
          <w:color w:val="000000"/>
          <w:sz w:val="24"/>
          <w:szCs w:val="24"/>
          <w:lang w:val="uk-UA" w:eastAsia="uk-UA"/>
        </w:rPr>
      </w:pPr>
      <w:r w:rsidRPr="0026779D">
        <w:rPr>
          <w:rFonts w:ascii="Times New Roman" w:hAnsi="Times New Roman" w:cs="Times New Roman"/>
          <w:i/>
          <w:iCs/>
          <w:color w:val="000000"/>
          <w:sz w:val="24"/>
          <w:szCs w:val="24"/>
          <w:lang w:val="uk-UA" w:eastAsia="uk-UA"/>
        </w:rPr>
        <w:t>соціально-особистісні -</w:t>
      </w:r>
      <w:r w:rsidRPr="0026779D">
        <w:rPr>
          <w:rFonts w:ascii="Times New Roman" w:hAnsi="Times New Roman" w:cs="Times New Roman"/>
          <w:color w:val="000000"/>
          <w:sz w:val="24"/>
          <w:szCs w:val="24"/>
          <w:lang w:val="uk-UA" w:eastAsia="uk-UA"/>
        </w:rPr>
        <w:t xml:space="preserve"> розуміння та сприйняття етичних норм поведінки відносно інших людей і відносно природи (принципи біоетики), здатність навчатися, здатність до критики й самокритики, креативність. здатність до системного мислення, наполегливість у досягненні мети, турбота про якість виконаної роботи:</w:t>
      </w:r>
    </w:p>
    <w:p w:rsidR="0027525B" w:rsidRPr="0026779D" w:rsidRDefault="0027525B" w:rsidP="00061AED">
      <w:pPr>
        <w:numPr>
          <w:ilvl w:val="0"/>
          <w:numId w:val="14"/>
        </w:numPr>
        <w:spacing w:after="0" w:line="240" w:lineRule="auto"/>
        <w:jc w:val="both"/>
        <w:rPr>
          <w:rFonts w:ascii="Times New Roman" w:hAnsi="Times New Roman" w:cs="Times New Roman"/>
          <w:i/>
          <w:iCs/>
          <w:color w:val="000000"/>
          <w:sz w:val="24"/>
          <w:szCs w:val="24"/>
          <w:lang w:val="uk-UA" w:eastAsia="uk-UA"/>
        </w:rPr>
      </w:pPr>
      <w:r w:rsidRPr="0026779D">
        <w:rPr>
          <w:rFonts w:ascii="Times New Roman" w:hAnsi="Times New Roman" w:cs="Times New Roman"/>
          <w:i/>
          <w:iCs/>
          <w:color w:val="000000"/>
          <w:sz w:val="24"/>
          <w:szCs w:val="24"/>
          <w:lang w:val="uk-UA" w:eastAsia="uk-UA"/>
        </w:rPr>
        <w:t>загально-наукові -</w:t>
      </w:r>
      <w:r w:rsidRPr="0026779D">
        <w:rPr>
          <w:rFonts w:ascii="Times New Roman" w:hAnsi="Times New Roman" w:cs="Times New Roman"/>
          <w:color w:val="000000"/>
          <w:sz w:val="24"/>
          <w:szCs w:val="24"/>
          <w:lang w:val="uk-UA" w:eastAsia="uk-UA"/>
        </w:rPr>
        <w:t xml:space="preserve"> розуміння причинно-наслідкових зв’язків, володіння базовим математичним апаратом, базові знання сучасних інформаційних технологій, базові знання фундаментальних наук в обсязі, необхідному для засвоєння загальнопрофесійних дисциплін:</w:t>
      </w:r>
    </w:p>
    <w:p w:rsidR="0027525B" w:rsidRPr="0026779D" w:rsidRDefault="0027525B" w:rsidP="00061AED">
      <w:pPr>
        <w:numPr>
          <w:ilvl w:val="0"/>
          <w:numId w:val="14"/>
        </w:numPr>
        <w:spacing w:after="0" w:line="240" w:lineRule="auto"/>
        <w:jc w:val="both"/>
        <w:rPr>
          <w:rFonts w:ascii="Times New Roman" w:hAnsi="Times New Roman" w:cs="Times New Roman"/>
          <w:i/>
          <w:iCs/>
          <w:color w:val="000000"/>
          <w:sz w:val="24"/>
          <w:szCs w:val="24"/>
          <w:lang w:val="uk-UA" w:eastAsia="uk-UA"/>
        </w:rPr>
      </w:pPr>
      <w:r w:rsidRPr="0026779D">
        <w:rPr>
          <w:rFonts w:ascii="Times New Roman" w:hAnsi="Times New Roman" w:cs="Times New Roman"/>
          <w:i/>
          <w:iCs/>
          <w:color w:val="000000"/>
          <w:sz w:val="24"/>
          <w:szCs w:val="24"/>
          <w:lang w:val="uk-UA" w:eastAsia="uk-UA"/>
        </w:rPr>
        <w:t>інструментальні -</w:t>
      </w:r>
      <w:r w:rsidRPr="0026779D">
        <w:rPr>
          <w:rFonts w:ascii="Times New Roman" w:hAnsi="Times New Roman" w:cs="Times New Roman"/>
          <w:color w:val="000000"/>
          <w:sz w:val="24"/>
          <w:szCs w:val="24"/>
          <w:lang w:val="uk-UA" w:eastAsia="uk-UA"/>
        </w:rPr>
        <w:t xml:space="preserve"> навички роботи з комп'ютером, дослідницькі навички тощо.</w:t>
      </w:r>
    </w:p>
    <w:p w:rsidR="0027525B" w:rsidRPr="0026779D" w:rsidRDefault="0027525B" w:rsidP="00061AED">
      <w:pPr>
        <w:numPr>
          <w:ilvl w:val="0"/>
          <w:numId w:val="14"/>
        </w:numPr>
        <w:spacing w:after="0" w:line="240" w:lineRule="auto"/>
        <w:jc w:val="both"/>
        <w:rPr>
          <w:rFonts w:ascii="Times New Roman" w:hAnsi="Times New Roman" w:cs="Times New Roman"/>
          <w:i/>
          <w:iCs/>
          <w:color w:val="000000"/>
          <w:sz w:val="24"/>
          <w:szCs w:val="24"/>
          <w:lang w:val="uk-UA" w:eastAsia="uk-UA"/>
        </w:rPr>
      </w:pPr>
      <w:r w:rsidRPr="0026779D">
        <w:rPr>
          <w:rFonts w:ascii="Times New Roman" w:hAnsi="Times New Roman" w:cs="Times New Roman"/>
          <w:i/>
          <w:iCs/>
          <w:color w:val="000000"/>
          <w:sz w:val="24"/>
          <w:szCs w:val="24"/>
          <w:lang w:val="uk-UA" w:eastAsia="uk-UA"/>
        </w:rPr>
        <w:t>логічна компетентність -</w:t>
      </w:r>
      <w:r w:rsidRPr="0026779D">
        <w:rPr>
          <w:rFonts w:ascii="Times New Roman" w:hAnsi="Times New Roman" w:cs="Times New Roman"/>
          <w:color w:val="000000"/>
          <w:sz w:val="24"/>
          <w:szCs w:val="24"/>
          <w:lang w:val="uk-UA" w:eastAsia="uk-UA"/>
        </w:rPr>
        <w:t xml:space="preserve"> володіння дедуктивним методом доведення та спростування тверджень:</w:t>
      </w:r>
    </w:p>
    <w:p w:rsidR="0027525B" w:rsidRPr="0026779D" w:rsidRDefault="0027525B" w:rsidP="0026779D">
      <w:pPr>
        <w:pStyle w:val="Default"/>
        <w:ind w:firstLine="567"/>
        <w:jc w:val="both"/>
        <w:rPr>
          <w:color w:val="auto"/>
        </w:rPr>
      </w:pPr>
      <w:r w:rsidRPr="0026779D">
        <w:rPr>
          <w:i/>
          <w:iCs/>
          <w:color w:val="auto"/>
        </w:rPr>
        <w:t xml:space="preserve">12. Результати навчання для дисципліни </w:t>
      </w:r>
    </w:p>
    <w:p w:rsidR="0027525B" w:rsidRPr="0026779D" w:rsidRDefault="0027525B" w:rsidP="0026779D">
      <w:pPr>
        <w:pStyle w:val="Default"/>
        <w:ind w:firstLine="567"/>
        <w:jc w:val="both"/>
        <w:rPr>
          <w:color w:val="auto"/>
        </w:rPr>
      </w:pPr>
      <w:r w:rsidRPr="0026779D">
        <w:rPr>
          <w:color w:val="auto"/>
        </w:rPr>
        <w:t>Згідно з вимогами освітньо-професійної програми після вивчення навчального курсу «Економіка підприємства» студенти повинні :</w:t>
      </w:r>
    </w:p>
    <w:p w:rsidR="0027525B" w:rsidRPr="0026779D" w:rsidRDefault="0027525B" w:rsidP="00061AED">
      <w:pPr>
        <w:pStyle w:val="Default"/>
        <w:numPr>
          <w:ilvl w:val="0"/>
          <w:numId w:val="23"/>
        </w:numPr>
        <w:autoSpaceDE w:val="0"/>
        <w:autoSpaceDN w:val="0"/>
        <w:adjustRightInd w:val="0"/>
        <w:ind w:left="0"/>
        <w:jc w:val="both"/>
        <w:rPr>
          <w:color w:val="auto"/>
        </w:rPr>
      </w:pPr>
      <w:r w:rsidRPr="0026779D">
        <w:rPr>
          <w:bCs/>
          <w:iCs/>
          <w:lang w:eastAsia="uk-UA"/>
        </w:rPr>
        <w:t>Уміти використовувати інструменти демократичної правової держави в професійній та громадській діяльності, приймати рішення на підставі релевантних даних та сформованих ціннісних орієнтирів;</w:t>
      </w:r>
    </w:p>
    <w:p w:rsidR="0027525B" w:rsidRPr="0026779D" w:rsidRDefault="0027525B" w:rsidP="00061AED">
      <w:pPr>
        <w:pStyle w:val="Default"/>
        <w:numPr>
          <w:ilvl w:val="0"/>
          <w:numId w:val="23"/>
        </w:numPr>
        <w:autoSpaceDE w:val="0"/>
        <w:autoSpaceDN w:val="0"/>
        <w:adjustRightInd w:val="0"/>
        <w:ind w:left="0"/>
        <w:jc w:val="both"/>
        <w:rPr>
          <w:color w:val="auto"/>
        </w:rPr>
      </w:pPr>
      <w:r w:rsidRPr="0026779D">
        <w:rPr>
          <w:bCs/>
          <w:iCs/>
          <w:lang w:eastAsia="uk-UA"/>
        </w:rPr>
        <w:t>Аналізувати та оцінювати ризики, проблеми у професійній діяльності й обирати ефективні шляхи їх вирішення;</w:t>
      </w:r>
    </w:p>
    <w:p w:rsidR="0027525B" w:rsidRPr="0026779D" w:rsidRDefault="0027525B" w:rsidP="00061AED">
      <w:pPr>
        <w:pStyle w:val="a3"/>
        <w:numPr>
          <w:ilvl w:val="0"/>
          <w:numId w:val="23"/>
        </w:numPr>
        <w:shd w:val="clear" w:color="auto" w:fill="FFFFFF"/>
        <w:spacing w:after="0" w:line="240" w:lineRule="auto"/>
        <w:ind w:left="0"/>
        <w:jc w:val="both"/>
        <w:rPr>
          <w:rFonts w:ascii="Times New Roman" w:hAnsi="Times New Roman" w:cs="Times New Roman"/>
          <w:bCs/>
          <w:iCs/>
          <w:sz w:val="24"/>
          <w:szCs w:val="24"/>
          <w:lang w:eastAsia="uk-UA"/>
        </w:rPr>
      </w:pPr>
      <w:r w:rsidRPr="0026779D">
        <w:rPr>
          <w:rFonts w:ascii="Times New Roman" w:hAnsi="Times New Roman" w:cs="Times New Roman"/>
          <w:bCs/>
          <w:iCs/>
          <w:sz w:val="24"/>
          <w:szCs w:val="24"/>
          <w:lang w:eastAsia="uk-UA"/>
        </w:rPr>
        <w:t>Розуміти соціально-економічні процеси, що відбуваються в Україні та світі, мати навички ефективного господарювання.</w:t>
      </w:r>
    </w:p>
    <w:p w:rsidR="0027525B" w:rsidRPr="0026779D" w:rsidRDefault="0027525B" w:rsidP="00061AED">
      <w:pPr>
        <w:pStyle w:val="a3"/>
        <w:numPr>
          <w:ilvl w:val="0"/>
          <w:numId w:val="23"/>
        </w:numPr>
        <w:shd w:val="clear" w:color="auto" w:fill="FFFFFF"/>
        <w:spacing w:after="0" w:line="240" w:lineRule="auto"/>
        <w:ind w:left="0"/>
        <w:jc w:val="both"/>
        <w:rPr>
          <w:rFonts w:ascii="Times New Roman" w:hAnsi="Times New Roman" w:cs="Times New Roman"/>
          <w:bCs/>
          <w:iCs/>
          <w:sz w:val="24"/>
          <w:szCs w:val="24"/>
          <w:lang w:eastAsia="uk-UA"/>
        </w:rPr>
      </w:pPr>
      <w:r w:rsidRPr="0026779D">
        <w:rPr>
          <w:rFonts w:ascii="Times New Roman" w:hAnsi="Times New Roman" w:cs="Times New Roman"/>
          <w:bCs/>
          <w:iCs/>
          <w:sz w:val="24"/>
          <w:szCs w:val="24"/>
          <w:lang w:eastAsia="uk-UA"/>
        </w:rPr>
        <w:t>Володіти основами управління персоналом і ресурсами, навичками планування, контролю, звітності на виробництвах, в установах, організаціях галузі цифрових технологій.</w:t>
      </w:r>
    </w:p>
    <w:p w:rsidR="0027525B" w:rsidRPr="0026779D" w:rsidRDefault="0027525B" w:rsidP="0026779D">
      <w:pPr>
        <w:spacing w:after="0" w:line="240" w:lineRule="auto"/>
        <w:ind w:firstLine="567"/>
        <w:jc w:val="both"/>
        <w:rPr>
          <w:rFonts w:ascii="Times New Roman" w:hAnsi="Times New Roman" w:cs="Times New Roman"/>
          <w:sz w:val="24"/>
          <w:szCs w:val="24"/>
          <w:lang w:val="uk-UA"/>
        </w:rPr>
      </w:pPr>
      <w:r w:rsidRPr="0026779D">
        <w:rPr>
          <w:rFonts w:ascii="Times New Roman" w:hAnsi="Times New Roman" w:cs="Times New Roman"/>
          <w:b/>
          <w:bCs/>
          <w:sz w:val="24"/>
          <w:szCs w:val="24"/>
          <w:lang w:val="uk-UA"/>
        </w:rPr>
        <w:t xml:space="preserve">знати: </w:t>
      </w:r>
      <w:r w:rsidRPr="0026779D">
        <w:rPr>
          <w:rFonts w:ascii="Times New Roman" w:hAnsi="Times New Roman" w:cs="Times New Roman"/>
          <w:sz w:val="24"/>
          <w:szCs w:val="24"/>
          <w:lang w:val="uk-UA"/>
        </w:rPr>
        <w:t>теоретичні основи регулювання діяльності підприємства, стимулювання оптимального використання ресурсів і підвищення продуктивності та ефективності роботи підприємства</w:t>
      </w:r>
      <w:r w:rsidRPr="0026779D">
        <w:rPr>
          <w:rFonts w:ascii="Times New Roman" w:hAnsi="Times New Roman" w:cs="Times New Roman"/>
          <w:bCs/>
          <w:snapToGrid w:val="0"/>
          <w:sz w:val="24"/>
          <w:szCs w:val="24"/>
          <w:lang w:val="uk-UA"/>
        </w:rPr>
        <w:t>;</w:t>
      </w:r>
    </w:p>
    <w:p w:rsidR="0027525B" w:rsidRPr="0026779D" w:rsidRDefault="0027525B" w:rsidP="0026779D">
      <w:pPr>
        <w:spacing w:after="0" w:line="240" w:lineRule="auto"/>
        <w:ind w:firstLine="567"/>
        <w:jc w:val="both"/>
        <w:rPr>
          <w:rFonts w:ascii="Times New Roman" w:hAnsi="Times New Roman" w:cs="Times New Roman"/>
          <w:sz w:val="24"/>
          <w:szCs w:val="24"/>
          <w:highlight w:val="yellow"/>
          <w:lang w:val="uk-UA"/>
        </w:rPr>
      </w:pPr>
      <w:r w:rsidRPr="0026779D">
        <w:rPr>
          <w:rFonts w:ascii="Times New Roman" w:hAnsi="Times New Roman" w:cs="Times New Roman"/>
          <w:b/>
          <w:bCs/>
          <w:sz w:val="24"/>
          <w:szCs w:val="24"/>
          <w:lang w:val="uk-UA"/>
        </w:rPr>
        <w:t xml:space="preserve">вміти: </w:t>
      </w:r>
      <w:r w:rsidRPr="0026779D">
        <w:rPr>
          <w:rFonts w:ascii="Times New Roman" w:hAnsi="Times New Roman" w:cs="Times New Roman"/>
          <w:sz w:val="24"/>
          <w:szCs w:val="24"/>
          <w:lang w:val="uk-UA"/>
        </w:rPr>
        <w:t>самостійно вирішувати практичні завдання управління підприємством, забезпечення ефективного використання його ресурсів й аналізу економічного розвитку підприємства.</w:t>
      </w:r>
    </w:p>
    <w:p w:rsidR="0027525B" w:rsidRPr="0026779D" w:rsidRDefault="0027525B" w:rsidP="0026779D">
      <w:pPr>
        <w:pStyle w:val="Default"/>
        <w:ind w:firstLine="567"/>
        <w:jc w:val="both"/>
        <w:rPr>
          <w:color w:val="auto"/>
        </w:rPr>
      </w:pPr>
      <w:r w:rsidRPr="0026779D">
        <w:rPr>
          <w:color w:val="auto"/>
        </w:rPr>
        <w:t>13. Система оцінювання курсу 100 балів.</w:t>
      </w:r>
    </w:p>
    <w:p w:rsidR="0027525B" w:rsidRPr="0026779D" w:rsidRDefault="0027525B" w:rsidP="0026779D">
      <w:pPr>
        <w:pStyle w:val="Default"/>
        <w:ind w:firstLine="567"/>
        <w:jc w:val="both"/>
        <w:rPr>
          <w:color w:val="auto"/>
        </w:rPr>
      </w:pPr>
      <w:r w:rsidRPr="0026779D">
        <w:rPr>
          <w:i/>
          <w:iCs/>
          <w:color w:val="auto"/>
        </w:rPr>
        <w:t>Поточний контроль вивчення навчальної дисципліни</w:t>
      </w:r>
      <w:r w:rsidRPr="0026779D">
        <w:rPr>
          <w:color w:val="auto"/>
        </w:rPr>
        <w:t xml:space="preserve"> усна відповідь, тестування, самостійні та контрольні роботи.</w:t>
      </w:r>
    </w:p>
    <w:p w:rsidR="0027525B" w:rsidRPr="008D6676" w:rsidRDefault="0027525B" w:rsidP="0026779D">
      <w:pPr>
        <w:pStyle w:val="Default"/>
        <w:ind w:firstLine="567"/>
        <w:jc w:val="both"/>
        <w:rPr>
          <w:color w:val="auto"/>
        </w:rPr>
      </w:pPr>
      <w:r w:rsidRPr="0026779D">
        <w:rPr>
          <w:i/>
          <w:iCs/>
          <w:color w:val="auto"/>
        </w:rPr>
        <w:t>Підсумковий контроль.</w:t>
      </w:r>
      <w:r w:rsidRPr="008D6676">
        <w:rPr>
          <w:i/>
          <w:iCs/>
          <w:color w:val="auto"/>
        </w:rPr>
        <w:t xml:space="preserve"> </w:t>
      </w:r>
      <w:r w:rsidRPr="008D6676">
        <w:rPr>
          <w:color w:val="auto"/>
        </w:rPr>
        <w:t>Екзамен</w:t>
      </w:r>
    </w:p>
    <w:p w:rsidR="0027525B" w:rsidRPr="008D6676" w:rsidRDefault="0027525B" w:rsidP="0027525B">
      <w:pPr>
        <w:pStyle w:val="Default"/>
        <w:ind w:firstLine="567"/>
        <w:jc w:val="both"/>
        <w:rPr>
          <w:color w:val="auto"/>
        </w:rPr>
      </w:pPr>
      <w:r w:rsidRPr="008D6676">
        <w:rPr>
          <w:color w:val="auto"/>
        </w:rPr>
        <w:t xml:space="preserve">14. Структура оцінювання: оцінювання проводиться за видами навчальної діяльності: СБ – середній бал за семінарські заняття; СР – оцінювання самостійної роботи студента. </w:t>
      </w:r>
    </w:p>
    <w:p w:rsidR="0027525B" w:rsidRPr="008D6676" w:rsidRDefault="0027525B" w:rsidP="0027525B">
      <w:pPr>
        <w:pStyle w:val="Default"/>
        <w:ind w:firstLine="567"/>
        <w:jc w:val="both"/>
        <w:rPr>
          <w:color w:val="auto"/>
        </w:rPr>
      </w:pPr>
      <w:r w:rsidRPr="008D6676">
        <w:rPr>
          <w:color w:val="auto"/>
        </w:rPr>
        <w:t xml:space="preserve">15. Навчально-методичне забезпечення: курс лекцій, </w:t>
      </w:r>
      <w:r>
        <w:rPr>
          <w:color w:val="auto"/>
        </w:rPr>
        <w:t xml:space="preserve">навчально-методичний </w:t>
      </w:r>
      <w:r w:rsidRPr="008D6676">
        <w:rPr>
          <w:color w:val="auto"/>
        </w:rPr>
        <w:t>комплекс, силабус.</w:t>
      </w:r>
    </w:p>
    <w:p w:rsidR="0027525B" w:rsidRDefault="0027525B" w:rsidP="0027525B">
      <w:pPr>
        <w:pStyle w:val="Default"/>
        <w:ind w:firstLine="567"/>
        <w:jc w:val="both"/>
        <w:rPr>
          <w:color w:val="auto"/>
        </w:rPr>
      </w:pPr>
      <w:r w:rsidRPr="008D6676">
        <w:rPr>
          <w:color w:val="auto"/>
        </w:rPr>
        <w:t xml:space="preserve">16.Література для вивчення дисципліни. </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1. Бабенко А.Г. Розвиток підприємницької діяльності в аграрному</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виробництві України. / А.Г.Бабенко, К.В.Бондаревська. -</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[Електронний ресурс]. - Режим доступу:</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FF"/>
          <w:sz w:val="24"/>
          <w:szCs w:val="24"/>
        </w:rPr>
      </w:pPr>
      <w:r w:rsidRPr="0027525B">
        <w:rPr>
          <w:rFonts w:ascii="Times New Roman" w:hAnsi="Times New Roman" w:cs="Times New Roman"/>
          <w:color w:val="0000FF"/>
          <w:sz w:val="24"/>
          <w:szCs w:val="24"/>
        </w:rPr>
        <w:t>http://www.pdaa.edu.ua/sites/default/files/nppdaa/6.2/8.pdf</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lastRenderedPageBreak/>
        <w:t>2. Бойчик І.М. Економіка підприємства: навч. посіб. - Вид. 2-ге, доп. і перер./ І.М.Бойчик. -К.: Атіка, 2006. - 528 с.</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3. Бояринова К.О. Інноваційність функціонування підприємства в теоріях організації. /</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К.О.Бояринова // Вісник НТУ «ХПІ». - 2013. - № 45 (1018). - С.8-14.</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4. Герчикова И. Н. Менеджмент: учеб. - 3-е изд., перераб. и доп. / И.Н. Герчикова. - М.:</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Банки и биржи, ЮНИТИ, 1997. - 501 с.</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5. Вергун В.А. Іноземні інвестиції: офшорні зони та їх інституції в міжнародному бізнесі:</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навч. посіб. / В.А.Вергун,О.І.Ступницький. - К.: КНУ ім. Т.Шевченка, 2012. - 303 с.</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6. Господарський кодекс України від 16.01.2003 р. (ред. від 12.08.2015 р.). - [Електронний</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FF"/>
          <w:sz w:val="24"/>
          <w:szCs w:val="24"/>
        </w:rPr>
      </w:pPr>
      <w:r w:rsidRPr="0027525B">
        <w:rPr>
          <w:rFonts w:ascii="Times New Roman" w:hAnsi="Times New Roman" w:cs="Times New Roman"/>
          <w:color w:val="000000"/>
          <w:sz w:val="24"/>
          <w:szCs w:val="24"/>
        </w:rPr>
        <w:t xml:space="preserve">ресурс]. - Режим доступу: </w:t>
      </w:r>
      <w:r w:rsidRPr="0027525B">
        <w:rPr>
          <w:rFonts w:ascii="Times New Roman" w:hAnsi="Times New Roman" w:cs="Times New Roman"/>
          <w:color w:val="0000FF"/>
          <w:sz w:val="24"/>
          <w:szCs w:val="24"/>
        </w:rPr>
        <w:t>http://zakon4.rada.gov.ua/laws/show/436-15</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7. Закон України «Про засади державної регуляторної політики у сфері господарської</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діяльності» від 11.09.2003 р. (ред. від 11.07.2014 р.). - [Електронний ресурс]. - Режим</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FF"/>
          <w:sz w:val="24"/>
          <w:szCs w:val="24"/>
        </w:rPr>
      </w:pPr>
      <w:r w:rsidRPr="0027525B">
        <w:rPr>
          <w:rFonts w:ascii="Times New Roman" w:hAnsi="Times New Roman" w:cs="Times New Roman"/>
          <w:color w:val="000000"/>
          <w:sz w:val="24"/>
          <w:szCs w:val="24"/>
        </w:rPr>
        <w:t xml:space="preserve">доступу: </w:t>
      </w:r>
      <w:r w:rsidRPr="0027525B">
        <w:rPr>
          <w:rFonts w:ascii="Times New Roman" w:hAnsi="Times New Roman" w:cs="Times New Roman"/>
          <w:color w:val="0000FF"/>
          <w:sz w:val="24"/>
          <w:szCs w:val="24"/>
        </w:rPr>
        <w:t>http://zakon4.rada.gov.ua/laws/show/1160-15</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8. Закон України «Про дозвільну систему у сфері господарської діяльності» від 06.09.2005</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р. (ред. від 07.12.2014 р.). - [Електронний ресурс]. - Режим доступу:</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FF"/>
          <w:sz w:val="24"/>
          <w:szCs w:val="24"/>
        </w:rPr>
      </w:pPr>
      <w:r w:rsidRPr="0027525B">
        <w:rPr>
          <w:rFonts w:ascii="Times New Roman" w:hAnsi="Times New Roman" w:cs="Times New Roman"/>
          <w:color w:val="0000FF"/>
          <w:sz w:val="24"/>
          <w:szCs w:val="24"/>
        </w:rPr>
        <w:t>http://zakon2.rada.gov.ua/laws/show/2806-15</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9. Закон України «Про Перелік документів дозвільного характеру у сфері господарської</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діяльності» від 19.05.2011 р. (ред. від 05.04.2015 р.). - [Електронний ресурс]. - Режим</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FF"/>
          <w:sz w:val="24"/>
          <w:szCs w:val="24"/>
        </w:rPr>
      </w:pPr>
      <w:r w:rsidRPr="0027525B">
        <w:rPr>
          <w:rFonts w:ascii="Times New Roman" w:hAnsi="Times New Roman" w:cs="Times New Roman"/>
          <w:color w:val="000000"/>
          <w:sz w:val="24"/>
          <w:szCs w:val="24"/>
        </w:rPr>
        <w:t xml:space="preserve">доступу: </w:t>
      </w:r>
      <w:r w:rsidRPr="0027525B">
        <w:rPr>
          <w:rFonts w:ascii="Times New Roman" w:hAnsi="Times New Roman" w:cs="Times New Roman"/>
          <w:color w:val="0000FF"/>
          <w:sz w:val="24"/>
          <w:szCs w:val="24"/>
        </w:rPr>
        <w:t>http://zakon1.rada.gov.ua/laws/show/3392-17</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10. Закон України «Про розвиток та державну підтримку малого і середнього</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підприємництва в Україні» від 22.03.2012 р. - [Електронний ресурс]. - Режим доступу:</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FF"/>
          <w:sz w:val="24"/>
          <w:szCs w:val="24"/>
        </w:rPr>
      </w:pPr>
      <w:r w:rsidRPr="0027525B">
        <w:rPr>
          <w:rFonts w:ascii="Times New Roman" w:hAnsi="Times New Roman" w:cs="Times New Roman"/>
          <w:color w:val="0000FF"/>
          <w:sz w:val="24"/>
          <w:szCs w:val="24"/>
        </w:rPr>
        <w:t>http://zakon4.rada.gov.ua/laws/show/4618-17</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11. Закон України «Про зовнішньоекономічну діяльність» від 16.04.1991 р. (ред. від</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28.06.2015 р.). - [Електронний ресурс]. - Режим доступу:</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FF"/>
          <w:sz w:val="24"/>
          <w:szCs w:val="24"/>
        </w:rPr>
      </w:pPr>
      <w:r w:rsidRPr="0027525B">
        <w:rPr>
          <w:rFonts w:ascii="Times New Roman" w:hAnsi="Times New Roman" w:cs="Times New Roman"/>
          <w:color w:val="0000FF"/>
          <w:sz w:val="24"/>
          <w:szCs w:val="24"/>
        </w:rPr>
        <w:t>http://zakon2.rada.gov.ua/laws/show/959-12</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12. Збарськй. В.К. Теоретичні аспекти підприємництва. / В.К.Збарський, П.К.Канінський. //Вісник Сумського національного аграрного університету. - 2009. - Вип.1. - С.171-177.</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FF"/>
          <w:sz w:val="24"/>
          <w:szCs w:val="24"/>
        </w:rPr>
      </w:pPr>
      <w:r w:rsidRPr="0027525B">
        <w:rPr>
          <w:rFonts w:ascii="Times New Roman" w:hAnsi="Times New Roman" w:cs="Times New Roman"/>
          <w:color w:val="000000"/>
          <w:sz w:val="24"/>
          <w:szCs w:val="24"/>
        </w:rPr>
        <w:t xml:space="preserve">13. Збарський В. Особливості підприємницької діяльності в економічно розвинених країнахта можливості її розвитку в аграрному секторі України. / В.Збарський, Н.Корсун. - 2011. -[Електронний ресурс]. - Режим доступу: </w:t>
      </w:r>
      <w:r w:rsidRPr="0027525B">
        <w:rPr>
          <w:rFonts w:ascii="Times New Roman" w:hAnsi="Times New Roman" w:cs="Times New Roman"/>
          <w:color w:val="0000FF"/>
          <w:sz w:val="24"/>
          <w:szCs w:val="24"/>
        </w:rPr>
        <w:t>http://elibrary.nubip.edu.ua/13117/1/11zvk.pdf</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14. Історія економічних учень: підруч. у 2-х ч. / За ред. В.Д.Базилевича. - К.: Знання-Прес,</w:t>
      </w:r>
      <w:r w:rsidR="0026779D" w:rsidRPr="0026779D">
        <w:rPr>
          <w:rFonts w:ascii="Times New Roman" w:hAnsi="Times New Roman" w:cs="Times New Roman"/>
          <w:color w:val="000000"/>
          <w:sz w:val="24"/>
          <w:szCs w:val="24"/>
        </w:rPr>
        <w:t xml:space="preserve"> </w:t>
      </w:r>
      <w:r w:rsidRPr="0027525B">
        <w:rPr>
          <w:rFonts w:ascii="Times New Roman" w:hAnsi="Times New Roman" w:cs="Times New Roman"/>
          <w:color w:val="000000"/>
          <w:sz w:val="24"/>
          <w:szCs w:val="24"/>
        </w:rPr>
        <w:t>2004. - 2006. - 345 с.</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15. Козоріз М.А. Особливості становлення та розвитку підприємницького сектора економіки</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України. / М.А.Козоріз // Соціально-економічні проблеми сучасного періоду України. -</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2008. - Вип.6 (74). - С.3-1.</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FF"/>
          <w:sz w:val="24"/>
          <w:szCs w:val="24"/>
        </w:rPr>
      </w:pPr>
      <w:r w:rsidRPr="0027525B">
        <w:rPr>
          <w:rFonts w:ascii="Times New Roman" w:hAnsi="Times New Roman" w:cs="Times New Roman"/>
          <w:color w:val="000000"/>
          <w:sz w:val="24"/>
          <w:szCs w:val="24"/>
        </w:rPr>
        <w:t>16. Кокоріна В.І. Основні тенденції розвитку форм міжнародного бізнесу в умовах</w:t>
      </w:r>
      <w:r w:rsidR="0026779D" w:rsidRPr="0026779D">
        <w:rPr>
          <w:rFonts w:ascii="Times New Roman" w:hAnsi="Times New Roman" w:cs="Times New Roman"/>
          <w:color w:val="000000"/>
          <w:sz w:val="24"/>
          <w:szCs w:val="24"/>
        </w:rPr>
        <w:t xml:space="preserve"> </w:t>
      </w:r>
      <w:r w:rsidRPr="0027525B">
        <w:rPr>
          <w:rFonts w:ascii="Times New Roman" w:hAnsi="Times New Roman" w:cs="Times New Roman"/>
          <w:color w:val="000000"/>
          <w:sz w:val="24"/>
          <w:szCs w:val="24"/>
        </w:rPr>
        <w:t>глобалізації. / В.І.Кокоріна // Ефективна економіка. - 2012. - № 6. - [Електронний ресурс].</w:t>
      </w:r>
      <w:r w:rsidR="0026779D" w:rsidRPr="0026779D">
        <w:rPr>
          <w:rFonts w:ascii="Times New Roman" w:hAnsi="Times New Roman" w:cs="Times New Roman"/>
          <w:color w:val="000000"/>
          <w:sz w:val="24"/>
          <w:szCs w:val="24"/>
        </w:rPr>
        <w:t xml:space="preserve"> </w:t>
      </w:r>
      <w:r w:rsidRPr="0027525B">
        <w:rPr>
          <w:rFonts w:ascii="Times New Roman" w:hAnsi="Times New Roman" w:cs="Times New Roman"/>
          <w:color w:val="000000"/>
          <w:sz w:val="24"/>
          <w:szCs w:val="24"/>
        </w:rPr>
        <w:t xml:space="preserve">- Режим доступу: </w:t>
      </w:r>
      <w:r w:rsidRPr="0027525B">
        <w:rPr>
          <w:rFonts w:ascii="Times New Roman" w:hAnsi="Times New Roman" w:cs="Times New Roman"/>
          <w:color w:val="0000FF"/>
          <w:sz w:val="24"/>
          <w:szCs w:val="24"/>
        </w:rPr>
        <w:t>http://www.economy.nayka.com.ua/?op=1&amp;z=1205</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FF"/>
          <w:sz w:val="24"/>
          <w:szCs w:val="24"/>
        </w:rPr>
      </w:pPr>
      <w:r w:rsidRPr="0027525B">
        <w:rPr>
          <w:rFonts w:ascii="Times New Roman" w:hAnsi="Times New Roman" w:cs="Times New Roman"/>
          <w:color w:val="000000"/>
          <w:sz w:val="24"/>
          <w:szCs w:val="24"/>
        </w:rPr>
        <w:t>17. Коротич О.Б. Підприємництво як соціально-економічне явище. / О.Б.Коротич, Ю.Л.Орел,</w:t>
      </w:r>
      <w:r w:rsidR="0026779D" w:rsidRPr="0026779D">
        <w:rPr>
          <w:rFonts w:ascii="Times New Roman" w:hAnsi="Times New Roman" w:cs="Times New Roman"/>
          <w:color w:val="000000"/>
          <w:sz w:val="24"/>
          <w:szCs w:val="24"/>
        </w:rPr>
        <w:t xml:space="preserve"> </w:t>
      </w:r>
      <w:r w:rsidRPr="0027525B">
        <w:rPr>
          <w:rFonts w:ascii="Times New Roman" w:hAnsi="Times New Roman" w:cs="Times New Roman"/>
          <w:color w:val="000000"/>
          <w:sz w:val="24"/>
          <w:szCs w:val="24"/>
        </w:rPr>
        <w:t>О.В.Рябічко. - 2010. - [Електронний ресурс]. - Режим доступу:</w:t>
      </w:r>
      <w:r w:rsidR="0026779D" w:rsidRPr="0026779D">
        <w:rPr>
          <w:rFonts w:ascii="Times New Roman" w:hAnsi="Times New Roman" w:cs="Times New Roman"/>
          <w:color w:val="000000"/>
          <w:sz w:val="24"/>
          <w:szCs w:val="24"/>
        </w:rPr>
        <w:t xml:space="preserve"> </w:t>
      </w:r>
      <w:r w:rsidRPr="0027525B">
        <w:rPr>
          <w:rFonts w:ascii="Times New Roman" w:hAnsi="Times New Roman" w:cs="Times New Roman"/>
          <w:color w:val="0000FF"/>
          <w:sz w:val="24"/>
          <w:szCs w:val="24"/>
        </w:rPr>
        <w:t>http://www.kbuapa.kharkov.ua/e-book/tpdu/2010-4/doc/3/02.pdf</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18. Коротич О.Б. Спільне підприємництво: навч. посіб. / О.Б.Коротич, О.М. Колесников. - Х.:УкрДАЗТ, 2004. - 117 с.</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19. Мировая экономика и межд народный бизнес: учеб. / кол. авторов; под. общ. ред. д-ра</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экон. наук, проф. В.ВПолякова и д-ра экон. наук, проф. Р.К.Щенина. - 5-е изд. - М.:</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КНОРУС, 2008. - 688 с.</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20. Михайлова Л.І. Міжнародний бізнес. / Л.І.Михайлова, С.Г.Турчіна, Ю.І.Данько // навч.</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посіб. - Суми: Вид-во «Козацький вал», 2009. - 323 с.</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21. Орел Ю.Л. Регуляторний вплив територіальних органів влади на розвиток</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підприємницької діяльності: дис....канд. держ. упр. / Ю.Л.Орел. - Харків, 2009. - 209 с.</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lastRenderedPageBreak/>
        <w:t>22. Про стан та перспективи розвитку підприємництва в Україні: національна доповідь.</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Державний комітет Украхни з питань регуляторної політики та підприємництва. - 2010. -</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FF"/>
          <w:sz w:val="24"/>
          <w:szCs w:val="24"/>
        </w:rPr>
      </w:pPr>
      <w:r w:rsidRPr="0027525B">
        <w:rPr>
          <w:rFonts w:ascii="Times New Roman" w:hAnsi="Times New Roman" w:cs="Times New Roman"/>
          <w:color w:val="000000"/>
          <w:sz w:val="24"/>
          <w:szCs w:val="24"/>
        </w:rPr>
        <w:t xml:space="preserve">[Електронний ресурс]. - Режим доступу: </w:t>
      </w:r>
      <w:r w:rsidRPr="0027525B">
        <w:rPr>
          <w:rFonts w:ascii="Times New Roman" w:hAnsi="Times New Roman" w:cs="Times New Roman"/>
          <w:color w:val="0000FF"/>
          <w:sz w:val="24"/>
          <w:szCs w:val="24"/>
        </w:rPr>
        <w:t>http://www.dkrp.gov.ua/info/746</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23. Сторожук А. Переваги і недоліки міжнародного співробітництва України у сфері сталогорозвитку. / А.Сторожук // Вісник СумДУ. Серія «Економіка». - 2012. - № 1. - С.37-42.</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24. Цивільне право України. Особлива частина: підруч. / За ред. О.В.Дзери, Н.С.Кузнєцової,Р.А.Майданика. - 3-тє вид. перер. і доп. - К.: Юрінком Інтер, 2010. - 1176 с.</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25. Цивільне право України. Загальна частина: підруч. / В.С.Фазикош, С.Б.Булеца,</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Р.Б.Олійник та ін.; за ред. С.Б.Булеци. - К.: Знання, 2010. - 631 с.</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26. Шишка Р.Б. Характеристика договорів. / Р.Б.Шишка. - 2010. - [Електронний ресурс]. -</w:t>
      </w:r>
    </w:p>
    <w:p w:rsidR="0027525B" w:rsidRPr="0027525B" w:rsidRDefault="0027525B" w:rsidP="0027525B">
      <w:pPr>
        <w:autoSpaceDE w:val="0"/>
        <w:autoSpaceDN w:val="0"/>
        <w:adjustRightInd w:val="0"/>
        <w:spacing w:after="0" w:line="240" w:lineRule="auto"/>
        <w:jc w:val="both"/>
        <w:rPr>
          <w:rFonts w:ascii="Times New Roman" w:hAnsi="Times New Roman" w:cs="Times New Roman"/>
          <w:color w:val="000000"/>
          <w:sz w:val="24"/>
          <w:szCs w:val="24"/>
        </w:rPr>
      </w:pPr>
      <w:r w:rsidRPr="0027525B">
        <w:rPr>
          <w:rFonts w:ascii="Times New Roman" w:hAnsi="Times New Roman" w:cs="Times New Roman"/>
          <w:color w:val="000000"/>
          <w:sz w:val="24"/>
          <w:szCs w:val="24"/>
        </w:rPr>
        <w:t>Режим доступу: irbis-nbuv.gov.ua/.../cgiirbis_64.exe?...</w:t>
      </w:r>
    </w:p>
    <w:p w:rsidR="00C534B0" w:rsidRPr="00C534B0" w:rsidRDefault="0027525B" w:rsidP="0027525B">
      <w:pPr>
        <w:autoSpaceDE w:val="0"/>
        <w:autoSpaceDN w:val="0"/>
        <w:adjustRightInd w:val="0"/>
        <w:spacing w:after="0" w:line="240" w:lineRule="auto"/>
        <w:jc w:val="both"/>
        <w:rPr>
          <w:rFonts w:ascii="Times New Roman" w:hAnsi="Times New Roman" w:cs="Times New Roman"/>
          <w:color w:val="0000FF"/>
          <w:sz w:val="24"/>
          <w:szCs w:val="24"/>
        </w:rPr>
      </w:pPr>
      <w:r w:rsidRPr="0027525B">
        <w:rPr>
          <w:rFonts w:ascii="Times New Roman" w:hAnsi="Times New Roman" w:cs="Times New Roman"/>
          <w:color w:val="000000"/>
          <w:sz w:val="24"/>
          <w:szCs w:val="24"/>
        </w:rPr>
        <w:t>27. Шишка Р.Б. Концепція та ознаки підприємницького договору за законодавством України</w:t>
      </w:r>
      <w:r w:rsidR="00C534B0" w:rsidRPr="00C534B0">
        <w:rPr>
          <w:rFonts w:ascii="Times New Roman" w:hAnsi="Times New Roman" w:cs="Times New Roman"/>
          <w:color w:val="000000"/>
          <w:sz w:val="24"/>
          <w:szCs w:val="24"/>
        </w:rPr>
        <w:t xml:space="preserve"> </w:t>
      </w:r>
      <w:r w:rsidRPr="0027525B">
        <w:rPr>
          <w:rFonts w:ascii="Times New Roman" w:hAnsi="Times New Roman" w:cs="Times New Roman"/>
          <w:color w:val="000000"/>
          <w:sz w:val="24"/>
          <w:szCs w:val="24"/>
        </w:rPr>
        <w:t>// Форум права. - 2008. - № 2. - С.495-501 - [Електронний ресурс]. - Режим доступу:</w:t>
      </w:r>
      <w:r w:rsidRPr="0027525B">
        <w:rPr>
          <w:rFonts w:ascii="Times New Roman" w:hAnsi="Times New Roman" w:cs="Times New Roman"/>
          <w:color w:val="0000FF"/>
          <w:sz w:val="24"/>
          <w:szCs w:val="24"/>
        </w:rPr>
        <w:t>http://www.nbuv.gov.ua/e-journals/FP/2008-2/08srbzzu.pdf</w:t>
      </w:r>
    </w:p>
    <w:p w:rsidR="0027525B" w:rsidRPr="0027525B" w:rsidRDefault="00C534B0" w:rsidP="00C534B0">
      <w:pPr>
        <w:autoSpaceDE w:val="0"/>
        <w:autoSpaceDN w:val="0"/>
        <w:adjustRightInd w:val="0"/>
        <w:spacing w:after="0" w:line="240" w:lineRule="auto"/>
        <w:jc w:val="both"/>
        <w:rPr>
          <w:rFonts w:ascii="Times New Roman" w:eastAsia="TimesNewRomanPSMT" w:hAnsi="Times New Roman" w:cs="Times New Roman"/>
          <w:sz w:val="24"/>
          <w:szCs w:val="24"/>
        </w:rPr>
      </w:pPr>
      <w:r w:rsidRPr="00C534B0">
        <w:rPr>
          <w:rFonts w:ascii="Times New Roman" w:hAnsi="Times New Roman" w:cs="Times New Roman"/>
          <w:sz w:val="24"/>
          <w:szCs w:val="24"/>
        </w:rPr>
        <w:t>28</w:t>
      </w:r>
      <w:r w:rsidRPr="00C534B0">
        <w:rPr>
          <w:rFonts w:ascii="Times New Roman" w:hAnsi="Times New Roman" w:cs="Times New Roman"/>
          <w:color w:val="0000FF"/>
          <w:sz w:val="24"/>
          <w:szCs w:val="24"/>
        </w:rPr>
        <w:t>.</w:t>
      </w:r>
      <w:r w:rsidR="0027525B" w:rsidRPr="0027525B">
        <w:rPr>
          <w:rFonts w:ascii="Times New Roman" w:hAnsi="Times New Roman" w:cs="Times New Roman"/>
          <w:color w:val="000000"/>
          <w:sz w:val="24"/>
          <w:szCs w:val="24"/>
        </w:rPr>
        <w:t>Шкіль Н.Г. Міжнародний бізнес в контексті національних вимірів. / Н.Г.Шкіль. - 2014. -[Електронний ресурс]. - Режим доступу: irbis-nbuv.gov.ua/.../cgiirbis_64.exe?</w:t>
      </w:r>
    </w:p>
    <w:p w:rsidR="00777429" w:rsidRDefault="00777429">
      <w:pPr>
        <w:rPr>
          <w:rFonts w:ascii="Times New Roman" w:hAnsi="Times New Roman" w:cs="Times New Roman"/>
          <w:sz w:val="24"/>
          <w:szCs w:val="28"/>
          <w:lang w:val="uk-UA"/>
        </w:rPr>
      </w:pPr>
      <w:r>
        <w:rPr>
          <w:rFonts w:ascii="Times New Roman" w:hAnsi="Times New Roman" w:cs="Times New Roman"/>
          <w:sz w:val="24"/>
          <w:szCs w:val="28"/>
        </w:rPr>
        <w:br w:type="page"/>
      </w:r>
    </w:p>
    <w:tbl>
      <w:tblPr>
        <w:tblW w:w="5172" w:type="pct"/>
        <w:tblInd w:w="-289" w:type="dxa"/>
        <w:tblLook w:val="00A0"/>
      </w:tblPr>
      <w:tblGrid>
        <w:gridCol w:w="2095"/>
        <w:gridCol w:w="7805"/>
      </w:tblGrid>
      <w:tr w:rsidR="00C534B0" w:rsidTr="005642B7">
        <w:tc>
          <w:tcPr>
            <w:tcW w:w="1058" w:type="pct"/>
            <w:vAlign w:val="center"/>
          </w:tcPr>
          <w:p w:rsidR="00C534B0" w:rsidRPr="00534F89" w:rsidRDefault="00C534B0" w:rsidP="005642B7">
            <w:pPr>
              <w:spacing w:after="0" w:line="240" w:lineRule="auto"/>
              <w:jc w:val="center"/>
              <w:rPr>
                <w:sz w:val="24"/>
                <w:szCs w:val="24"/>
                <w:lang w:val="uk-UA"/>
              </w:rPr>
            </w:pPr>
            <w:r w:rsidRPr="00534F89">
              <w:rPr>
                <w:rFonts w:ascii="Times New Roman" w:hAnsi="Times New Roman"/>
                <w:b/>
                <w:bCs/>
                <w:sz w:val="24"/>
                <w:szCs w:val="24"/>
                <w:lang w:val="uk-UA"/>
              </w:rPr>
              <w:lastRenderedPageBreak/>
              <w:t>Назва курсу</w:t>
            </w:r>
          </w:p>
        </w:tc>
        <w:tc>
          <w:tcPr>
            <w:tcW w:w="3942" w:type="pct"/>
            <w:vAlign w:val="center"/>
          </w:tcPr>
          <w:p w:rsidR="00C534B0" w:rsidRPr="00320FD0" w:rsidRDefault="00C534B0" w:rsidP="005642B7">
            <w:pPr>
              <w:spacing w:after="0" w:line="240" w:lineRule="auto"/>
              <w:jc w:val="both"/>
              <w:rPr>
                <w:rFonts w:ascii="Times New Roman" w:hAnsi="Times New Roman"/>
                <w:sz w:val="24"/>
                <w:szCs w:val="24"/>
                <w:lang w:val="uk-UA"/>
              </w:rPr>
            </w:pPr>
            <w:r w:rsidRPr="00320FD0">
              <w:rPr>
                <w:rFonts w:ascii="Times New Roman" w:hAnsi="Times New Roman"/>
                <w:b/>
                <w:sz w:val="24"/>
                <w:szCs w:val="24"/>
              </w:rPr>
              <w:t>ФІЗИЧНЕ ВИХОВАННЯ</w:t>
            </w:r>
          </w:p>
        </w:tc>
      </w:tr>
      <w:tr w:rsidR="00C534B0" w:rsidTr="005642B7">
        <w:tc>
          <w:tcPr>
            <w:tcW w:w="1058" w:type="pct"/>
          </w:tcPr>
          <w:p w:rsidR="00C534B0" w:rsidRPr="00534F89" w:rsidRDefault="00C534B0" w:rsidP="005642B7">
            <w:pPr>
              <w:spacing w:after="0" w:line="255" w:lineRule="atLeast"/>
              <w:jc w:val="center"/>
              <w:rPr>
                <w:rFonts w:ascii="Times New Roman" w:hAnsi="Times New Roman"/>
                <w:b/>
                <w:bCs/>
                <w:color w:val="000000"/>
                <w:sz w:val="24"/>
                <w:szCs w:val="24"/>
                <w:lang w:val="uk-UA"/>
              </w:rPr>
            </w:pPr>
            <w:r w:rsidRPr="00534F89">
              <w:rPr>
                <w:rFonts w:ascii="Times New Roman" w:hAnsi="Times New Roman"/>
                <w:b/>
                <w:bCs/>
                <w:sz w:val="24"/>
                <w:szCs w:val="24"/>
                <w:lang w:val="uk-UA"/>
              </w:rPr>
              <w:t>Кредити ЄКТС, години</w:t>
            </w:r>
          </w:p>
        </w:tc>
        <w:tc>
          <w:tcPr>
            <w:tcW w:w="3942" w:type="pct"/>
            <w:vAlign w:val="center"/>
          </w:tcPr>
          <w:p w:rsidR="00C534B0" w:rsidRPr="00534F89" w:rsidRDefault="00C534B0" w:rsidP="005642B7">
            <w:pPr>
              <w:spacing w:after="0" w:line="255" w:lineRule="atLeast"/>
              <w:rPr>
                <w:rFonts w:ascii="Times New Roman" w:hAnsi="Times New Roman"/>
                <w:bCs/>
                <w:color w:val="000000"/>
                <w:sz w:val="24"/>
                <w:szCs w:val="24"/>
                <w:lang w:val="uk-UA"/>
              </w:rPr>
            </w:pPr>
            <w:r>
              <w:rPr>
                <w:rFonts w:ascii="Times New Roman" w:hAnsi="Times New Roman"/>
                <w:bCs/>
                <w:color w:val="000000"/>
                <w:sz w:val="24"/>
                <w:szCs w:val="24"/>
                <w:lang w:val="uk-UA"/>
              </w:rPr>
              <w:t>4, 120</w:t>
            </w:r>
          </w:p>
        </w:tc>
      </w:tr>
      <w:tr w:rsidR="00C534B0" w:rsidTr="005642B7">
        <w:tc>
          <w:tcPr>
            <w:tcW w:w="1058" w:type="pct"/>
            <w:vAlign w:val="center"/>
          </w:tcPr>
          <w:p w:rsidR="00C534B0" w:rsidRPr="00534F89" w:rsidRDefault="00C534B0" w:rsidP="005642B7">
            <w:pPr>
              <w:spacing w:after="0" w:line="240" w:lineRule="auto"/>
              <w:ind w:left="-106" w:right="-96"/>
              <w:jc w:val="center"/>
              <w:rPr>
                <w:rFonts w:ascii="Times New Roman" w:hAnsi="Times New Roman"/>
                <w:b/>
                <w:bCs/>
                <w:sz w:val="24"/>
                <w:szCs w:val="24"/>
                <w:lang w:val="uk-UA"/>
              </w:rPr>
            </w:pPr>
            <w:r w:rsidRPr="00534F89">
              <w:rPr>
                <w:rFonts w:ascii="Times New Roman" w:hAnsi="Times New Roman"/>
                <w:b/>
                <w:bCs/>
                <w:sz w:val="24"/>
                <w:szCs w:val="24"/>
                <w:lang w:val="uk-UA"/>
              </w:rPr>
              <w:t>Рівень</w:t>
            </w:r>
          </w:p>
          <w:p w:rsidR="00C534B0" w:rsidRPr="00534F89" w:rsidRDefault="00C534B0" w:rsidP="005642B7">
            <w:pPr>
              <w:spacing w:after="0" w:line="240" w:lineRule="auto"/>
              <w:ind w:left="-106" w:right="-96"/>
              <w:jc w:val="center"/>
              <w:rPr>
                <w:sz w:val="24"/>
                <w:szCs w:val="24"/>
                <w:lang w:val="uk-UA"/>
              </w:rPr>
            </w:pPr>
            <w:r w:rsidRPr="00534F89">
              <w:rPr>
                <w:rFonts w:ascii="Times New Roman" w:hAnsi="Times New Roman"/>
                <w:b/>
                <w:bCs/>
                <w:sz w:val="24"/>
                <w:szCs w:val="24"/>
                <w:lang w:val="uk-UA"/>
              </w:rPr>
              <w:t>вищої освіти</w:t>
            </w:r>
          </w:p>
        </w:tc>
        <w:tc>
          <w:tcPr>
            <w:tcW w:w="3942" w:type="pct"/>
            <w:vAlign w:val="center"/>
          </w:tcPr>
          <w:p w:rsidR="00C534B0" w:rsidRPr="00534F89" w:rsidRDefault="00C534B0" w:rsidP="005642B7">
            <w:pPr>
              <w:spacing w:after="0" w:line="240" w:lineRule="auto"/>
              <w:rPr>
                <w:rFonts w:ascii="Times New Roman" w:hAnsi="Times New Roman"/>
                <w:sz w:val="24"/>
                <w:szCs w:val="24"/>
                <w:lang w:val="uk-UA"/>
              </w:rPr>
            </w:pPr>
            <w:r w:rsidRPr="00534F89">
              <w:rPr>
                <w:rFonts w:ascii="Times New Roman" w:hAnsi="Times New Roman"/>
                <w:sz w:val="24"/>
                <w:szCs w:val="24"/>
                <w:lang w:val="uk-UA"/>
              </w:rPr>
              <w:t>Перший (бакалаврський)</w:t>
            </w:r>
          </w:p>
        </w:tc>
      </w:tr>
      <w:tr w:rsidR="00C534B0" w:rsidTr="005642B7">
        <w:tc>
          <w:tcPr>
            <w:tcW w:w="1058" w:type="pct"/>
            <w:vAlign w:val="center"/>
          </w:tcPr>
          <w:p w:rsidR="00C534B0" w:rsidRPr="00534F89" w:rsidRDefault="00C534B0" w:rsidP="005642B7">
            <w:pPr>
              <w:spacing w:after="0" w:line="240" w:lineRule="auto"/>
              <w:jc w:val="center"/>
              <w:rPr>
                <w:rFonts w:ascii="Times New Roman" w:hAnsi="Times New Roman"/>
                <w:b/>
                <w:bCs/>
                <w:sz w:val="24"/>
                <w:szCs w:val="24"/>
                <w:lang w:val="uk-UA"/>
              </w:rPr>
            </w:pPr>
            <w:r w:rsidRPr="00534F89">
              <w:rPr>
                <w:rFonts w:ascii="Times New Roman" w:hAnsi="Times New Roman"/>
                <w:b/>
                <w:bCs/>
                <w:sz w:val="24"/>
                <w:szCs w:val="24"/>
                <w:lang w:val="uk-UA"/>
              </w:rPr>
              <w:t>Статус</w:t>
            </w:r>
          </w:p>
        </w:tc>
        <w:tc>
          <w:tcPr>
            <w:tcW w:w="3942" w:type="pct"/>
            <w:vAlign w:val="center"/>
          </w:tcPr>
          <w:p w:rsidR="00C534B0" w:rsidRPr="00534F89" w:rsidRDefault="00C534B0" w:rsidP="005642B7">
            <w:pPr>
              <w:spacing w:after="0" w:line="240" w:lineRule="auto"/>
              <w:rPr>
                <w:rFonts w:ascii="Times New Roman" w:hAnsi="Times New Roman"/>
                <w:sz w:val="24"/>
                <w:szCs w:val="24"/>
                <w:lang w:val="uk-UA"/>
              </w:rPr>
            </w:pPr>
            <w:r>
              <w:rPr>
                <w:rFonts w:ascii="Times New Roman" w:hAnsi="Times New Roman"/>
                <w:sz w:val="24"/>
                <w:szCs w:val="24"/>
                <w:lang w:val="uk-UA"/>
              </w:rPr>
              <w:t>Нормативна</w:t>
            </w:r>
            <w:r w:rsidRPr="00534F89">
              <w:rPr>
                <w:rFonts w:ascii="Times New Roman" w:hAnsi="Times New Roman"/>
                <w:sz w:val="24"/>
                <w:szCs w:val="24"/>
                <w:lang w:val="uk-UA"/>
              </w:rPr>
              <w:t xml:space="preserve"> циклу професійної підготовки </w:t>
            </w:r>
          </w:p>
          <w:p w:rsidR="00C534B0" w:rsidRPr="00534F89" w:rsidRDefault="00C534B0" w:rsidP="005642B7">
            <w:pPr>
              <w:spacing w:after="0" w:line="240" w:lineRule="auto"/>
              <w:rPr>
                <w:rFonts w:ascii="Times New Roman" w:hAnsi="Times New Roman"/>
                <w:sz w:val="24"/>
                <w:szCs w:val="24"/>
                <w:lang w:val="uk-UA"/>
              </w:rPr>
            </w:pPr>
            <w:r w:rsidRPr="00534F89">
              <w:rPr>
                <w:rFonts w:ascii="Times New Roman" w:hAnsi="Times New Roman"/>
                <w:sz w:val="24"/>
                <w:szCs w:val="24"/>
                <w:lang w:val="uk-UA"/>
              </w:rPr>
              <w:t>для здобувачів вищої освіти 20</w:t>
            </w:r>
            <w:r>
              <w:rPr>
                <w:rFonts w:ascii="Times New Roman" w:hAnsi="Times New Roman"/>
                <w:sz w:val="24"/>
                <w:szCs w:val="24"/>
                <w:lang w:val="uk-UA"/>
              </w:rPr>
              <w:t>21</w:t>
            </w:r>
            <w:r w:rsidRPr="00534F89">
              <w:rPr>
                <w:rFonts w:ascii="Times New Roman" w:hAnsi="Times New Roman"/>
                <w:sz w:val="24"/>
                <w:szCs w:val="24"/>
                <w:lang w:val="uk-UA"/>
              </w:rPr>
              <w:t>року набору</w:t>
            </w:r>
          </w:p>
        </w:tc>
      </w:tr>
      <w:tr w:rsidR="00C534B0" w:rsidTr="005642B7">
        <w:tc>
          <w:tcPr>
            <w:tcW w:w="1058" w:type="pct"/>
            <w:vAlign w:val="center"/>
          </w:tcPr>
          <w:p w:rsidR="00C534B0" w:rsidRPr="00534F89" w:rsidRDefault="00C534B0" w:rsidP="005642B7">
            <w:pPr>
              <w:spacing w:after="0" w:line="240" w:lineRule="auto"/>
              <w:jc w:val="center"/>
              <w:rPr>
                <w:rFonts w:ascii="Times New Roman" w:hAnsi="Times New Roman"/>
                <w:b/>
                <w:bCs/>
                <w:sz w:val="24"/>
                <w:szCs w:val="24"/>
                <w:lang w:val="uk-UA"/>
              </w:rPr>
            </w:pPr>
            <w:r w:rsidRPr="00534F89">
              <w:rPr>
                <w:rFonts w:ascii="Times New Roman" w:hAnsi="Times New Roman"/>
                <w:b/>
                <w:bCs/>
                <w:sz w:val="24"/>
                <w:szCs w:val="24"/>
                <w:lang w:val="uk-UA"/>
              </w:rPr>
              <w:t>Семестр</w:t>
            </w:r>
          </w:p>
        </w:tc>
        <w:tc>
          <w:tcPr>
            <w:tcW w:w="3942" w:type="pct"/>
            <w:vAlign w:val="center"/>
          </w:tcPr>
          <w:p w:rsidR="00C534B0" w:rsidRPr="00534F89" w:rsidRDefault="00C534B0" w:rsidP="005642B7">
            <w:pPr>
              <w:spacing w:after="0" w:line="240" w:lineRule="auto"/>
              <w:rPr>
                <w:rFonts w:ascii="Times New Roman" w:hAnsi="Times New Roman"/>
                <w:sz w:val="24"/>
                <w:szCs w:val="24"/>
                <w:lang w:val="uk-UA"/>
              </w:rPr>
            </w:pPr>
            <w:r>
              <w:rPr>
                <w:rFonts w:ascii="Times New Roman" w:hAnsi="Times New Roman"/>
                <w:sz w:val="24"/>
                <w:szCs w:val="24"/>
                <w:lang w:val="uk-UA"/>
              </w:rPr>
              <w:t>1-2</w:t>
            </w:r>
          </w:p>
        </w:tc>
      </w:tr>
      <w:tr w:rsidR="00C534B0" w:rsidTr="005642B7">
        <w:tc>
          <w:tcPr>
            <w:tcW w:w="1058" w:type="pct"/>
            <w:vAlign w:val="center"/>
          </w:tcPr>
          <w:p w:rsidR="00C534B0" w:rsidRPr="00534F89" w:rsidRDefault="00C534B0" w:rsidP="005642B7">
            <w:pPr>
              <w:spacing w:after="0" w:line="240" w:lineRule="auto"/>
              <w:jc w:val="center"/>
              <w:rPr>
                <w:rFonts w:ascii="Times New Roman" w:hAnsi="Times New Roman"/>
                <w:b/>
                <w:bCs/>
                <w:sz w:val="24"/>
                <w:szCs w:val="24"/>
                <w:lang w:val="uk-UA"/>
              </w:rPr>
            </w:pPr>
            <w:r w:rsidRPr="00534F89">
              <w:rPr>
                <w:rFonts w:ascii="Times New Roman" w:hAnsi="Times New Roman"/>
                <w:b/>
                <w:bCs/>
                <w:sz w:val="24"/>
                <w:szCs w:val="24"/>
                <w:lang w:val="uk-UA"/>
              </w:rPr>
              <w:t>Кафедра</w:t>
            </w:r>
          </w:p>
        </w:tc>
        <w:tc>
          <w:tcPr>
            <w:tcW w:w="3942" w:type="pct"/>
            <w:vAlign w:val="center"/>
          </w:tcPr>
          <w:p w:rsidR="00C534B0" w:rsidRPr="00534F89" w:rsidRDefault="00C534B0" w:rsidP="005642B7">
            <w:pPr>
              <w:spacing w:after="0" w:line="240" w:lineRule="auto"/>
              <w:rPr>
                <w:rFonts w:ascii="Times New Roman" w:hAnsi="Times New Roman"/>
                <w:sz w:val="24"/>
                <w:szCs w:val="24"/>
                <w:lang w:val="uk-UA"/>
              </w:rPr>
            </w:pPr>
            <w:r>
              <w:rPr>
                <w:rFonts w:ascii="Times New Roman" w:hAnsi="Times New Roman"/>
                <w:sz w:val="24"/>
                <w:szCs w:val="24"/>
                <w:lang w:val="uk-UA"/>
              </w:rPr>
              <w:t>Фізичного виховання і рекреаційно-оздоровчої роботи</w:t>
            </w:r>
          </w:p>
        </w:tc>
      </w:tr>
      <w:tr w:rsidR="00C534B0" w:rsidRPr="00D37711" w:rsidTr="005642B7">
        <w:tc>
          <w:tcPr>
            <w:tcW w:w="1058" w:type="pct"/>
            <w:vAlign w:val="center"/>
          </w:tcPr>
          <w:p w:rsidR="00C534B0" w:rsidRPr="00534F89" w:rsidRDefault="00C534B0" w:rsidP="005642B7">
            <w:pPr>
              <w:spacing w:after="0" w:line="240" w:lineRule="auto"/>
              <w:jc w:val="center"/>
              <w:rPr>
                <w:rFonts w:ascii="Times New Roman" w:hAnsi="Times New Roman"/>
                <w:b/>
                <w:bCs/>
                <w:sz w:val="24"/>
                <w:szCs w:val="24"/>
                <w:lang w:val="uk-UA"/>
              </w:rPr>
            </w:pPr>
            <w:r w:rsidRPr="00534F89">
              <w:rPr>
                <w:rFonts w:ascii="Times New Roman" w:hAnsi="Times New Roman"/>
                <w:b/>
                <w:bCs/>
                <w:sz w:val="24"/>
                <w:szCs w:val="24"/>
                <w:lang w:val="uk-UA"/>
              </w:rPr>
              <w:t>Цільова аудиторія</w:t>
            </w:r>
          </w:p>
        </w:tc>
        <w:tc>
          <w:tcPr>
            <w:tcW w:w="3942" w:type="pct"/>
            <w:vAlign w:val="center"/>
          </w:tcPr>
          <w:p w:rsidR="00C534B0" w:rsidRPr="00320FD0" w:rsidRDefault="00C534B0" w:rsidP="005642B7">
            <w:pPr>
              <w:spacing w:after="0" w:line="240" w:lineRule="auto"/>
              <w:rPr>
                <w:rFonts w:ascii="Times New Roman" w:hAnsi="Times New Roman"/>
                <w:bCs/>
                <w:sz w:val="24"/>
                <w:szCs w:val="24"/>
                <w:lang w:val="uk-UA"/>
              </w:rPr>
            </w:pPr>
            <w:r w:rsidRPr="00534F89">
              <w:rPr>
                <w:rFonts w:ascii="Times New Roman" w:hAnsi="Times New Roman"/>
                <w:sz w:val="24"/>
                <w:szCs w:val="24"/>
                <w:lang w:val="uk-UA"/>
              </w:rPr>
              <w:t xml:space="preserve">Здобувачі </w:t>
            </w:r>
            <w:r>
              <w:rPr>
                <w:rFonts w:ascii="Times New Roman" w:hAnsi="Times New Roman"/>
                <w:sz w:val="24"/>
                <w:szCs w:val="24"/>
                <w:lang w:val="uk-UA"/>
              </w:rPr>
              <w:t xml:space="preserve">першого рівня </w:t>
            </w:r>
            <w:r w:rsidRPr="00534F89">
              <w:rPr>
                <w:rFonts w:ascii="Times New Roman" w:hAnsi="Times New Roman"/>
                <w:sz w:val="24"/>
                <w:szCs w:val="24"/>
                <w:lang w:val="uk-UA"/>
              </w:rPr>
              <w:t xml:space="preserve">вищої освіти </w:t>
            </w:r>
          </w:p>
        </w:tc>
      </w:tr>
      <w:tr w:rsidR="00C534B0" w:rsidTr="005642B7">
        <w:tc>
          <w:tcPr>
            <w:tcW w:w="1058" w:type="pct"/>
            <w:vAlign w:val="center"/>
          </w:tcPr>
          <w:p w:rsidR="00C534B0" w:rsidRPr="00534F89" w:rsidRDefault="00C534B0" w:rsidP="005642B7">
            <w:pPr>
              <w:spacing w:after="0" w:line="240" w:lineRule="auto"/>
              <w:jc w:val="center"/>
              <w:rPr>
                <w:rFonts w:ascii="Times New Roman" w:hAnsi="Times New Roman"/>
                <w:b/>
                <w:bCs/>
                <w:sz w:val="24"/>
                <w:szCs w:val="24"/>
                <w:lang w:val="uk-UA"/>
              </w:rPr>
            </w:pPr>
            <w:r w:rsidRPr="00534F89">
              <w:rPr>
                <w:rFonts w:ascii="Times New Roman" w:hAnsi="Times New Roman"/>
                <w:b/>
                <w:bCs/>
                <w:sz w:val="24"/>
                <w:szCs w:val="24"/>
                <w:lang w:val="uk-UA"/>
              </w:rPr>
              <w:t>Мова викладання</w:t>
            </w:r>
          </w:p>
        </w:tc>
        <w:tc>
          <w:tcPr>
            <w:tcW w:w="3942" w:type="pct"/>
            <w:vAlign w:val="center"/>
          </w:tcPr>
          <w:p w:rsidR="00C534B0" w:rsidRPr="00534F89" w:rsidRDefault="00C534B0" w:rsidP="005642B7">
            <w:pPr>
              <w:spacing w:after="0" w:line="240" w:lineRule="auto"/>
              <w:rPr>
                <w:rFonts w:ascii="Times New Roman" w:hAnsi="Times New Roman"/>
                <w:sz w:val="24"/>
                <w:szCs w:val="24"/>
                <w:lang w:val="uk-UA"/>
              </w:rPr>
            </w:pPr>
            <w:r w:rsidRPr="00534F89">
              <w:rPr>
                <w:rFonts w:ascii="Times New Roman" w:hAnsi="Times New Roman"/>
                <w:sz w:val="24"/>
                <w:szCs w:val="24"/>
                <w:lang w:val="uk-UA"/>
              </w:rPr>
              <w:t>Українська</w:t>
            </w:r>
          </w:p>
        </w:tc>
      </w:tr>
      <w:tr w:rsidR="00C534B0" w:rsidTr="005642B7">
        <w:tc>
          <w:tcPr>
            <w:tcW w:w="1058" w:type="pct"/>
            <w:vAlign w:val="center"/>
          </w:tcPr>
          <w:p w:rsidR="00C534B0" w:rsidRPr="00534F89" w:rsidRDefault="00C534B0" w:rsidP="005642B7">
            <w:pPr>
              <w:spacing w:after="0" w:line="240" w:lineRule="auto"/>
              <w:jc w:val="center"/>
              <w:rPr>
                <w:sz w:val="24"/>
                <w:szCs w:val="24"/>
                <w:lang w:val="uk-UA"/>
              </w:rPr>
            </w:pPr>
            <w:r w:rsidRPr="00534F89">
              <w:rPr>
                <w:rFonts w:ascii="Times New Roman" w:hAnsi="Times New Roman"/>
                <w:b/>
                <w:bCs/>
                <w:sz w:val="24"/>
                <w:szCs w:val="24"/>
                <w:lang w:val="uk-UA"/>
              </w:rPr>
              <w:t>Методи</w:t>
            </w:r>
          </w:p>
          <w:p w:rsidR="00C534B0" w:rsidRPr="00534F89" w:rsidRDefault="00C534B0" w:rsidP="005642B7">
            <w:pPr>
              <w:spacing w:after="0" w:line="240" w:lineRule="auto"/>
              <w:jc w:val="center"/>
              <w:rPr>
                <w:rFonts w:ascii="Times New Roman" w:hAnsi="Times New Roman"/>
                <w:b/>
                <w:bCs/>
                <w:sz w:val="24"/>
                <w:szCs w:val="24"/>
                <w:lang w:val="uk-UA"/>
              </w:rPr>
            </w:pPr>
            <w:r w:rsidRPr="00534F89">
              <w:rPr>
                <w:rFonts w:ascii="Times New Roman" w:hAnsi="Times New Roman"/>
                <w:b/>
                <w:bCs/>
                <w:sz w:val="24"/>
                <w:szCs w:val="24"/>
                <w:lang w:val="uk-UA"/>
              </w:rPr>
              <w:t>викладання</w:t>
            </w:r>
          </w:p>
        </w:tc>
        <w:tc>
          <w:tcPr>
            <w:tcW w:w="3942" w:type="pct"/>
            <w:vAlign w:val="center"/>
          </w:tcPr>
          <w:p w:rsidR="00C534B0" w:rsidRPr="00534F89" w:rsidRDefault="00C534B0" w:rsidP="005642B7">
            <w:pPr>
              <w:spacing w:after="0" w:line="240" w:lineRule="auto"/>
              <w:jc w:val="both"/>
              <w:rPr>
                <w:rFonts w:ascii="Times New Roman" w:hAnsi="Times New Roman"/>
                <w:bCs/>
                <w:color w:val="000000"/>
                <w:sz w:val="24"/>
                <w:szCs w:val="24"/>
                <w:lang w:val="uk-UA"/>
              </w:rPr>
            </w:pPr>
            <w:r w:rsidRPr="00534F89">
              <w:rPr>
                <w:rFonts w:ascii="Times New Roman" w:hAnsi="Times New Roman"/>
                <w:bCs/>
                <w:color w:val="000000"/>
                <w:sz w:val="24"/>
                <w:szCs w:val="24"/>
                <w:lang w:val="uk-UA"/>
              </w:rPr>
              <w:t>Словесні: розповідь, пояснення, лекція; Наочні: демонстрація, ілюстрація;</w:t>
            </w:r>
          </w:p>
          <w:p w:rsidR="00C534B0" w:rsidRPr="00534F89" w:rsidRDefault="00C534B0" w:rsidP="005642B7">
            <w:pPr>
              <w:spacing w:after="0" w:line="240" w:lineRule="auto"/>
              <w:rPr>
                <w:rFonts w:ascii="Times New Roman" w:hAnsi="Times New Roman"/>
                <w:sz w:val="24"/>
                <w:szCs w:val="24"/>
                <w:lang w:val="uk-UA"/>
              </w:rPr>
            </w:pPr>
            <w:r w:rsidRPr="00534F89">
              <w:rPr>
                <w:rFonts w:ascii="Times New Roman" w:hAnsi="Times New Roman"/>
                <w:sz w:val="24"/>
                <w:szCs w:val="24"/>
                <w:lang w:val="uk-UA"/>
              </w:rPr>
              <w:t>пояснювально-ілюстративний, проблемного викладання, пошуковий</w:t>
            </w:r>
          </w:p>
        </w:tc>
      </w:tr>
      <w:tr w:rsidR="00C534B0" w:rsidTr="005642B7">
        <w:tc>
          <w:tcPr>
            <w:tcW w:w="1058" w:type="pct"/>
            <w:vAlign w:val="center"/>
          </w:tcPr>
          <w:p w:rsidR="00C534B0" w:rsidRPr="00534F89" w:rsidRDefault="00C534B0" w:rsidP="005642B7">
            <w:pPr>
              <w:spacing w:after="0" w:line="240" w:lineRule="auto"/>
              <w:jc w:val="center"/>
              <w:rPr>
                <w:rFonts w:ascii="Times New Roman" w:hAnsi="Times New Roman"/>
                <w:b/>
                <w:bCs/>
                <w:sz w:val="24"/>
                <w:szCs w:val="24"/>
                <w:lang w:val="uk-UA"/>
              </w:rPr>
            </w:pPr>
            <w:r w:rsidRPr="00534F89">
              <w:rPr>
                <w:rFonts w:ascii="Times New Roman" w:hAnsi="Times New Roman"/>
                <w:b/>
                <w:bCs/>
                <w:sz w:val="24"/>
                <w:szCs w:val="24"/>
                <w:lang w:val="uk-UA"/>
              </w:rPr>
              <w:t>Форми організації занять</w:t>
            </w:r>
          </w:p>
        </w:tc>
        <w:tc>
          <w:tcPr>
            <w:tcW w:w="3942" w:type="pct"/>
            <w:vAlign w:val="center"/>
          </w:tcPr>
          <w:p w:rsidR="00C534B0" w:rsidRPr="00534F89" w:rsidRDefault="00C534B0" w:rsidP="005642B7">
            <w:pPr>
              <w:spacing w:after="0" w:line="240" w:lineRule="auto"/>
              <w:rPr>
                <w:rFonts w:ascii="Times New Roman" w:hAnsi="Times New Roman"/>
                <w:sz w:val="24"/>
                <w:szCs w:val="24"/>
                <w:lang w:val="uk-UA"/>
              </w:rPr>
            </w:pPr>
            <w:r w:rsidRPr="00534F89">
              <w:rPr>
                <w:rFonts w:ascii="Times New Roman" w:hAnsi="Times New Roman"/>
                <w:sz w:val="24"/>
                <w:szCs w:val="24"/>
                <w:lang w:val="uk-UA"/>
              </w:rPr>
              <w:t>Лекція, презентація, бесіда</w:t>
            </w:r>
            <w:r>
              <w:rPr>
                <w:rFonts w:ascii="Times New Roman" w:hAnsi="Times New Roman"/>
                <w:sz w:val="24"/>
                <w:szCs w:val="24"/>
                <w:lang w:val="uk-UA"/>
              </w:rPr>
              <w:t>, практична робота</w:t>
            </w:r>
          </w:p>
        </w:tc>
      </w:tr>
      <w:tr w:rsidR="00C534B0" w:rsidRPr="00D37711" w:rsidTr="005642B7">
        <w:trPr>
          <w:trHeight w:val="1569"/>
        </w:trPr>
        <w:tc>
          <w:tcPr>
            <w:tcW w:w="1058" w:type="pct"/>
            <w:vAlign w:val="center"/>
          </w:tcPr>
          <w:p w:rsidR="00C534B0" w:rsidRPr="00534F89" w:rsidRDefault="00C534B0" w:rsidP="005642B7">
            <w:pPr>
              <w:spacing w:after="0" w:line="240" w:lineRule="auto"/>
              <w:jc w:val="center"/>
              <w:rPr>
                <w:rFonts w:ascii="Times New Roman" w:hAnsi="Times New Roman"/>
                <w:b/>
                <w:bCs/>
                <w:sz w:val="24"/>
                <w:szCs w:val="24"/>
                <w:lang w:val="uk-UA"/>
              </w:rPr>
            </w:pPr>
            <w:r w:rsidRPr="00534F89">
              <w:rPr>
                <w:rFonts w:ascii="Times New Roman" w:hAnsi="Times New Roman"/>
                <w:b/>
                <w:bCs/>
                <w:sz w:val="24"/>
                <w:szCs w:val="24"/>
                <w:lang w:val="uk-UA"/>
              </w:rPr>
              <w:t>Актуальність дисципліни</w:t>
            </w:r>
          </w:p>
        </w:tc>
        <w:tc>
          <w:tcPr>
            <w:tcW w:w="3942" w:type="pct"/>
            <w:vAlign w:val="center"/>
          </w:tcPr>
          <w:p w:rsidR="00C534B0" w:rsidRPr="00320FD0" w:rsidRDefault="00C534B0" w:rsidP="005642B7">
            <w:pPr>
              <w:spacing w:line="240" w:lineRule="atLeast"/>
              <w:jc w:val="both"/>
              <w:rPr>
                <w:rFonts w:ascii="Times New Roman" w:hAnsi="Times New Roman"/>
                <w:sz w:val="24"/>
                <w:szCs w:val="24"/>
                <w:lang w:val="uk-UA"/>
              </w:rPr>
            </w:pPr>
            <w:r w:rsidRPr="00320FD0">
              <w:rPr>
                <w:rFonts w:ascii="Times New Roman" w:hAnsi="Times New Roman"/>
                <w:sz w:val="24"/>
                <w:szCs w:val="24"/>
                <w:lang w:val="uk-UA"/>
              </w:rPr>
              <w:t>Незаперечним “лідером” збереження здоров’я нації, “предметним полем” вузівської перетворювальної діяльності є фізична культура – складова частина загальної культури суспільства, що спрямована на зміцнення здоров’я, розвиток фізичних, морально-вольових та інтелектуальних здібностей людини з метою гармонійного формування її особистості.</w:t>
            </w:r>
          </w:p>
          <w:p w:rsidR="00C534B0" w:rsidRPr="00534F89" w:rsidRDefault="00C534B0" w:rsidP="005642B7">
            <w:pPr>
              <w:spacing w:after="0" w:line="240" w:lineRule="auto"/>
              <w:jc w:val="both"/>
              <w:rPr>
                <w:rFonts w:ascii="Times New Roman" w:hAnsi="Times New Roman"/>
                <w:sz w:val="24"/>
                <w:szCs w:val="24"/>
                <w:lang w:val="uk-UA"/>
              </w:rPr>
            </w:pPr>
            <w:r w:rsidRPr="00320FD0">
              <w:rPr>
                <w:rFonts w:ascii="Times New Roman" w:hAnsi="Times New Roman"/>
                <w:sz w:val="24"/>
                <w:szCs w:val="24"/>
                <w:lang w:val="uk-UA"/>
              </w:rPr>
              <w:t>В освітньому просторі ВЗО вона спрямована на розвиток цілісної особистості, її здатності і готовності повноцінно реалізувати свої сутнісні сили в здоровому і продуктивному стилі життя, професійній діяльності, у побудові необхідного соціокультурного середовища.</w:t>
            </w:r>
          </w:p>
        </w:tc>
      </w:tr>
      <w:tr w:rsidR="00C534B0" w:rsidTr="005642B7">
        <w:trPr>
          <w:trHeight w:val="731"/>
        </w:trPr>
        <w:tc>
          <w:tcPr>
            <w:tcW w:w="1058" w:type="pct"/>
            <w:vAlign w:val="center"/>
          </w:tcPr>
          <w:p w:rsidR="00C534B0" w:rsidRPr="00534F89" w:rsidRDefault="00C534B0" w:rsidP="005642B7">
            <w:pPr>
              <w:spacing w:after="0" w:line="240" w:lineRule="auto"/>
              <w:jc w:val="center"/>
              <w:rPr>
                <w:rFonts w:ascii="Times New Roman" w:hAnsi="Times New Roman"/>
                <w:b/>
                <w:bCs/>
                <w:sz w:val="24"/>
                <w:szCs w:val="24"/>
              </w:rPr>
            </w:pPr>
            <w:r w:rsidRPr="00534F89">
              <w:rPr>
                <w:rFonts w:ascii="Times New Roman" w:hAnsi="Times New Roman"/>
                <w:b/>
                <w:bCs/>
                <w:sz w:val="24"/>
                <w:szCs w:val="24"/>
                <w:lang w:val="uk-UA"/>
              </w:rPr>
              <w:t>Мета</w:t>
            </w:r>
          </w:p>
        </w:tc>
        <w:tc>
          <w:tcPr>
            <w:tcW w:w="3942" w:type="pct"/>
            <w:vAlign w:val="center"/>
          </w:tcPr>
          <w:p w:rsidR="00C534B0" w:rsidRPr="00534F89" w:rsidRDefault="00C534B0" w:rsidP="005642B7">
            <w:pPr>
              <w:spacing w:after="0"/>
              <w:jc w:val="both"/>
              <w:rPr>
                <w:rFonts w:ascii="Times New Roman" w:hAnsi="Times New Roman"/>
                <w:sz w:val="24"/>
                <w:szCs w:val="24"/>
              </w:rPr>
            </w:pPr>
            <w:r w:rsidRPr="00320FD0">
              <w:rPr>
                <w:rFonts w:ascii="Times New Roman" w:hAnsi="Times New Roman"/>
                <w:sz w:val="24"/>
                <w:szCs w:val="24"/>
              </w:rPr>
              <w:t xml:space="preserve">вивчення курсу полягає у формуванні стійкої мотивації студентської молоді до збереження власного здоров’я, фізичного розвитку та фізичної підготовленості шляхом залучення до різних форм рухової активності. </w:t>
            </w:r>
          </w:p>
        </w:tc>
      </w:tr>
      <w:tr w:rsidR="00C534B0" w:rsidTr="005642B7">
        <w:trPr>
          <w:trHeight w:val="2302"/>
        </w:trPr>
        <w:tc>
          <w:tcPr>
            <w:tcW w:w="1058" w:type="pct"/>
            <w:vAlign w:val="center"/>
          </w:tcPr>
          <w:p w:rsidR="00C534B0" w:rsidRPr="00534F89" w:rsidRDefault="00C534B0" w:rsidP="005642B7">
            <w:pPr>
              <w:spacing w:after="0" w:line="240" w:lineRule="auto"/>
              <w:jc w:val="center"/>
              <w:rPr>
                <w:rFonts w:ascii="Times New Roman" w:hAnsi="Times New Roman"/>
                <w:b/>
                <w:bCs/>
                <w:sz w:val="24"/>
                <w:szCs w:val="24"/>
                <w:lang w:val="uk-UA"/>
              </w:rPr>
            </w:pPr>
            <w:r w:rsidRPr="00534F89">
              <w:rPr>
                <w:rFonts w:ascii="Times New Roman" w:hAnsi="Times New Roman"/>
                <w:b/>
                <w:bCs/>
                <w:sz w:val="24"/>
                <w:szCs w:val="24"/>
                <w:lang w:val="uk-UA"/>
              </w:rPr>
              <w:t>Завдання</w:t>
            </w:r>
          </w:p>
        </w:tc>
        <w:tc>
          <w:tcPr>
            <w:tcW w:w="3942" w:type="pct"/>
            <w:vAlign w:val="center"/>
          </w:tcPr>
          <w:p w:rsidR="00C534B0" w:rsidRPr="00320FD0" w:rsidRDefault="00C534B0" w:rsidP="005642B7">
            <w:pPr>
              <w:jc w:val="both"/>
              <w:rPr>
                <w:rFonts w:ascii="Times New Roman" w:hAnsi="Times New Roman"/>
                <w:sz w:val="24"/>
                <w:szCs w:val="24"/>
                <w:lang w:val="uk-UA"/>
              </w:rPr>
            </w:pPr>
            <w:r w:rsidRPr="00320FD0">
              <w:rPr>
                <w:rFonts w:ascii="Times New Roman" w:hAnsi="Times New Roman"/>
                <w:sz w:val="24"/>
                <w:szCs w:val="24"/>
                <w:lang w:val="uk-UA"/>
              </w:rPr>
              <w:t>- формування розуміння ролі фізичної культури в розвитку особистості і підготовки її до професійної діяльності, установлення на здоровий спосіб життя, фізичне вдосконалення і самовиховання, потреби в регулярних заняттях фізичними вправами і спортом;</w:t>
            </w:r>
          </w:p>
          <w:p w:rsidR="00C534B0" w:rsidRPr="00320FD0" w:rsidRDefault="00C534B0" w:rsidP="005642B7">
            <w:pPr>
              <w:jc w:val="both"/>
              <w:rPr>
                <w:rFonts w:ascii="Times New Roman" w:hAnsi="Times New Roman"/>
                <w:sz w:val="24"/>
                <w:szCs w:val="24"/>
              </w:rPr>
            </w:pPr>
            <w:r w:rsidRPr="00320FD0">
              <w:rPr>
                <w:rFonts w:ascii="Times New Roman" w:hAnsi="Times New Roman"/>
                <w:sz w:val="24"/>
                <w:szCs w:val="24"/>
              </w:rPr>
              <w:t>- формування системи знань з фізичної культури та здорового способу життя, необхідних у процесі життєдіяльності, навчання, роботі, сімейному вихованні;</w:t>
            </w:r>
          </w:p>
          <w:p w:rsidR="00C534B0" w:rsidRPr="00320FD0" w:rsidRDefault="00C534B0" w:rsidP="005642B7">
            <w:pPr>
              <w:jc w:val="both"/>
              <w:rPr>
                <w:rFonts w:ascii="Times New Roman" w:hAnsi="Times New Roman"/>
                <w:sz w:val="24"/>
                <w:szCs w:val="24"/>
              </w:rPr>
            </w:pPr>
            <w:r w:rsidRPr="00320FD0">
              <w:rPr>
                <w:rFonts w:ascii="Times New Roman" w:hAnsi="Times New Roman"/>
                <w:sz w:val="24"/>
                <w:szCs w:val="24"/>
              </w:rPr>
              <w:t>- зміцнення здоров’я, сприяння правильному формуванню і всебічному розвитку організму, профілактика захворювань, забезпечення високого рівня фізичного стану, працездатності на протязі всього періоду навчання;</w:t>
            </w:r>
          </w:p>
          <w:p w:rsidR="00C534B0" w:rsidRPr="00320FD0" w:rsidRDefault="00C534B0" w:rsidP="005642B7">
            <w:pPr>
              <w:jc w:val="both"/>
              <w:rPr>
                <w:rFonts w:ascii="Times New Roman" w:hAnsi="Times New Roman"/>
                <w:sz w:val="24"/>
                <w:szCs w:val="24"/>
              </w:rPr>
            </w:pPr>
            <w:r w:rsidRPr="00320FD0">
              <w:rPr>
                <w:rFonts w:ascii="Times New Roman" w:hAnsi="Times New Roman"/>
                <w:sz w:val="24"/>
                <w:szCs w:val="24"/>
              </w:rPr>
              <w:t>- набуття фонду рухових умінь і навичок, забезпечення загальної і професійно-прикладної фізичної підготовленості, що визначають психофізичну готовність випускників вищого закладу освіти до життєдіяльності й обраної професії;</w:t>
            </w:r>
          </w:p>
          <w:p w:rsidR="00C534B0" w:rsidRPr="00534F89" w:rsidRDefault="00C534B0" w:rsidP="00D37711">
            <w:pPr>
              <w:jc w:val="both"/>
              <w:rPr>
                <w:rFonts w:ascii="Times New Roman" w:hAnsi="Times New Roman"/>
                <w:sz w:val="24"/>
                <w:szCs w:val="24"/>
              </w:rPr>
            </w:pPr>
            <w:r w:rsidRPr="00320FD0">
              <w:rPr>
                <w:rFonts w:ascii="Times New Roman" w:hAnsi="Times New Roman"/>
                <w:sz w:val="24"/>
                <w:szCs w:val="24"/>
              </w:rPr>
              <w:lastRenderedPageBreak/>
              <w:t>- придбання досвіду творчого використання фізкультурно-оздоровчої і спортивної діяльності для досягнення особистих і професійних цілей.</w:t>
            </w:r>
          </w:p>
        </w:tc>
      </w:tr>
      <w:tr w:rsidR="00C534B0" w:rsidTr="005642B7">
        <w:trPr>
          <w:trHeight w:val="699"/>
        </w:trPr>
        <w:tc>
          <w:tcPr>
            <w:tcW w:w="1058" w:type="pct"/>
            <w:vAlign w:val="center"/>
          </w:tcPr>
          <w:p w:rsidR="00C534B0" w:rsidRPr="00534F89" w:rsidRDefault="00C534B0" w:rsidP="005642B7">
            <w:pPr>
              <w:spacing w:after="0" w:line="240" w:lineRule="auto"/>
              <w:jc w:val="center"/>
              <w:rPr>
                <w:rFonts w:ascii="Times New Roman" w:hAnsi="Times New Roman"/>
                <w:b/>
                <w:bCs/>
                <w:sz w:val="24"/>
                <w:szCs w:val="24"/>
                <w:lang w:val="uk-UA"/>
              </w:rPr>
            </w:pPr>
            <w:r w:rsidRPr="00534F89">
              <w:rPr>
                <w:rFonts w:ascii="Times New Roman" w:hAnsi="Times New Roman"/>
                <w:b/>
                <w:bCs/>
                <w:sz w:val="24"/>
                <w:szCs w:val="24"/>
                <w:lang w:val="uk-UA"/>
              </w:rPr>
              <w:lastRenderedPageBreak/>
              <w:t>Компетентності</w:t>
            </w:r>
          </w:p>
        </w:tc>
        <w:tc>
          <w:tcPr>
            <w:tcW w:w="3942" w:type="pct"/>
            <w:vAlign w:val="center"/>
          </w:tcPr>
          <w:p w:rsidR="00C534B0" w:rsidRPr="00320FD0" w:rsidRDefault="00C534B0" w:rsidP="005642B7">
            <w:pPr>
              <w:ind w:firstLine="708"/>
              <w:jc w:val="both"/>
              <w:rPr>
                <w:rFonts w:ascii="Times New Roman" w:hAnsi="Times New Roman"/>
                <w:color w:val="000000"/>
                <w:sz w:val="24"/>
                <w:szCs w:val="24"/>
                <w:lang w:eastAsia="uk-UA"/>
              </w:rPr>
            </w:pPr>
            <w:r w:rsidRPr="00320FD0">
              <w:rPr>
                <w:rFonts w:ascii="Times New Roman" w:hAnsi="Times New Roman"/>
                <w:sz w:val="24"/>
                <w:szCs w:val="24"/>
              </w:rPr>
              <w:t xml:space="preserve">Дисципліна спрямована на формування </w:t>
            </w:r>
            <w:r w:rsidRPr="00320FD0">
              <w:rPr>
                <w:rFonts w:ascii="Times New Roman" w:hAnsi="Times New Roman"/>
                <w:i/>
                <w:color w:val="000000"/>
                <w:sz w:val="24"/>
                <w:szCs w:val="24"/>
                <w:lang w:eastAsia="uk-UA"/>
              </w:rPr>
              <w:t xml:space="preserve">здоров’язберігаючих, загальнокультурних та соціальних </w:t>
            </w:r>
            <w:r w:rsidRPr="00320FD0">
              <w:rPr>
                <w:rFonts w:ascii="Times New Roman" w:hAnsi="Times New Roman"/>
                <w:b/>
                <w:sz w:val="24"/>
                <w:szCs w:val="24"/>
              </w:rPr>
              <w:t>компетентностей</w:t>
            </w:r>
            <w:r w:rsidRPr="00320FD0">
              <w:rPr>
                <w:rFonts w:ascii="Times New Roman" w:hAnsi="Times New Roman"/>
                <w:b/>
                <w:color w:val="000000"/>
                <w:sz w:val="24"/>
                <w:szCs w:val="24"/>
                <w:lang w:eastAsia="uk-UA"/>
              </w:rPr>
              <w:t>:</w:t>
            </w:r>
            <w:r w:rsidRPr="00320FD0">
              <w:rPr>
                <w:rFonts w:ascii="Times New Roman" w:hAnsi="Times New Roman"/>
                <w:color w:val="000000"/>
                <w:sz w:val="24"/>
                <w:szCs w:val="24"/>
                <w:lang w:eastAsia="uk-UA"/>
              </w:rPr>
              <w:t xml:space="preserve"> </w:t>
            </w:r>
          </w:p>
          <w:p w:rsidR="00C534B0" w:rsidRPr="00320FD0" w:rsidRDefault="00C534B0" w:rsidP="005642B7">
            <w:pPr>
              <w:spacing w:after="36"/>
              <w:jc w:val="both"/>
              <w:rPr>
                <w:rFonts w:ascii="Times New Roman" w:hAnsi="Times New Roman"/>
                <w:color w:val="000000"/>
                <w:sz w:val="24"/>
                <w:szCs w:val="24"/>
                <w:lang w:eastAsia="uk-UA"/>
              </w:rPr>
            </w:pPr>
            <w:r w:rsidRPr="00320FD0">
              <w:rPr>
                <w:rFonts w:ascii="Times New Roman" w:hAnsi="Times New Roman"/>
                <w:color w:val="000000"/>
                <w:sz w:val="24"/>
                <w:szCs w:val="24"/>
                <w:lang w:eastAsia="uk-UA"/>
              </w:rPr>
              <w:t xml:space="preserve">- ціннісне ставлення до власного здоров’я і здоров’я оточуючих; </w:t>
            </w:r>
          </w:p>
          <w:p w:rsidR="00C534B0" w:rsidRPr="00320FD0" w:rsidRDefault="00C534B0" w:rsidP="005642B7">
            <w:pPr>
              <w:spacing w:after="36"/>
              <w:jc w:val="both"/>
              <w:rPr>
                <w:rFonts w:ascii="Times New Roman" w:hAnsi="Times New Roman"/>
                <w:color w:val="000000"/>
                <w:sz w:val="24"/>
                <w:szCs w:val="24"/>
                <w:lang w:eastAsia="uk-UA"/>
              </w:rPr>
            </w:pPr>
            <w:r w:rsidRPr="00320FD0">
              <w:rPr>
                <w:rFonts w:ascii="Times New Roman" w:hAnsi="Times New Roman"/>
                <w:color w:val="000000"/>
                <w:sz w:val="24"/>
                <w:szCs w:val="24"/>
                <w:lang w:eastAsia="uk-UA"/>
              </w:rPr>
              <w:t xml:space="preserve">- самомотивація на здоровий спосіб життя; </w:t>
            </w:r>
          </w:p>
          <w:p w:rsidR="00C534B0" w:rsidRPr="00320FD0" w:rsidRDefault="00C534B0" w:rsidP="005642B7">
            <w:pPr>
              <w:spacing w:after="36"/>
              <w:jc w:val="both"/>
              <w:rPr>
                <w:rFonts w:ascii="Times New Roman" w:hAnsi="Times New Roman"/>
                <w:color w:val="000000"/>
                <w:sz w:val="24"/>
                <w:szCs w:val="24"/>
                <w:lang w:eastAsia="uk-UA"/>
              </w:rPr>
            </w:pPr>
            <w:r w:rsidRPr="00320FD0">
              <w:rPr>
                <w:rFonts w:ascii="Times New Roman" w:hAnsi="Times New Roman"/>
                <w:color w:val="000000"/>
                <w:sz w:val="24"/>
                <w:szCs w:val="24"/>
                <w:lang w:eastAsia="uk-UA"/>
              </w:rPr>
              <w:t xml:space="preserve">- вміння чергувати інтелектуальну та фізичну діяльності; </w:t>
            </w:r>
          </w:p>
          <w:p w:rsidR="00C534B0" w:rsidRPr="00320FD0" w:rsidRDefault="00C534B0" w:rsidP="005642B7">
            <w:pPr>
              <w:spacing w:after="36"/>
              <w:jc w:val="both"/>
              <w:rPr>
                <w:rFonts w:ascii="Times New Roman" w:hAnsi="Times New Roman"/>
                <w:color w:val="000000"/>
                <w:sz w:val="24"/>
                <w:szCs w:val="24"/>
                <w:lang w:eastAsia="uk-UA"/>
              </w:rPr>
            </w:pPr>
            <w:r w:rsidRPr="00320FD0">
              <w:rPr>
                <w:rFonts w:ascii="Times New Roman" w:hAnsi="Times New Roman"/>
                <w:color w:val="000000"/>
                <w:sz w:val="24"/>
                <w:szCs w:val="24"/>
                <w:lang w:eastAsia="uk-UA"/>
              </w:rPr>
              <w:t xml:space="preserve">- почуття патріотизму, волі, сміливості, наполегливості, організованості і дисциплінованості; </w:t>
            </w:r>
          </w:p>
          <w:p w:rsidR="00C534B0" w:rsidRPr="00320FD0" w:rsidRDefault="00C534B0" w:rsidP="005642B7">
            <w:pPr>
              <w:spacing w:after="36"/>
              <w:jc w:val="both"/>
              <w:rPr>
                <w:rFonts w:ascii="Times New Roman" w:hAnsi="Times New Roman"/>
                <w:color w:val="000000"/>
                <w:sz w:val="24"/>
                <w:szCs w:val="24"/>
                <w:lang w:eastAsia="uk-UA"/>
              </w:rPr>
            </w:pPr>
            <w:r w:rsidRPr="00320FD0">
              <w:rPr>
                <w:rFonts w:ascii="Times New Roman" w:hAnsi="Times New Roman"/>
                <w:color w:val="000000"/>
                <w:sz w:val="24"/>
                <w:szCs w:val="24"/>
                <w:lang w:eastAsia="uk-UA"/>
              </w:rPr>
              <w:t xml:space="preserve">- високий рівень загальної культури; </w:t>
            </w:r>
          </w:p>
          <w:p w:rsidR="00C534B0" w:rsidRPr="00320FD0" w:rsidRDefault="00C534B0" w:rsidP="005642B7">
            <w:pPr>
              <w:spacing w:after="36"/>
              <w:jc w:val="both"/>
              <w:rPr>
                <w:rFonts w:ascii="Times New Roman" w:hAnsi="Times New Roman"/>
                <w:color w:val="000000"/>
                <w:sz w:val="24"/>
                <w:szCs w:val="24"/>
                <w:lang w:eastAsia="uk-UA"/>
              </w:rPr>
            </w:pPr>
            <w:r w:rsidRPr="00320FD0">
              <w:rPr>
                <w:rFonts w:ascii="Times New Roman" w:hAnsi="Times New Roman"/>
                <w:color w:val="000000"/>
                <w:sz w:val="24"/>
                <w:szCs w:val="24"/>
                <w:lang w:eastAsia="uk-UA"/>
              </w:rPr>
              <w:t xml:space="preserve">- здатність працювати в команді; </w:t>
            </w:r>
          </w:p>
          <w:p w:rsidR="00C534B0" w:rsidRPr="00320FD0" w:rsidRDefault="00C534B0" w:rsidP="005642B7">
            <w:pPr>
              <w:spacing w:after="36"/>
              <w:jc w:val="both"/>
              <w:rPr>
                <w:rFonts w:ascii="Times New Roman" w:hAnsi="Times New Roman"/>
                <w:color w:val="000000"/>
                <w:sz w:val="24"/>
                <w:szCs w:val="24"/>
                <w:lang w:eastAsia="uk-UA"/>
              </w:rPr>
            </w:pPr>
            <w:r w:rsidRPr="00320FD0">
              <w:rPr>
                <w:rFonts w:ascii="Times New Roman" w:hAnsi="Times New Roman"/>
                <w:color w:val="000000"/>
                <w:sz w:val="24"/>
                <w:szCs w:val="24"/>
                <w:lang w:eastAsia="uk-UA"/>
              </w:rPr>
              <w:t xml:space="preserve">- уміння слухати, чітко висловлювати свої думки; </w:t>
            </w:r>
          </w:p>
          <w:p w:rsidR="00C534B0" w:rsidRPr="00320FD0" w:rsidRDefault="00C534B0" w:rsidP="005642B7">
            <w:pPr>
              <w:spacing w:after="36"/>
              <w:jc w:val="both"/>
              <w:rPr>
                <w:rFonts w:ascii="Times New Roman" w:hAnsi="Times New Roman"/>
                <w:color w:val="000000"/>
                <w:sz w:val="24"/>
                <w:szCs w:val="24"/>
                <w:lang w:eastAsia="uk-UA"/>
              </w:rPr>
            </w:pPr>
            <w:r w:rsidRPr="00320FD0">
              <w:rPr>
                <w:rFonts w:ascii="Times New Roman" w:hAnsi="Times New Roman"/>
                <w:color w:val="000000"/>
                <w:sz w:val="24"/>
                <w:szCs w:val="24"/>
                <w:lang w:eastAsia="uk-UA"/>
              </w:rPr>
              <w:t xml:space="preserve">- здатність до взаємодопомоги; </w:t>
            </w:r>
          </w:p>
          <w:p w:rsidR="00C534B0" w:rsidRPr="00534F89" w:rsidRDefault="00C534B0" w:rsidP="005642B7">
            <w:pPr>
              <w:spacing w:after="0" w:line="240" w:lineRule="auto"/>
              <w:jc w:val="both"/>
              <w:rPr>
                <w:rFonts w:ascii="Times New Roman" w:hAnsi="Times New Roman"/>
                <w:sz w:val="24"/>
                <w:szCs w:val="24"/>
              </w:rPr>
            </w:pPr>
            <w:r w:rsidRPr="00320FD0">
              <w:rPr>
                <w:rFonts w:ascii="Times New Roman" w:hAnsi="Times New Roman"/>
                <w:color w:val="000000"/>
                <w:sz w:val="24"/>
                <w:szCs w:val="24"/>
                <w:lang w:eastAsia="uk-UA"/>
              </w:rPr>
              <w:t xml:space="preserve">- здатність до самокритики та критики товаришів, а також її висловлювання. </w:t>
            </w:r>
          </w:p>
        </w:tc>
      </w:tr>
      <w:tr w:rsidR="00C534B0" w:rsidTr="005642B7">
        <w:trPr>
          <w:trHeight w:val="196"/>
        </w:trPr>
        <w:tc>
          <w:tcPr>
            <w:tcW w:w="1058" w:type="pct"/>
            <w:vAlign w:val="center"/>
          </w:tcPr>
          <w:p w:rsidR="00C534B0" w:rsidRPr="00534F89" w:rsidRDefault="00C534B0" w:rsidP="005642B7">
            <w:pPr>
              <w:spacing w:after="0" w:line="240" w:lineRule="auto"/>
              <w:jc w:val="center"/>
              <w:rPr>
                <w:rFonts w:ascii="Times New Roman" w:hAnsi="Times New Roman"/>
                <w:b/>
                <w:bCs/>
                <w:sz w:val="24"/>
                <w:szCs w:val="24"/>
                <w:lang w:val="uk-UA"/>
              </w:rPr>
            </w:pPr>
            <w:r w:rsidRPr="00534F89">
              <w:rPr>
                <w:rFonts w:ascii="Times New Roman" w:hAnsi="Times New Roman"/>
                <w:b/>
                <w:bCs/>
                <w:sz w:val="24"/>
                <w:szCs w:val="24"/>
                <w:lang w:val="uk-UA"/>
              </w:rPr>
              <w:t>Політика курсу</w:t>
            </w:r>
          </w:p>
        </w:tc>
        <w:tc>
          <w:tcPr>
            <w:tcW w:w="3942" w:type="pct"/>
            <w:vAlign w:val="center"/>
          </w:tcPr>
          <w:p w:rsidR="00C534B0" w:rsidRPr="00342F72" w:rsidRDefault="00C534B0" w:rsidP="005642B7">
            <w:pPr>
              <w:spacing w:after="0" w:line="240" w:lineRule="auto"/>
              <w:ind w:firstLine="567"/>
              <w:jc w:val="both"/>
              <w:rPr>
                <w:rFonts w:ascii="Times New Roman" w:hAnsi="Times New Roman"/>
                <w:sz w:val="24"/>
                <w:szCs w:val="24"/>
                <w:lang w:val="uk-UA"/>
              </w:rPr>
            </w:pPr>
            <w:r w:rsidRPr="00534F89">
              <w:rPr>
                <w:rFonts w:ascii="Times New Roman" w:hAnsi="Times New Roman"/>
                <w:sz w:val="24"/>
                <w:szCs w:val="24"/>
                <w:lang w:val="uk-UA"/>
              </w:rPr>
              <w:t>Політика курсу спрямована на оволодіння</w:t>
            </w:r>
            <w:r>
              <w:rPr>
                <w:rFonts w:ascii="Times New Roman" w:hAnsi="Times New Roman"/>
                <w:sz w:val="24"/>
                <w:szCs w:val="24"/>
                <w:lang w:val="uk-UA"/>
              </w:rPr>
              <w:t xml:space="preserve"> </w:t>
            </w:r>
            <w:r w:rsidRPr="00342F72">
              <w:rPr>
                <w:rFonts w:ascii="Times New Roman" w:hAnsi="Times New Roman"/>
                <w:sz w:val="24"/>
                <w:szCs w:val="24"/>
                <w:lang w:val="uk-UA"/>
              </w:rPr>
              <w:t>базовими технічними прийомами в обраному виді рухової активності</w:t>
            </w:r>
            <w:r>
              <w:rPr>
                <w:rFonts w:ascii="Times New Roman" w:hAnsi="Times New Roman"/>
                <w:sz w:val="24"/>
                <w:szCs w:val="24"/>
                <w:lang w:val="uk-UA"/>
              </w:rPr>
              <w:t xml:space="preserve">; </w:t>
            </w:r>
            <w:r w:rsidRPr="00342F72">
              <w:rPr>
                <w:rFonts w:ascii="Times New Roman" w:hAnsi="Times New Roman"/>
                <w:sz w:val="24"/>
                <w:szCs w:val="24"/>
                <w:lang w:val="uk-UA"/>
              </w:rPr>
              <w:t>здійсн</w:t>
            </w:r>
            <w:r>
              <w:rPr>
                <w:rFonts w:ascii="Times New Roman" w:hAnsi="Times New Roman"/>
                <w:sz w:val="24"/>
                <w:szCs w:val="24"/>
                <w:lang w:val="uk-UA"/>
              </w:rPr>
              <w:t>ення</w:t>
            </w:r>
            <w:r w:rsidRPr="00342F72">
              <w:rPr>
                <w:rFonts w:ascii="Times New Roman" w:hAnsi="Times New Roman"/>
                <w:sz w:val="24"/>
                <w:szCs w:val="24"/>
                <w:lang w:val="uk-UA"/>
              </w:rPr>
              <w:t xml:space="preserve"> обґрунтован</w:t>
            </w:r>
            <w:r>
              <w:rPr>
                <w:rFonts w:ascii="Times New Roman" w:hAnsi="Times New Roman"/>
                <w:sz w:val="24"/>
                <w:szCs w:val="24"/>
                <w:lang w:val="uk-UA"/>
              </w:rPr>
              <w:t>ого</w:t>
            </w:r>
            <w:r w:rsidRPr="00342F72">
              <w:rPr>
                <w:rFonts w:ascii="Times New Roman" w:hAnsi="Times New Roman"/>
                <w:sz w:val="24"/>
                <w:szCs w:val="24"/>
                <w:lang w:val="uk-UA"/>
              </w:rPr>
              <w:t xml:space="preserve"> виб</w:t>
            </w:r>
            <w:r>
              <w:rPr>
                <w:rFonts w:ascii="Times New Roman" w:hAnsi="Times New Roman"/>
                <w:sz w:val="24"/>
                <w:szCs w:val="24"/>
                <w:lang w:val="uk-UA"/>
              </w:rPr>
              <w:t>о</w:t>
            </w:r>
            <w:r w:rsidRPr="00342F72">
              <w:rPr>
                <w:rFonts w:ascii="Times New Roman" w:hAnsi="Times New Roman"/>
                <w:sz w:val="24"/>
                <w:szCs w:val="24"/>
                <w:lang w:val="uk-UA"/>
              </w:rPr>
              <w:t>р</w:t>
            </w:r>
            <w:r>
              <w:rPr>
                <w:rFonts w:ascii="Times New Roman" w:hAnsi="Times New Roman"/>
                <w:sz w:val="24"/>
                <w:szCs w:val="24"/>
                <w:lang w:val="uk-UA"/>
              </w:rPr>
              <w:t>у</w:t>
            </w:r>
            <w:r w:rsidRPr="00342F72">
              <w:rPr>
                <w:rFonts w:ascii="Times New Roman" w:hAnsi="Times New Roman"/>
                <w:sz w:val="24"/>
                <w:szCs w:val="24"/>
                <w:lang w:val="uk-UA"/>
              </w:rPr>
              <w:t xml:space="preserve"> засобів та методів розвитку основних психофізичних якостей</w:t>
            </w:r>
            <w:r>
              <w:rPr>
                <w:rFonts w:ascii="Times New Roman" w:hAnsi="Times New Roman"/>
                <w:sz w:val="24"/>
                <w:szCs w:val="24"/>
                <w:lang w:val="uk-UA"/>
              </w:rPr>
              <w:t xml:space="preserve">; </w:t>
            </w:r>
            <w:r w:rsidRPr="00342F72">
              <w:rPr>
                <w:rFonts w:ascii="Times New Roman" w:hAnsi="Times New Roman"/>
                <w:sz w:val="24"/>
                <w:szCs w:val="24"/>
                <w:lang w:val="uk-UA"/>
              </w:rPr>
              <w:t>використ</w:t>
            </w:r>
            <w:r>
              <w:rPr>
                <w:rFonts w:ascii="Times New Roman" w:hAnsi="Times New Roman"/>
                <w:sz w:val="24"/>
                <w:szCs w:val="24"/>
                <w:lang w:val="uk-UA"/>
              </w:rPr>
              <w:t>ання</w:t>
            </w:r>
            <w:r w:rsidRPr="00342F72">
              <w:rPr>
                <w:rFonts w:ascii="Times New Roman" w:hAnsi="Times New Roman"/>
                <w:sz w:val="24"/>
                <w:szCs w:val="24"/>
                <w:lang w:val="uk-UA"/>
              </w:rPr>
              <w:t xml:space="preserve"> обран</w:t>
            </w:r>
            <w:r>
              <w:rPr>
                <w:rFonts w:ascii="Times New Roman" w:hAnsi="Times New Roman"/>
                <w:sz w:val="24"/>
                <w:szCs w:val="24"/>
                <w:lang w:val="uk-UA"/>
              </w:rPr>
              <w:t>ого</w:t>
            </w:r>
            <w:r w:rsidRPr="00342F72">
              <w:rPr>
                <w:rFonts w:ascii="Times New Roman" w:hAnsi="Times New Roman"/>
                <w:sz w:val="24"/>
                <w:szCs w:val="24"/>
                <w:lang w:val="uk-UA"/>
              </w:rPr>
              <w:t xml:space="preserve"> вид</w:t>
            </w:r>
            <w:r>
              <w:rPr>
                <w:rFonts w:ascii="Times New Roman" w:hAnsi="Times New Roman"/>
                <w:sz w:val="24"/>
                <w:szCs w:val="24"/>
                <w:lang w:val="uk-UA"/>
              </w:rPr>
              <w:t>у</w:t>
            </w:r>
            <w:r w:rsidRPr="00342F72">
              <w:rPr>
                <w:rFonts w:ascii="Times New Roman" w:hAnsi="Times New Roman"/>
                <w:sz w:val="24"/>
                <w:szCs w:val="24"/>
                <w:lang w:val="uk-UA"/>
              </w:rPr>
              <w:t xml:space="preserve"> рухової активності для оптимізації працездатності, профілактики стомлення, підвищення ефективності праці</w:t>
            </w:r>
            <w:r>
              <w:rPr>
                <w:rFonts w:ascii="Times New Roman" w:hAnsi="Times New Roman"/>
                <w:sz w:val="24"/>
                <w:szCs w:val="24"/>
                <w:lang w:val="uk-UA"/>
              </w:rPr>
              <w:t>.</w:t>
            </w:r>
          </w:p>
          <w:p w:rsidR="00C534B0" w:rsidRDefault="00C534B0" w:rsidP="005642B7">
            <w:pPr>
              <w:spacing w:after="0" w:line="240" w:lineRule="auto"/>
              <w:ind w:firstLine="567"/>
              <w:jc w:val="both"/>
              <w:rPr>
                <w:rFonts w:ascii="Times New Roman" w:hAnsi="Times New Roman"/>
                <w:sz w:val="24"/>
                <w:szCs w:val="24"/>
                <w:lang w:val="uk-UA"/>
              </w:rPr>
            </w:pPr>
            <w:r w:rsidRPr="00534F89">
              <w:rPr>
                <w:rFonts w:ascii="Times New Roman" w:hAnsi="Times New Roman"/>
                <w:sz w:val="24"/>
                <w:szCs w:val="24"/>
                <w:lang w:val="uk-UA"/>
              </w:rPr>
              <w:t>Під час практичних занять створюється творчий простір</w:t>
            </w:r>
            <w:r>
              <w:rPr>
                <w:rFonts w:ascii="Times New Roman" w:hAnsi="Times New Roman"/>
                <w:sz w:val="24"/>
                <w:szCs w:val="24"/>
                <w:lang w:val="uk-UA"/>
              </w:rPr>
              <w:t>, невимушена атмосфера</w:t>
            </w:r>
            <w:r w:rsidRPr="00534F89">
              <w:rPr>
                <w:rFonts w:ascii="Times New Roman" w:hAnsi="Times New Roman"/>
                <w:sz w:val="24"/>
                <w:szCs w:val="24"/>
                <w:lang w:val="uk-UA"/>
              </w:rPr>
              <w:t xml:space="preserve"> для формування практичних умінь і навичок роботи  </w:t>
            </w:r>
            <w:r>
              <w:rPr>
                <w:rFonts w:ascii="Times New Roman" w:hAnsi="Times New Roman"/>
                <w:sz w:val="24"/>
                <w:szCs w:val="24"/>
                <w:lang w:val="uk-UA"/>
              </w:rPr>
              <w:t xml:space="preserve">в обраному виді рухової активності. </w:t>
            </w:r>
          </w:p>
          <w:p w:rsidR="00C534B0" w:rsidRDefault="00C534B0" w:rsidP="005642B7">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Обов’язковим є </w:t>
            </w:r>
            <w:r w:rsidRPr="00534F89">
              <w:rPr>
                <w:rFonts w:ascii="Times New Roman" w:hAnsi="Times New Roman"/>
                <w:sz w:val="24"/>
                <w:szCs w:val="24"/>
                <w:lang w:val="uk-UA"/>
              </w:rPr>
              <w:t xml:space="preserve">шанобливе ставлення до поглядів колег, налаштованість на дружню співпрацю та взаємодопомогу, роботу у команді. </w:t>
            </w:r>
            <w:r>
              <w:rPr>
                <w:rFonts w:ascii="Times New Roman" w:hAnsi="Times New Roman"/>
                <w:sz w:val="24"/>
                <w:szCs w:val="24"/>
                <w:lang w:val="uk-UA"/>
              </w:rPr>
              <w:t xml:space="preserve"> </w:t>
            </w:r>
          </w:p>
          <w:p w:rsidR="00C534B0" w:rsidRPr="00534F89" w:rsidRDefault="00C534B0" w:rsidP="005642B7">
            <w:pPr>
              <w:spacing w:after="0" w:line="240" w:lineRule="auto"/>
              <w:ind w:firstLine="567"/>
              <w:jc w:val="both"/>
              <w:rPr>
                <w:rFonts w:ascii="Times New Roman" w:hAnsi="Times New Roman"/>
                <w:sz w:val="24"/>
                <w:szCs w:val="24"/>
                <w:lang w:val="uk-UA"/>
              </w:rPr>
            </w:pPr>
            <w:r w:rsidRPr="00534F89">
              <w:rPr>
                <w:rFonts w:ascii="Times New Roman" w:hAnsi="Times New Roman"/>
                <w:sz w:val="24"/>
                <w:szCs w:val="24"/>
                <w:lang w:val="uk-UA"/>
              </w:rPr>
              <w:t>При оцінюванні враховується активність роботи на заняттях, теорети</w:t>
            </w:r>
            <w:r>
              <w:rPr>
                <w:rFonts w:ascii="Times New Roman" w:hAnsi="Times New Roman"/>
                <w:sz w:val="24"/>
                <w:szCs w:val="24"/>
                <w:lang w:val="uk-UA"/>
              </w:rPr>
              <w:t>ко-практична</w:t>
            </w:r>
            <w:r w:rsidRPr="00534F89">
              <w:rPr>
                <w:rFonts w:ascii="Times New Roman" w:hAnsi="Times New Roman"/>
                <w:sz w:val="24"/>
                <w:szCs w:val="24"/>
                <w:lang w:val="uk-UA"/>
              </w:rPr>
              <w:t xml:space="preserve"> підготовка, </w:t>
            </w:r>
            <w:r>
              <w:rPr>
                <w:rFonts w:ascii="Times New Roman" w:hAnsi="Times New Roman"/>
                <w:sz w:val="24"/>
                <w:szCs w:val="24"/>
                <w:lang w:val="uk-UA"/>
              </w:rPr>
              <w:t xml:space="preserve">покращення рівня фізичної та технічної підготовленості, участь у змагальній діяльності.  </w:t>
            </w:r>
          </w:p>
        </w:tc>
      </w:tr>
      <w:tr w:rsidR="00C534B0" w:rsidTr="005642B7">
        <w:tc>
          <w:tcPr>
            <w:tcW w:w="1058" w:type="pct"/>
            <w:vAlign w:val="center"/>
          </w:tcPr>
          <w:p w:rsidR="00C534B0" w:rsidRPr="00534F89" w:rsidRDefault="00C534B0" w:rsidP="005642B7">
            <w:pPr>
              <w:spacing w:after="0" w:line="240" w:lineRule="auto"/>
              <w:ind w:left="-106"/>
              <w:jc w:val="center"/>
              <w:rPr>
                <w:rFonts w:ascii="Times New Roman" w:hAnsi="Times New Roman"/>
                <w:b/>
                <w:bCs/>
                <w:sz w:val="24"/>
                <w:szCs w:val="24"/>
                <w:lang w:val="uk-UA"/>
              </w:rPr>
            </w:pPr>
            <w:r w:rsidRPr="00534F89">
              <w:rPr>
                <w:rFonts w:ascii="Times New Roman" w:hAnsi="Times New Roman"/>
                <w:b/>
                <w:bCs/>
                <w:sz w:val="24"/>
                <w:szCs w:val="24"/>
                <w:lang w:val="uk-UA"/>
              </w:rPr>
              <w:t>Підсумковий контроль</w:t>
            </w:r>
          </w:p>
        </w:tc>
        <w:tc>
          <w:tcPr>
            <w:tcW w:w="3942" w:type="pct"/>
            <w:vAlign w:val="center"/>
          </w:tcPr>
          <w:p w:rsidR="00C534B0" w:rsidRPr="00534F89" w:rsidRDefault="00C534B0" w:rsidP="005642B7">
            <w:pPr>
              <w:spacing w:after="0" w:line="240" w:lineRule="auto"/>
              <w:rPr>
                <w:rFonts w:ascii="Times New Roman" w:hAnsi="Times New Roman"/>
                <w:sz w:val="24"/>
                <w:szCs w:val="24"/>
                <w:lang w:val="uk-UA"/>
              </w:rPr>
            </w:pPr>
            <w:r>
              <w:rPr>
                <w:rFonts w:ascii="Times New Roman" w:hAnsi="Times New Roman"/>
                <w:sz w:val="24"/>
                <w:szCs w:val="24"/>
                <w:lang w:val="uk-UA"/>
              </w:rPr>
              <w:t>Залік, 2-й семестр</w:t>
            </w:r>
          </w:p>
        </w:tc>
      </w:tr>
      <w:tr w:rsidR="00C534B0" w:rsidRPr="00D37711" w:rsidTr="005642B7">
        <w:tc>
          <w:tcPr>
            <w:tcW w:w="1058" w:type="pct"/>
            <w:vAlign w:val="center"/>
          </w:tcPr>
          <w:p w:rsidR="00C534B0" w:rsidRPr="00534F89" w:rsidRDefault="00C534B0" w:rsidP="005642B7">
            <w:pPr>
              <w:spacing w:after="0" w:line="240" w:lineRule="auto"/>
              <w:jc w:val="center"/>
              <w:rPr>
                <w:rFonts w:ascii="Times New Roman" w:hAnsi="Times New Roman"/>
                <w:b/>
                <w:bCs/>
                <w:sz w:val="24"/>
                <w:szCs w:val="24"/>
                <w:lang w:val="uk-UA"/>
              </w:rPr>
            </w:pPr>
            <w:r w:rsidRPr="00534F89">
              <w:rPr>
                <w:rFonts w:ascii="Times New Roman" w:hAnsi="Times New Roman"/>
                <w:b/>
                <w:bCs/>
                <w:sz w:val="24"/>
                <w:szCs w:val="24"/>
                <w:lang w:val="uk-UA"/>
              </w:rPr>
              <w:t>Викладач</w:t>
            </w:r>
            <w:r>
              <w:rPr>
                <w:rFonts w:ascii="Times New Roman" w:hAnsi="Times New Roman"/>
                <w:b/>
                <w:bCs/>
                <w:sz w:val="24"/>
                <w:szCs w:val="24"/>
                <w:lang w:val="uk-UA"/>
              </w:rPr>
              <w:t>і</w:t>
            </w:r>
          </w:p>
        </w:tc>
        <w:tc>
          <w:tcPr>
            <w:tcW w:w="3942" w:type="pct"/>
            <w:vAlign w:val="center"/>
          </w:tcPr>
          <w:p w:rsidR="00C534B0" w:rsidRPr="00534F89" w:rsidRDefault="00C534B0" w:rsidP="005642B7">
            <w:pPr>
              <w:spacing w:after="0" w:line="240" w:lineRule="auto"/>
              <w:jc w:val="both"/>
              <w:rPr>
                <w:rFonts w:ascii="Times New Roman" w:hAnsi="Times New Roman"/>
                <w:sz w:val="24"/>
                <w:szCs w:val="24"/>
                <w:lang w:val="uk-UA"/>
              </w:rPr>
            </w:pPr>
            <w:r>
              <w:rPr>
                <w:rFonts w:ascii="Times New Roman" w:hAnsi="Times New Roman"/>
                <w:sz w:val="24"/>
                <w:szCs w:val="24"/>
                <w:lang w:val="uk-UA"/>
              </w:rPr>
              <w:t>кандидат педагогічних наук, доцент Мішин С.В.; кандидат наук з фізичного виховання та спорту Бур'яноватий О.М.; кандидат наук з фізичного виховання та спорту Миценко Є.В.; Заслужений тренер України з плавання, старший викладач Ковальова Ю.А., майстер спорту України з гімнастики художньої, викладач Фабрика Я.М., викладач Арапов О.В.</w:t>
            </w:r>
          </w:p>
        </w:tc>
      </w:tr>
    </w:tbl>
    <w:p w:rsidR="00C534B0" w:rsidRDefault="00C534B0" w:rsidP="007D17D9">
      <w:pPr>
        <w:pStyle w:val="a3"/>
        <w:shd w:val="clear" w:color="auto" w:fill="FFFFFF"/>
        <w:tabs>
          <w:tab w:val="left" w:pos="350"/>
        </w:tabs>
        <w:spacing w:after="0" w:line="240" w:lineRule="auto"/>
        <w:ind w:left="10"/>
        <w:jc w:val="center"/>
        <w:rPr>
          <w:rFonts w:ascii="Times New Roman" w:hAnsi="Times New Roman" w:cs="Times New Roman"/>
          <w:sz w:val="24"/>
          <w:szCs w:val="28"/>
        </w:rPr>
      </w:pPr>
    </w:p>
    <w:p w:rsidR="00C534B0" w:rsidRDefault="00C534B0">
      <w:pPr>
        <w:rPr>
          <w:rFonts w:ascii="Times New Roman" w:hAnsi="Times New Roman" w:cs="Times New Roman"/>
          <w:sz w:val="24"/>
          <w:szCs w:val="28"/>
          <w:lang w:val="uk-UA"/>
        </w:rPr>
      </w:pPr>
      <w:r w:rsidRPr="00EE25D6">
        <w:rPr>
          <w:rFonts w:ascii="Times New Roman" w:hAnsi="Times New Roman" w:cs="Times New Roman"/>
          <w:sz w:val="24"/>
          <w:szCs w:val="28"/>
          <w:lang w:val="uk-UA"/>
        </w:rPr>
        <w:br w:type="page"/>
      </w:r>
    </w:p>
    <w:p w:rsidR="00C534B0" w:rsidRPr="00824FAC" w:rsidRDefault="00C534B0" w:rsidP="00C534B0">
      <w:pPr>
        <w:pStyle w:val="Default"/>
        <w:jc w:val="center"/>
        <w:rPr>
          <w:b/>
        </w:rPr>
      </w:pPr>
      <w:r w:rsidRPr="00824FAC">
        <w:rPr>
          <w:b/>
          <w:bCs/>
        </w:rPr>
        <w:lastRenderedPageBreak/>
        <w:t>«</w:t>
      </w:r>
      <w:r w:rsidRPr="00824FAC">
        <w:rPr>
          <w:b/>
          <w:lang w:val="ru-RU"/>
        </w:rPr>
        <w:t>Психологія</w:t>
      </w:r>
      <w:r w:rsidRPr="00EE25D6">
        <w:rPr>
          <w:b/>
          <w:lang w:val="ru-RU"/>
        </w:rPr>
        <w:t xml:space="preserve"> (за професійним спрямуванням)</w:t>
      </w:r>
      <w:r w:rsidRPr="00824FAC">
        <w:rPr>
          <w:b/>
          <w:bCs/>
        </w:rPr>
        <w:t>»</w:t>
      </w:r>
    </w:p>
    <w:p w:rsidR="00C534B0" w:rsidRPr="00EB06EB" w:rsidRDefault="00C534B0" w:rsidP="00C534B0">
      <w:pPr>
        <w:pStyle w:val="Default"/>
      </w:pPr>
      <w:r w:rsidRPr="00EB06EB">
        <w:t xml:space="preserve">1. Галузь знань: </w:t>
      </w:r>
      <w:r w:rsidRPr="00EB06EB">
        <w:rPr>
          <w:b/>
        </w:rPr>
        <w:t>01 Освіта/Педагогіка</w:t>
      </w:r>
      <w:r w:rsidRPr="00EB06EB">
        <w:t xml:space="preserve"> (освітньо-професійна програма) </w:t>
      </w:r>
    </w:p>
    <w:p w:rsidR="00C534B0" w:rsidRPr="00EB06EB" w:rsidRDefault="00C534B0" w:rsidP="00C534B0">
      <w:pPr>
        <w:pStyle w:val="Default"/>
      </w:pPr>
      <w:r w:rsidRPr="00EB06EB">
        <w:t xml:space="preserve">2. Спеціальність: </w:t>
      </w:r>
      <w:r w:rsidRPr="00EB06EB">
        <w:rPr>
          <w:rFonts w:eastAsia="Times New Roman"/>
          <w:b/>
        </w:rPr>
        <w:t>015</w:t>
      </w:r>
      <w:r>
        <w:rPr>
          <w:rFonts w:eastAsia="Times New Roman"/>
          <w:b/>
        </w:rPr>
        <w:t>.39</w:t>
      </w:r>
      <w:r w:rsidRPr="00EB06EB">
        <w:rPr>
          <w:rFonts w:eastAsia="Times New Roman"/>
          <w:b/>
        </w:rPr>
        <w:t xml:space="preserve"> Професійна освіта (Цифрові технології)</w:t>
      </w:r>
    </w:p>
    <w:p w:rsidR="00C534B0" w:rsidRPr="00EB06EB" w:rsidRDefault="00C534B0" w:rsidP="00C534B0">
      <w:pPr>
        <w:pStyle w:val="Default"/>
      </w:pPr>
      <w:r w:rsidRPr="00EB06EB">
        <w:t>3. Освітньо-професійна програма</w:t>
      </w:r>
      <w:r>
        <w:t>:</w:t>
      </w:r>
      <w:r w:rsidRPr="00EB06EB">
        <w:t xml:space="preserve"> </w:t>
      </w:r>
      <w:r w:rsidRPr="00EB06EB">
        <w:rPr>
          <w:rFonts w:eastAsia="Times New Roman"/>
          <w:b/>
        </w:rPr>
        <w:t>Професійна освіта (Цифрові технології)</w:t>
      </w:r>
    </w:p>
    <w:p w:rsidR="00C534B0" w:rsidRPr="00EB06EB" w:rsidRDefault="00C534B0" w:rsidP="00C534B0">
      <w:pPr>
        <w:pStyle w:val="Default"/>
      </w:pPr>
      <w:r w:rsidRPr="00EB06EB">
        <w:t xml:space="preserve">4. Рівень вищої освіти </w:t>
      </w:r>
      <w:r w:rsidRPr="00EB06EB">
        <w:rPr>
          <w:b/>
        </w:rPr>
        <w:t>перший (</w:t>
      </w:r>
      <w:r w:rsidRPr="00EB06EB">
        <w:rPr>
          <w:rFonts w:eastAsia="Times New Roman"/>
          <w:b/>
        </w:rPr>
        <w:t>бакалаврськ</w:t>
      </w:r>
      <w:r w:rsidRPr="00EB06EB">
        <w:rPr>
          <w:b/>
        </w:rPr>
        <w:t>ий)</w:t>
      </w:r>
    </w:p>
    <w:p w:rsidR="00C534B0" w:rsidRPr="00EB06EB" w:rsidRDefault="00C534B0" w:rsidP="00C534B0">
      <w:pPr>
        <w:pStyle w:val="Default"/>
      </w:pPr>
      <w:r w:rsidRPr="00EB06EB">
        <w:t xml:space="preserve">5. Назва дисципліни: Психологія </w:t>
      </w:r>
    </w:p>
    <w:p w:rsidR="00C534B0" w:rsidRPr="00EB06EB" w:rsidRDefault="00C534B0" w:rsidP="00C534B0">
      <w:pPr>
        <w:pStyle w:val="Default"/>
      </w:pPr>
      <w:r w:rsidRPr="00EB06EB">
        <w:t xml:space="preserve">6. Лектори: </w:t>
      </w:r>
      <w:r w:rsidRPr="00EB06EB">
        <w:rPr>
          <w:b/>
        </w:rPr>
        <w:t>Мельничук С.К</w:t>
      </w:r>
      <w:r w:rsidRPr="00EB06EB">
        <w:t xml:space="preserve">, к. психол. наук, доцент, </w:t>
      </w:r>
      <w:r w:rsidRPr="00EB06EB">
        <w:rPr>
          <w:b/>
        </w:rPr>
        <w:t>Ржевська-Штефан З.О.</w:t>
      </w:r>
      <w:r>
        <w:t>, к. психол. наук, доцент.</w:t>
      </w:r>
    </w:p>
    <w:p w:rsidR="00C534B0" w:rsidRPr="00EB06EB" w:rsidRDefault="00C534B0" w:rsidP="00C534B0">
      <w:pPr>
        <w:pStyle w:val="Default"/>
      </w:pPr>
      <w:r w:rsidRPr="00EB06EB">
        <w:t xml:space="preserve">7. Статус дисципліни: </w:t>
      </w:r>
      <w:r w:rsidRPr="00EB06EB">
        <w:rPr>
          <w:b/>
        </w:rPr>
        <w:t>нормативна</w:t>
      </w:r>
      <w:r w:rsidRPr="00EB06EB">
        <w:t xml:space="preserve">. </w:t>
      </w:r>
    </w:p>
    <w:p w:rsidR="00C534B0" w:rsidRPr="00EB06EB" w:rsidRDefault="00C534B0" w:rsidP="00C534B0">
      <w:pPr>
        <w:pStyle w:val="Default"/>
        <w:rPr>
          <w:highlight w:val="yellow"/>
        </w:rPr>
      </w:pPr>
      <w:r w:rsidRPr="00EB06EB">
        <w:t xml:space="preserve">8. Курс, семестр: </w:t>
      </w:r>
      <w:r w:rsidRPr="00EB06EB">
        <w:rPr>
          <w:b/>
        </w:rPr>
        <w:t>1курс, 1,2 семестри</w:t>
      </w:r>
      <w:r w:rsidRPr="00EB06EB">
        <w:t>.</w:t>
      </w:r>
    </w:p>
    <w:p w:rsidR="00C534B0" w:rsidRPr="00EB06EB" w:rsidRDefault="00C534B0" w:rsidP="00C534B0">
      <w:pPr>
        <w:pStyle w:val="Default"/>
      </w:pPr>
      <w:r w:rsidRPr="00EB06EB">
        <w:t xml:space="preserve">9. Кількість кредитів: </w:t>
      </w:r>
      <w:r>
        <w:rPr>
          <w:b/>
        </w:rPr>
        <w:t>4,5</w:t>
      </w:r>
      <w:r>
        <w:t xml:space="preserve">. </w:t>
      </w:r>
      <w:r w:rsidRPr="00EB06EB">
        <w:t xml:space="preserve">Всього </w:t>
      </w:r>
      <w:r w:rsidRPr="00B757B7">
        <w:rPr>
          <w:b/>
        </w:rPr>
        <w:t>135</w:t>
      </w:r>
      <w:r w:rsidRPr="00EB06EB">
        <w:t xml:space="preserve"> годин; лекцій </w:t>
      </w:r>
      <w:r w:rsidRPr="00B757B7">
        <w:rPr>
          <w:b/>
        </w:rPr>
        <w:t>40</w:t>
      </w:r>
      <w:r w:rsidRPr="00EB06EB">
        <w:t xml:space="preserve"> годин, </w:t>
      </w:r>
      <w:r w:rsidRPr="00B757B7">
        <w:t>практичних</w:t>
      </w:r>
      <w:r w:rsidRPr="00EB06EB">
        <w:t xml:space="preserve"> занять </w:t>
      </w:r>
      <w:r w:rsidRPr="00EB06EB">
        <w:rPr>
          <w:b/>
        </w:rPr>
        <w:t>30</w:t>
      </w:r>
      <w:r w:rsidRPr="00EB06EB">
        <w:t>.</w:t>
      </w:r>
      <w:r w:rsidRPr="00EB06EB">
        <w:rPr>
          <w:b/>
        </w:rPr>
        <w:t xml:space="preserve"> </w:t>
      </w:r>
      <w:r w:rsidRPr="00EB06EB">
        <w:t xml:space="preserve">годин, самостійної роботи </w:t>
      </w:r>
      <w:r w:rsidRPr="00B757B7">
        <w:rPr>
          <w:b/>
        </w:rPr>
        <w:t>54</w:t>
      </w:r>
      <w:r w:rsidRPr="00EB06EB">
        <w:t xml:space="preserve"> годин.</w:t>
      </w:r>
    </w:p>
    <w:p w:rsidR="00C534B0" w:rsidRPr="00EB06EB" w:rsidRDefault="00C534B0" w:rsidP="00C534B0">
      <w:pPr>
        <w:autoSpaceDE w:val="0"/>
        <w:autoSpaceDN w:val="0"/>
        <w:adjustRightInd w:val="0"/>
        <w:spacing w:after="0" w:line="240" w:lineRule="auto"/>
        <w:jc w:val="both"/>
        <w:rPr>
          <w:rFonts w:ascii="Times New Roman" w:hAnsi="Times New Roman" w:cs="Times New Roman"/>
          <w:sz w:val="24"/>
          <w:szCs w:val="24"/>
        </w:rPr>
      </w:pPr>
      <w:r w:rsidRPr="00EB06EB">
        <w:rPr>
          <w:rFonts w:ascii="Times New Roman" w:hAnsi="Times New Roman" w:cs="Times New Roman"/>
          <w:sz w:val="24"/>
          <w:szCs w:val="24"/>
        </w:rPr>
        <w:t>10. Попередні умови для вивчення</w:t>
      </w:r>
      <w:r w:rsidRPr="00EB06EB">
        <w:rPr>
          <w:rFonts w:ascii="Times New Roman" w:hAnsi="Times New Roman" w:cs="Times New Roman"/>
          <w:sz w:val="24"/>
          <w:szCs w:val="24"/>
          <w:u w:val="single"/>
        </w:rPr>
        <w:t xml:space="preserve">: </w:t>
      </w:r>
    </w:p>
    <w:p w:rsidR="00C534B0" w:rsidRPr="00EB06EB" w:rsidRDefault="00C534B0" w:rsidP="00C534B0">
      <w:pPr>
        <w:pStyle w:val="Default"/>
      </w:pPr>
      <w:r w:rsidRPr="00EB06EB">
        <w:t xml:space="preserve">11. Опис дисципліни (зміст, цілі, структура): </w:t>
      </w:r>
    </w:p>
    <w:p w:rsidR="00C534B0" w:rsidRPr="00C534B0" w:rsidRDefault="00C534B0" w:rsidP="00C534B0">
      <w:pPr>
        <w:spacing w:after="0" w:line="240" w:lineRule="auto"/>
        <w:ind w:right="57" w:firstLine="567"/>
        <w:contextualSpacing/>
        <w:jc w:val="both"/>
        <w:rPr>
          <w:rFonts w:ascii="Times New Roman" w:hAnsi="Times New Roman" w:cs="Times New Roman"/>
          <w:sz w:val="24"/>
          <w:szCs w:val="24"/>
          <w:lang w:val="uk-UA"/>
        </w:rPr>
      </w:pPr>
      <w:r w:rsidRPr="00C534B0">
        <w:rPr>
          <w:rFonts w:ascii="Times New Roman" w:hAnsi="Times New Roman" w:cs="Times New Roman"/>
          <w:b/>
          <w:i/>
          <w:sz w:val="24"/>
          <w:szCs w:val="24"/>
          <w:lang w:val="uk-UA"/>
        </w:rPr>
        <w:t xml:space="preserve">Мета </w:t>
      </w:r>
      <w:r w:rsidRPr="00C534B0">
        <w:rPr>
          <w:rFonts w:ascii="Times New Roman" w:hAnsi="Times New Roman" w:cs="Times New Roman"/>
          <w:b/>
          <w:sz w:val="24"/>
          <w:szCs w:val="24"/>
          <w:lang w:val="uk-UA"/>
        </w:rPr>
        <w:t>-</w:t>
      </w:r>
      <w:r w:rsidRPr="00C534B0">
        <w:rPr>
          <w:rFonts w:ascii="Times New Roman" w:hAnsi="Times New Roman" w:cs="Times New Roman"/>
          <w:sz w:val="24"/>
          <w:szCs w:val="24"/>
          <w:lang w:val="uk-UA"/>
        </w:rPr>
        <w:t xml:space="preserve"> забезпечення майбутніх вчителів теоретичними знаннями з основ психології, зокрема таких її розділів як загальна, вікова, педагогічна та соціальна психологія, формування у студентів загальної психологічної культури та компетентності. В результаті студенти мають бути озброєні знаннями про індивідуально-психологічні та вікові особливості особистості дитини як об’єкта педагогічної та суб’єкта учбової діяльності.</w:t>
      </w:r>
    </w:p>
    <w:p w:rsidR="00C534B0" w:rsidRDefault="00C534B0" w:rsidP="00C534B0">
      <w:pPr>
        <w:tabs>
          <w:tab w:val="left" w:pos="284"/>
          <w:tab w:val="left" w:pos="567"/>
        </w:tabs>
        <w:spacing w:after="0" w:line="240" w:lineRule="auto"/>
        <w:ind w:firstLine="567"/>
        <w:jc w:val="both"/>
        <w:rPr>
          <w:rFonts w:ascii="Times New Roman" w:hAnsi="Times New Roman" w:cs="Times New Roman"/>
          <w:i/>
          <w:sz w:val="24"/>
          <w:szCs w:val="24"/>
        </w:rPr>
      </w:pPr>
      <w:r w:rsidRPr="00DA0EDF">
        <w:rPr>
          <w:rFonts w:ascii="Times New Roman" w:hAnsi="Times New Roman" w:cs="Times New Roman"/>
          <w:b/>
          <w:i/>
          <w:sz w:val="24"/>
          <w:szCs w:val="24"/>
        </w:rPr>
        <w:t>Завдання</w:t>
      </w:r>
      <w:r w:rsidRPr="00DA0EDF">
        <w:rPr>
          <w:rFonts w:ascii="Times New Roman" w:hAnsi="Times New Roman" w:cs="Times New Roman"/>
          <w:i/>
          <w:sz w:val="24"/>
          <w:szCs w:val="24"/>
        </w:rPr>
        <w:t>:</w:t>
      </w:r>
    </w:p>
    <w:p w:rsidR="00C534B0" w:rsidRPr="00FF5EAA" w:rsidRDefault="00C534B0" w:rsidP="00061AED">
      <w:pPr>
        <w:numPr>
          <w:ilvl w:val="0"/>
          <w:numId w:val="25"/>
        </w:numPr>
        <w:tabs>
          <w:tab w:val="left" w:pos="284"/>
          <w:tab w:val="left" w:pos="567"/>
        </w:tabs>
        <w:spacing w:after="0" w:line="240" w:lineRule="auto"/>
        <w:jc w:val="both"/>
        <w:rPr>
          <w:rFonts w:ascii="Times New Roman" w:hAnsi="Times New Roman" w:cs="Times New Roman"/>
          <w:sz w:val="24"/>
          <w:szCs w:val="24"/>
        </w:rPr>
      </w:pPr>
      <w:r w:rsidRPr="00FF5EAA">
        <w:rPr>
          <w:rFonts w:ascii="Times New Roman" w:hAnsi="Times New Roman" w:cs="Times New Roman"/>
          <w:sz w:val="24"/>
          <w:szCs w:val="24"/>
        </w:rPr>
        <w:t xml:space="preserve">розкрити специфіку психологічної науки, ознайомити студентів з основними етапами становлення психологічної науки та основними її розділами; </w:t>
      </w:r>
    </w:p>
    <w:p w:rsidR="00C534B0" w:rsidRPr="00FF5EAA" w:rsidRDefault="00C534B0" w:rsidP="00061AED">
      <w:pPr>
        <w:numPr>
          <w:ilvl w:val="0"/>
          <w:numId w:val="25"/>
        </w:numPr>
        <w:tabs>
          <w:tab w:val="left" w:pos="284"/>
          <w:tab w:val="left" w:pos="567"/>
        </w:tabs>
        <w:spacing w:after="0" w:line="240" w:lineRule="auto"/>
        <w:jc w:val="both"/>
        <w:rPr>
          <w:rFonts w:ascii="Times New Roman" w:hAnsi="Times New Roman" w:cs="Times New Roman"/>
          <w:sz w:val="24"/>
          <w:szCs w:val="24"/>
        </w:rPr>
      </w:pPr>
      <w:r w:rsidRPr="00FF5EAA">
        <w:rPr>
          <w:rFonts w:ascii="Times New Roman" w:hAnsi="Times New Roman" w:cs="Times New Roman"/>
          <w:sz w:val="24"/>
          <w:szCs w:val="24"/>
        </w:rPr>
        <w:t xml:space="preserve">сформувати наукове уявлення про сутність психіки і свідомості, їх функцій і структур, а також про закономірності психічного розвитку людини; </w:t>
      </w:r>
    </w:p>
    <w:p w:rsidR="00C534B0" w:rsidRPr="00FF5EAA" w:rsidRDefault="00C534B0" w:rsidP="00061AED">
      <w:pPr>
        <w:numPr>
          <w:ilvl w:val="0"/>
          <w:numId w:val="25"/>
        </w:numPr>
        <w:tabs>
          <w:tab w:val="left" w:pos="284"/>
          <w:tab w:val="left" w:pos="567"/>
        </w:tabs>
        <w:spacing w:after="0" w:line="240" w:lineRule="auto"/>
        <w:jc w:val="both"/>
        <w:rPr>
          <w:rFonts w:ascii="Times New Roman" w:hAnsi="Times New Roman" w:cs="Times New Roman"/>
          <w:sz w:val="24"/>
          <w:szCs w:val="24"/>
        </w:rPr>
      </w:pPr>
      <w:r w:rsidRPr="00FF5EAA">
        <w:rPr>
          <w:rFonts w:ascii="Times New Roman" w:hAnsi="Times New Roman" w:cs="Times New Roman"/>
          <w:sz w:val="24"/>
          <w:szCs w:val="24"/>
        </w:rPr>
        <w:t>ознайомити студентів із сутністю психічних процесів, станів та властивостей людини, розкрити їх індивідуально-психологічні особливості;</w:t>
      </w:r>
    </w:p>
    <w:p w:rsidR="00C534B0" w:rsidRPr="00FF5EAA" w:rsidRDefault="00C534B0" w:rsidP="00061AED">
      <w:pPr>
        <w:numPr>
          <w:ilvl w:val="0"/>
          <w:numId w:val="25"/>
        </w:numPr>
        <w:tabs>
          <w:tab w:val="left" w:pos="284"/>
          <w:tab w:val="left" w:pos="567"/>
        </w:tabs>
        <w:spacing w:after="0" w:line="240" w:lineRule="auto"/>
        <w:jc w:val="both"/>
        <w:rPr>
          <w:rFonts w:ascii="Times New Roman" w:hAnsi="Times New Roman" w:cs="Times New Roman"/>
          <w:sz w:val="24"/>
          <w:szCs w:val="24"/>
        </w:rPr>
      </w:pPr>
      <w:r w:rsidRPr="00FF5EAA">
        <w:rPr>
          <w:rFonts w:ascii="Times New Roman" w:hAnsi="Times New Roman" w:cs="Times New Roman"/>
          <w:sz w:val="24"/>
          <w:szCs w:val="24"/>
        </w:rPr>
        <w:t>розкрити сутність структури особистості та особливості міжособистісних стосунків у малих групах;</w:t>
      </w:r>
    </w:p>
    <w:p w:rsidR="00C534B0" w:rsidRPr="00FF5EAA" w:rsidRDefault="00C534B0" w:rsidP="00061AED">
      <w:pPr>
        <w:numPr>
          <w:ilvl w:val="0"/>
          <w:numId w:val="25"/>
        </w:numPr>
        <w:tabs>
          <w:tab w:val="left" w:pos="284"/>
          <w:tab w:val="left" w:pos="567"/>
        </w:tabs>
        <w:spacing w:after="0" w:line="240" w:lineRule="auto"/>
        <w:jc w:val="both"/>
        <w:rPr>
          <w:rFonts w:ascii="Times New Roman" w:hAnsi="Times New Roman" w:cs="Times New Roman"/>
          <w:sz w:val="24"/>
          <w:szCs w:val="24"/>
        </w:rPr>
      </w:pPr>
      <w:r w:rsidRPr="00FF5EAA">
        <w:rPr>
          <w:rFonts w:ascii="Times New Roman" w:hAnsi="Times New Roman" w:cs="Times New Roman"/>
          <w:sz w:val="24"/>
          <w:szCs w:val="24"/>
        </w:rPr>
        <w:t>сформувати у студентів систему наукових знань про віковий розвиток особистості, способи психолого-педагогічного впливу, розкрити можливості застосування цих знань в умовах організованого навчально-виховного процесу;</w:t>
      </w:r>
    </w:p>
    <w:p w:rsidR="00C534B0" w:rsidRPr="00FF5EAA" w:rsidRDefault="00C534B0" w:rsidP="00061AED">
      <w:pPr>
        <w:numPr>
          <w:ilvl w:val="0"/>
          <w:numId w:val="25"/>
        </w:numPr>
        <w:tabs>
          <w:tab w:val="left" w:pos="284"/>
          <w:tab w:val="left" w:pos="567"/>
        </w:tabs>
        <w:spacing w:after="0" w:line="240" w:lineRule="auto"/>
        <w:jc w:val="both"/>
        <w:rPr>
          <w:rFonts w:ascii="Times New Roman" w:hAnsi="Times New Roman" w:cs="Times New Roman"/>
          <w:sz w:val="24"/>
          <w:szCs w:val="24"/>
        </w:rPr>
      </w:pPr>
      <w:r w:rsidRPr="00FF5EAA">
        <w:rPr>
          <w:rFonts w:ascii="Times New Roman" w:hAnsi="Times New Roman" w:cs="Times New Roman"/>
          <w:sz w:val="24"/>
          <w:szCs w:val="24"/>
        </w:rPr>
        <w:t>навчити студентів практично володіти психологічними методами діагностики рівня психічного розвитку школяра;</w:t>
      </w:r>
    </w:p>
    <w:p w:rsidR="00C534B0" w:rsidRPr="00FF5EAA" w:rsidRDefault="00C534B0" w:rsidP="00061AED">
      <w:pPr>
        <w:numPr>
          <w:ilvl w:val="0"/>
          <w:numId w:val="25"/>
        </w:numPr>
        <w:tabs>
          <w:tab w:val="left" w:pos="284"/>
          <w:tab w:val="left" w:pos="567"/>
        </w:tabs>
        <w:spacing w:after="0" w:line="240" w:lineRule="auto"/>
        <w:jc w:val="both"/>
        <w:rPr>
          <w:rFonts w:ascii="Times New Roman" w:hAnsi="Times New Roman" w:cs="Times New Roman"/>
          <w:sz w:val="24"/>
          <w:szCs w:val="24"/>
        </w:rPr>
      </w:pPr>
      <w:r w:rsidRPr="00FF5EAA">
        <w:rPr>
          <w:rFonts w:ascii="Times New Roman" w:hAnsi="Times New Roman" w:cs="Times New Roman"/>
          <w:sz w:val="24"/>
          <w:szCs w:val="24"/>
        </w:rPr>
        <w:t>підготувати студентів до навчально-дослідницької роботи, що виявлятиметься в написанні ними курсових і дипломних робіт.</w:t>
      </w:r>
    </w:p>
    <w:p w:rsidR="00C534B0" w:rsidRPr="00FF5EAA" w:rsidRDefault="00C534B0" w:rsidP="00061AED">
      <w:pPr>
        <w:numPr>
          <w:ilvl w:val="0"/>
          <w:numId w:val="25"/>
        </w:numPr>
        <w:tabs>
          <w:tab w:val="left" w:pos="284"/>
          <w:tab w:val="left" w:pos="567"/>
        </w:tabs>
        <w:spacing w:after="0" w:line="240" w:lineRule="auto"/>
        <w:jc w:val="both"/>
        <w:rPr>
          <w:rFonts w:ascii="Times New Roman" w:hAnsi="Times New Roman" w:cs="Times New Roman"/>
          <w:sz w:val="24"/>
          <w:szCs w:val="24"/>
        </w:rPr>
      </w:pPr>
      <w:r w:rsidRPr="00FF5EAA">
        <w:rPr>
          <w:rFonts w:ascii="Times New Roman" w:hAnsi="Times New Roman" w:cs="Times New Roman"/>
          <w:sz w:val="24"/>
          <w:szCs w:val="24"/>
        </w:rPr>
        <w:t>сформувати у майбутніх вчителів переконання про доцільність і корисність отриманих знань з психології та набутих вмінь у практичній роботі.</w:t>
      </w:r>
    </w:p>
    <w:p w:rsidR="00C534B0" w:rsidRPr="00FC55CF" w:rsidRDefault="00C534B0" w:rsidP="00C534B0">
      <w:pPr>
        <w:tabs>
          <w:tab w:val="left" w:pos="284"/>
          <w:tab w:val="left" w:pos="567"/>
        </w:tabs>
        <w:spacing w:after="0" w:line="240" w:lineRule="auto"/>
        <w:ind w:firstLine="567"/>
        <w:jc w:val="both"/>
        <w:rPr>
          <w:rFonts w:ascii="Times New Roman" w:hAnsi="Times New Roman" w:cs="Times New Roman"/>
          <w:b/>
          <w:i/>
          <w:color w:val="00000A"/>
          <w:sz w:val="24"/>
          <w:szCs w:val="24"/>
        </w:rPr>
      </w:pPr>
      <w:r w:rsidRPr="00FC55CF">
        <w:rPr>
          <w:rFonts w:ascii="Times New Roman" w:hAnsi="Times New Roman" w:cs="Times New Roman"/>
          <w:b/>
          <w:i/>
          <w:iCs/>
          <w:color w:val="00000A"/>
          <w:sz w:val="24"/>
          <w:szCs w:val="24"/>
        </w:rPr>
        <w:t xml:space="preserve">Результати навчання для дисципліни </w:t>
      </w:r>
    </w:p>
    <w:p w:rsidR="00C534B0" w:rsidRPr="00FC55CF" w:rsidRDefault="00C534B0" w:rsidP="00C534B0">
      <w:pPr>
        <w:pStyle w:val="Default"/>
        <w:rPr>
          <w:color w:val="00000A"/>
        </w:rPr>
      </w:pPr>
      <w:r w:rsidRPr="00FC55CF">
        <w:rPr>
          <w:color w:val="00000A"/>
        </w:rPr>
        <w:t>Згідно з вимогами освітньо-професійної програми після вивчення навчального курсу «</w:t>
      </w:r>
      <w:r w:rsidRPr="00FC55CF">
        <w:t>Психологія</w:t>
      </w:r>
      <w:r w:rsidRPr="00FC55CF">
        <w:rPr>
          <w:color w:val="00000A"/>
        </w:rPr>
        <w:t xml:space="preserve">» студенти повинні </w:t>
      </w:r>
    </w:p>
    <w:p w:rsidR="00C534B0" w:rsidRPr="00FC55CF" w:rsidRDefault="00C534B0" w:rsidP="00C534B0">
      <w:pPr>
        <w:tabs>
          <w:tab w:val="left" w:pos="0"/>
        </w:tabs>
        <w:spacing w:after="0"/>
        <w:ind w:firstLine="540"/>
        <w:jc w:val="both"/>
        <w:rPr>
          <w:rFonts w:ascii="Times New Roman" w:hAnsi="Times New Roman" w:cs="Times New Roman"/>
          <w:b/>
          <w:sz w:val="24"/>
          <w:szCs w:val="24"/>
        </w:rPr>
      </w:pPr>
      <w:r w:rsidRPr="00FC55CF">
        <w:rPr>
          <w:rFonts w:ascii="Times New Roman" w:hAnsi="Times New Roman" w:cs="Times New Roman"/>
          <w:b/>
          <w:sz w:val="24"/>
          <w:szCs w:val="24"/>
        </w:rPr>
        <w:t>знати:</w:t>
      </w:r>
    </w:p>
    <w:p w:rsidR="00C534B0" w:rsidRPr="00FC55CF" w:rsidRDefault="00C534B0" w:rsidP="00061AED">
      <w:pPr>
        <w:numPr>
          <w:ilvl w:val="0"/>
          <w:numId w:val="25"/>
        </w:numPr>
        <w:spacing w:after="0" w:line="240" w:lineRule="auto"/>
        <w:ind w:right="58"/>
        <w:jc w:val="both"/>
        <w:rPr>
          <w:rFonts w:ascii="Times New Roman" w:hAnsi="Times New Roman" w:cs="Times New Roman"/>
          <w:sz w:val="24"/>
          <w:szCs w:val="24"/>
        </w:rPr>
      </w:pPr>
      <w:r w:rsidRPr="00FC55CF">
        <w:rPr>
          <w:rFonts w:ascii="Times New Roman" w:hAnsi="Times New Roman" w:cs="Times New Roman"/>
          <w:sz w:val="24"/>
          <w:szCs w:val="24"/>
        </w:rPr>
        <w:t xml:space="preserve">сутність психіки та свідомості, їх функції і структури, закономірності психічного розвитку людини; </w:t>
      </w:r>
    </w:p>
    <w:p w:rsidR="00C534B0" w:rsidRPr="00FC55CF" w:rsidRDefault="00C534B0" w:rsidP="00061AED">
      <w:pPr>
        <w:numPr>
          <w:ilvl w:val="0"/>
          <w:numId w:val="25"/>
        </w:numPr>
        <w:spacing w:after="0" w:line="240" w:lineRule="auto"/>
        <w:ind w:right="58"/>
        <w:jc w:val="both"/>
        <w:rPr>
          <w:rFonts w:ascii="Times New Roman" w:hAnsi="Times New Roman" w:cs="Times New Roman"/>
          <w:sz w:val="24"/>
          <w:szCs w:val="24"/>
        </w:rPr>
      </w:pPr>
      <w:r w:rsidRPr="00FC55CF">
        <w:rPr>
          <w:rFonts w:ascii="Times New Roman" w:hAnsi="Times New Roman" w:cs="Times New Roman"/>
          <w:sz w:val="24"/>
          <w:szCs w:val="24"/>
        </w:rPr>
        <w:t>особливості психічних процесів, станів та властивостей людини, їх індивідуально-психологічні особливості;</w:t>
      </w:r>
    </w:p>
    <w:p w:rsidR="00C534B0" w:rsidRPr="00FC55CF" w:rsidRDefault="00C534B0" w:rsidP="00061AED">
      <w:pPr>
        <w:numPr>
          <w:ilvl w:val="0"/>
          <w:numId w:val="25"/>
        </w:numPr>
        <w:spacing w:after="0" w:line="240" w:lineRule="auto"/>
        <w:ind w:right="58"/>
        <w:jc w:val="both"/>
        <w:rPr>
          <w:rFonts w:ascii="Times New Roman" w:hAnsi="Times New Roman" w:cs="Times New Roman"/>
          <w:sz w:val="24"/>
          <w:szCs w:val="24"/>
        </w:rPr>
      </w:pPr>
      <w:r w:rsidRPr="00FC55CF">
        <w:rPr>
          <w:rFonts w:ascii="Times New Roman" w:hAnsi="Times New Roman" w:cs="Times New Roman"/>
          <w:sz w:val="24"/>
          <w:szCs w:val="24"/>
        </w:rPr>
        <w:t>структуру особистості та її спрямованості, структуру самосвідомості, зміст Я-концепції особистості;</w:t>
      </w:r>
    </w:p>
    <w:p w:rsidR="00C534B0" w:rsidRPr="00FC55CF" w:rsidRDefault="00C534B0" w:rsidP="00061AED">
      <w:pPr>
        <w:numPr>
          <w:ilvl w:val="0"/>
          <w:numId w:val="25"/>
        </w:numPr>
        <w:spacing w:after="0" w:line="240" w:lineRule="auto"/>
        <w:ind w:right="58"/>
        <w:jc w:val="both"/>
        <w:rPr>
          <w:rFonts w:ascii="Times New Roman" w:hAnsi="Times New Roman" w:cs="Times New Roman"/>
          <w:sz w:val="24"/>
          <w:szCs w:val="24"/>
        </w:rPr>
      </w:pPr>
      <w:r w:rsidRPr="00FC55CF">
        <w:rPr>
          <w:rFonts w:ascii="Times New Roman" w:hAnsi="Times New Roman" w:cs="Times New Roman"/>
          <w:sz w:val="24"/>
          <w:szCs w:val="24"/>
        </w:rPr>
        <w:t xml:space="preserve">особливості вікового розвитку особистості на різних етапах шкільного онтогенезу; </w:t>
      </w:r>
    </w:p>
    <w:p w:rsidR="00C534B0" w:rsidRPr="00FC55CF" w:rsidRDefault="00C534B0" w:rsidP="00061AED">
      <w:pPr>
        <w:numPr>
          <w:ilvl w:val="0"/>
          <w:numId w:val="25"/>
        </w:numPr>
        <w:spacing w:after="0" w:line="240" w:lineRule="auto"/>
        <w:ind w:right="58"/>
        <w:jc w:val="both"/>
        <w:rPr>
          <w:rFonts w:ascii="Times New Roman" w:hAnsi="Times New Roman" w:cs="Times New Roman"/>
          <w:sz w:val="24"/>
          <w:szCs w:val="24"/>
        </w:rPr>
      </w:pPr>
      <w:r w:rsidRPr="00FC55CF">
        <w:rPr>
          <w:rFonts w:ascii="Times New Roman" w:hAnsi="Times New Roman" w:cs="Times New Roman"/>
          <w:sz w:val="24"/>
          <w:szCs w:val="24"/>
        </w:rPr>
        <w:t>способи психолого-педагогічного впливу, розкрити можливості застосування цих знань в умовах організованого навчально-виховного процесу;</w:t>
      </w:r>
    </w:p>
    <w:p w:rsidR="00C534B0" w:rsidRPr="00FC55CF" w:rsidRDefault="00C534B0" w:rsidP="00061AED">
      <w:pPr>
        <w:numPr>
          <w:ilvl w:val="0"/>
          <w:numId w:val="25"/>
        </w:numPr>
        <w:spacing w:after="0" w:line="240" w:lineRule="auto"/>
        <w:ind w:right="58"/>
        <w:jc w:val="both"/>
        <w:rPr>
          <w:rFonts w:ascii="Times New Roman" w:hAnsi="Times New Roman" w:cs="Times New Roman"/>
          <w:sz w:val="24"/>
          <w:szCs w:val="24"/>
        </w:rPr>
      </w:pPr>
      <w:r w:rsidRPr="00FC55CF">
        <w:rPr>
          <w:rFonts w:ascii="Times New Roman" w:hAnsi="Times New Roman" w:cs="Times New Roman"/>
          <w:sz w:val="24"/>
          <w:szCs w:val="24"/>
        </w:rPr>
        <w:lastRenderedPageBreak/>
        <w:t>психологічний зміст поняття «учбова діяльність» та її характеристики: мотивація, учбова задача, учбова дія, контроль та самоконтроль, оцінка та самооцінка. Шляхи розв'язання проблеми мотивації учіння.</w:t>
      </w:r>
      <w:r w:rsidRPr="00FC55CF">
        <w:rPr>
          <w:rFonts w:ascii="Times New Roman" w:eastAsia="Times New Roman" w:hAnsi="Times New Roman" w:cs="Times New Roman"/>
          <w:sz w:val="24"/>
          <w:szCs w:val="24"/>
          <w:lang w:eastAsia="ru-RU"/>
        </w:rPr>
        <w:t xml:space="preserve"> </w:t>
      </w:r>
    </w:p>
    <w:p w:rsidR="00C534B0" w:rsidRPr="00FC55CF" w:rsidRDefault="00C534B0" w:rsidP="00061AED">
      <w:pPr>
        <w:numPr>
          <w:ilvl w:val="0"/>
          <w:numId w:val="25"/>
        </w:numPr>
        <w:spacing w:after="0" w:line="240" w:lineRule="auto"/>
        <w:ind w:right="58"/>
        <w:jc w:val="both"/>
        <w:rPr>
          <w:rFonts w:ascii="Times New Roman" w:hAnsi="Times New Roman" w:cs="Times New Roman"/>
          <w:sz w:val="24"/>
          <w:szCs w:val="24"/>
        </w:rPr>
      </w:pPr>
      <w:r w:rsidRPr="00FC55CF">
        <w:rPr>
          <w:rFonts w:ascii="Times New Roman" w:hAnsi="Times New Roman" w:cs="Times New Roman"/>
          <w:sz w:val="24"/>
          <w:szCs w:val="24"/>
        </w:rPr>
        <w:t>поняття про навчання та його психологічні механізми, традиційне та інноваційне навчання. Шляхи розв'язання та попередження проблеми неуспішності.</w:t>
      </w:r>
      <w:r w:rsidRPr="00FC55CF">
        <w:rPr>
          <w:rFonts w:ascii="Times New Roman" w:eastAsia="Times New Roman" w:hAnsi="Times New Roman" w:cs="Times New Roman"/>
          <w:sz w:val="24"/>
          <w:szCs w:val="24"/>
          <w:lang w:eastAsia="ru-RU"/>
        </w:rPr>
        <w:t xml:space="preserve"> </w:t>
      </w:r>
    </w:p>
    <w:p w:rsidR="00C534B0" w:rsidRDefault="00C534B0" w:rsidP="00061AED">
      <w:pPr>
        <w:numPr>
          <w:ilvl w:val="0"/>
          <w:numId w:val="25"/>
        </w:numPr>
        <w:spacing w:after="0" w:line="240" w:lineRule="auto"/>
        <w:ind w:right="58"/>
        <w:rPr>
          <w:rFonts w:ascii="Times New Roman" w:hAnsi="Times New Roman" w:cs="Times New Roman"/>
          <w:sz w:val="24"/>
          <w:szCs w:val="24"/>
        </w:rPr>
      </w:pPr>
      <w:r w:rsidRPr="00FC55CF">
        <w:rPr>
          <w:rFonts w:ascii="Times New Roman" w:hAnsi="Times New Roman" w:cs="Times New Roman"/>
          <w:sz w:val="24"/>
          <w:szCs w:val="24"/>
        </w:rPr>
        <w:t xml:space="preserve">психологічні механізми виховання, психологічні особливості виховних впливів та їх ефективність. Вікові особливості виховання. Індивідуальний підхід у вихованні. </w:t>
      </w:r>
    </w:p>
    <w:p w:rsidR="00C534B0" w:rsidRPr="00FC55CF" w:rsidRDefault="00C534B0" w:rsidP="00061AED">
      <w:pPr>
        <w:numPr>
          <w:ilvl w:val="0"/>
          <w:numId w:val="25"/>
        </w:numPr>
        <w:spacing w:after="0" w:line="240" w:lineRule="auto"/>
        <w:ind w:right="58"/>
        <w:rPr>
          <w:rFonts w:ascii="Times New Roman" w:hAnsi="Times New Roman" w:cs="Times New Roman"/>
          <w:sz w:val="24"/>
          <w:szCs w:val="24"/>
        </w:rPr>
      </w:pPr>
      <w:r w:rsidRPr="00FC55CF">
        <w:rPr>
          <w:rFonts w:ascii="Times New Roman" w:hAnsi="Times New Roman" w:cs="Times New Roman"/>
          <w:sz w:val="24"/>
          <w:szCs w:val="24"/>
        </w:rPr>
        <w:t>Ст</w:t>
      </w:r>
      <w:r>
        <w:rPr>
          <w:rFonts w:ascii="Times New Roman" w:hAnsi="Times New Roman" w:cs="Times New Roman"/>
          <w:sz w:val="24"/>
          <w:szCs w:val="24"/>
        </w:rPr>
        <w:t>илі педагогічного спілкування. Психологічні особливості шкільних</w:t>
      </w:r>
      <w:r w:rsidRPr="00FC55CF">
        <w:rPr>
          <w:rFonts w:ascii="Times New Roman" w:hAnsi="Times New Roman" w:cs="Times New Roman"/>
          <w:sz w:val="24"/>
          <w:szCs w:val="24"/>
        </w:rPr>
        <w:t xml:space="preserve"> конфлікт</w:t>
      </w:r>
      <w:r>
        <w:rPr>
          <w:rFonts w:ascii="Times New Roman" w:hAnsi="Times New Roman" w:cs="Times New Roman"/>
          <w:sz w:val="24"/>
          <w:szCs w:val="24"/>
        </w:rPr>
        <w:t>ів</w:t>
      </w:r>
      <w:r w:rsidRPr="00FC55CF">
        <w:rPr>
          <w:rFonts w:ascii="Times New Roman" w:hAnsi="Times New Roman" w:cs="Times New Roman"/>
          <w:sz w:val="24"/>
          <w:szCs w:val="24"/>
        </w:rPr>
        <w:t>. Основні стилі поведінки при розв’язанні конфлікту. Шляхи попередження конфліктів. Стратегії конструктивного виходу з конфлікту. Булінг: стратегії подолання та профілактики.</w:t>
      </w:r>
    </w:p>
    <w:p w:rsidR="00C534B0" w:rsidRPr="00FC55CF" w:rsidRDefault="00C534B0" w:rsidP="00061AED">
      <w:pPr>
        <w:numPr>
          <w:ilvl w:val="0"/>
          <w:numId w:val="25"/>
        </w:numPr>
        <w:spacing w:after="0" w:line="240" w:lineRule="auto"/>
        <w:ind w:right="58"/>
        <w:rPr>
          <w:rFonts w:ascii="Times New Roman" w:hAnsi="Times New Roman" w:cs="Times New Roman"/>
          <w:sz w:val="24"/>
          <w:szCs w:val="24"/>
        </w:rPr>
      </w:pPr>
      <w:r>
        <w:rPr>
          <w:rFonts w:ascii="Times New Roman" w:hAnsi="Times New Roman" w:cs="Times New Roman"/>
          <w:sz w:val="24"/>
          <w:szCs w:val="24"/>
        </w:rPr>
        <w:t xml:space="preserve">Психологічні особливості педагогічної діяльності. </w:t>
      </w:r>
      <w:r w:rsidRPr="00FC55CF">
        <w:rPr>
          <w:rFonts w:ascii="Times New Roman" w:hAnsi="Times New Roman" w:cs="Times New Roman"/>
          <w:sz w:val="24"/>
          <w:szCs w:val="24"/>
        </w:rPr>
        <w:t>Рівні продуктивності педагогічної діяльності. Професійно важливі якості педагога. Стилі педагогічної діяльності. Професійне вигорання педагогів.</w:t>
      </w:r>
    </w:p>
    <w:p w:rsidR="00C534B0" w:rsidRPr="00AC535F" w:rsidRDefault="00C534B0" w:rsidP="00C534B0">
      <w:pPr>
        <w:spacing w:after="0"/>
        <w:jc w:val="both"/>
        <w:rPr>
          <w:rFonts w:ascii="Times New Roman" w:hAnsi="Times New Roman" w:cs="Times New Roman"/>
          <w:b/>
          <w:sz w:val="24"/>
          <w:szCs w:val="24"/>
        </w:rPr>
      </w:pPr>
      <w:r w:rsidRPr="00AC535F">
        <w:rPr>
          <w:rFonts w:ascii="Times New Roman" w:hAnsi="Times New Roman" w:cs="Times New Roman"/>
          <w:b/>
          <w:sz w:val="24"/>
          <w:szCs w:val="24"/>
        </w:rPr>
        <w:t>вміти:</w:t>
      </w:r>
    </w:p>
    <w:p w:rsidR="00C534B0" w:rsidRPr="00AC535F" w:rsidRDefault="00C534B0" w:rsidP="00061AED">
      <w:pPr>
        <w:numPr>
          <w:ilvl w:val="0"/>
          <w:numId w:val="26"/>
        </w:numPr>
        <w:spacing w:after="0" w:line="240" w:lineRule="auto"/>
        <w:ind w:left="1134" w:right="58" w:hanging="425"/>
        <w:jc w:val="both"/>
        <w:rPr>
          <w:rFonts w:ascii="Times New Roman" w:hAnsi="Times New Roman" w:cs="Times New Roman"/>
          <w:sz w:val="24"/>
          <w:szCs w:val="24"/>
        </w:rPr>
      </w:pPr>
      <w:r w:rsidRPr="00AC535F">
        <w:rPr>
          <w:rFonts w:ascii="Times New Roman" w:hAnsi="Times New Roman" w:cs="Times New Roman"/>
          <w:sz w:val="24"/>
          <w:szCs w:val="24"/>
        </w:rPr>
        <w:t>Визначати, аналізувати та пояснювати психічні явища.</w:t>
      </w:r>
    </w:p>
    <w:p w:rsidR="00C534B0" w:rsidRPr="00AC535F" w:rsidRDefault="00C534B0" w:rsidP="00061AED">
      <w:pPr>
        <w:numPr>
          <w:ilvl w:val="0"/>
          <w:numId w:val="26"/>
        </w:numPr>
        <w:spacing w:after="0" w:line="240" w:lineRule="auto"/>
        <w:ind w:left="1134" w:right="58" w:hanging="425"/>
        <w:jc w:val="both"/>
        <w:rPr>
          <w:rFonts w:ascii="Times New Roman" w:hAnsi="Times New Roman" w:cs="Times New Roman"/>
          <w:sz w:val="24"/>
          <w:szCs w:val="24"/>
        </w:rPr>
      </w:pPr>
      <w:r w:rsidRPr="00AC535F">
        <w:rPr>
          <w:rFonts w:ascii="Times New Roman" w:hAnsi="Times New Roman" w:cs="Times New Roman"/>
          <w:sz w:val="24"/>
          <w:szCs w:val="24"/>
        </w:rPr>
        <w:t>Демонструвати розуміння закономірностей та особливостей розвитку і функціонування психічних явищ в контексті професійних завдань.</w:t>
      </w:r>
    </w:p>
    <w:p w:rsidR="00C534B0" w:rsidRPr="00AC535F" w:rsidRDefault="00C534B0" w:rsidP="00061AED">
      <w:pPr>
        <w:numPr>
          <w:ilvl w:val="0"/>
          <w:numId w:val="26"/>
        </w:numPr>
        <w:spacing w:after="0" w:line="240" w:lineRule="auto"/>
        <w:ind w:left="1134" w:right="58" w:hanging="425"/>
        <w:jc w:val="both"/>
        <w:rPr>
          <w:rFonts w:ascii="Times New Roman" w:hAnsi="Times New Roman" w:cs="Times New Roman"/>
          <w:sz w:val="24"/>
          <w:szCs w:val="24"/>
        </w:rPr>
      </w:pPr>
      <w:r w:rsidRPr="00AC535F">
        <w:rPr>
          <w:rFonts w:ascii="Times New Roman" w:hAnsi="Times New Roman" w:cs="Times New Roman"/>
          <w:sz w:val="24"/>
          <w:szCs w:val="24"/>
        </w:rPr>
        <w:t>Ілюструвати прикладами закономірності та особливості функціонування та розвитку психічних явищ.</w:t>
      </w:r>
    </w:p>
    <w:p w:rsidR="00C534B0" w:rsidRPr="00AC535F" w:rsidRDefault="00C534B0" w:rsidP="00061AED">
      <w:pPr>
        <w:numPr>
          <w:ilvl w:val="0"/>
          <w:numId w:val="26"/>
        </w:numPr>
        <w:spacing w:after="0" w:line="240" w:lineRule="auto"/>
        <w:ind w:left="1134" w:right="58" w:hanging="425"/>
        <w:jc w:val="both"/>
        <w:rPr>
          <w:rFonts w:ascii="Times New Roman" w:hAnsi="Times New Roman" w:cs="Times New Roman"/>
          <w:sz w:val="24"/>
          <w:szCs w:val="24"/>
        </w:rPr>
      </w:pPr>
      <w:r w:rsidRPr="00AC535F">
        <w:rPr>
          <w:rFonts w:ascii="Times New Roman" w:hAnsi="Times New Roman" w:cs="Times New Roman"/>
          <w:sz w:val="24"/>
          <w:szCs w:val="24"/>
        </w:rPr>
        <w:t>Здійснювати пошук інформації з різних джерел для вирішення професійних завдань в т.ч. з використанням інформаційно-комунікаційних технологій.</w:t>
      </w:r>
    </w:p>
    <w:p w:rsidR="00C534B0" w:rsidRPr="00AC535F" w:rsidRDefault="00C534B0" w:rsidP="00061AED">
      <w:pPr>
        <w:numPr>
          <w:ilvl w:val="0"/>
          <w:numId w:val="26"/>
        </w:numPr>
        <w:spacing w:after="0" w:line="240" w:lineRule="auto"/>
        <w:ind w:left="1134" w:right="58" w:hanging="425"/>
        <w:jc w:val="both"/>
        <w:rPr>
          <w:rFonts w:ascii="Times New Roman" w:hAnsi="Times New Roman" w:cs="Times New Roman"/>
          <w:sz w:val="24"/>
          <w:szCs w:val="24"/>
        </w:rPr>
      </w:pPr>
      <w:r w:rsidRPr="00AC535F">
        <w:rPr>
          <w:rFonts w:ascii="Times New Roman" w:hAnsi="Times New Roman" w:cs="Times New Roman"/>
          <w:sz w:val="24"/>
          <w:szCs w:val="24"/>
        </w:rPr>
        <w:t>Здійснювати реферування наукових джерел, обґрунтовувати власну позицію, робити самостійні висновки.</w:t>
      </w:r>
    </w:p>
    <w:p w:rsidR="00C534B0" w:rsidRPr="00AC535F" w:rsidRDefault="00C534B0" w:rsidP="00061AED">
      <w:pPr>
        <w:numPr>
          <w:ilvl w:val="0"/>
          <w:numId w:val="26"/>
        </w:numPr>
        <w:spacing w:after="0" w:line="240" w:lineRule="auto"/>
        <w:ind w:left="1134" w:right="58" w:hanging="425"/>
        <w:jc w:val="both"/>
        <w:rPr>
          <w:rFonts w:ascii="Times New Roman" w:hAnsi="Times New Roman" w:cs="Times New Roman"/>
          <w:sz w:val="24"/>
          <w:szCs w:val="24"/>
        </w:rPr>
      </w:pPr>
      <w:r w:rsidRPr="00AC535F">
        <w:rPr>
          <w:rFonts w:ascii="Times New Roman" w:hAnsi="Times New Roman" w:cs="Times New Roman"/>
          <w:sz w:val="24"/>
          <w:szCs w:val="24"/>
        </w:rPr>
        <w:t>Здійснювати діагностику й аналіз індивідуально-психологічних особливостей, рефлексувати та критично оцінювати достовірність одержаних результатів психологічного дослідження, формулювати аргументовані висновки.</w:t>
      </w:r>
    </w:p>
    <w:p w:rsidR="00C534B0" w:rsidRPr="00AC535F" w:rsidRDefault="00C534B0" w:rsidP="00061AED">
      <w:pPr>
        <w:numPr>
          <w:ilvl w:val="0"/>
          <w:numId w:val="26"/>
        </w:numPr>
        <w:spacing w:after="0" w:line="240" w:lineRule="auto"/>
        <w:ind w:left="1134" w:right="58" w:hanging="425"/>
        <w:jc w:val="both"/>
        <w:rPr>
          <w:rFonts w:ascii="Times New Roman" w:hAnsi="Times New Roman" w:cs="Times New Roman"/>
          <w:sz w:val="24"/>
          <w:szCs w:val="24"/>
        </w:rPr>
      </w:pPr>
      <w:r w:rsidRPr="00AC535F">
        <w:rPr>
          <w:rFonts w:ascii="Times New Roman" w:hAnsi="Times New Roman" w:cs="Times New Roman"/>
          <w:sz w:val="24"/>
          <w:szCs w:val="24"/>
        </w:rPr>
        <w:t>Здійснювати вибір диференційованого та індивідуального підходів до школярів на основі виявлених психологічних особливості дитини на кожному віковому етапі.</w:t>
      </w:r>
    </w:p>
    <w:p w:rsidR="00C534B0" w:rsidRPr="00AC535F" w:rsidRDefault="00C534B0" w:rsidP="00061AED">
      <w:pPr>
        <w:numPr>
          <w:ilvl w:val="0"/>
          <w:numId w:val="26"/>
        </w:numPr>
        <w:spacing w:after="0" w:line="240" w:lineRule="auto"/>
        <w:ind w:left="1134" w:right="58" w:hanging="425"/>
        <w:jc w:val="both"/>
        <w:rPr>
          <w:rFonts w:ascii="Times New Roman" w:hAnsi="Times New Roman" w:cs="Times New Roman"/>
          <w:sz w:val="24"/>
          <w:szCs w:val="24"/>
        </w:rPr>
      </w:pPr>
      <w:r w:rsidRPr="00AC535F">
        <w:rPr>
          <w:rFonts w:ascii="Times New Roman" w:hAnsi="Times New Roman" w:cs="Times New Roman"/>
          <w:sz w:val="24"/>
          <w:szCs w:val="24"/>
        </w:rPr>
        <w:t>Здійснювати вибір необхідних заходів згуртування колективу та запобігання конфліктних ситуацій в навчально-виховному процесі.</w:t>
      </w:r>
    </w:p>
    <w:p w:rsidR="00C534B0" w:rsidRPr="00AC535F" w:rsidRDefault="00C534B0" w:rsidP="00061AED">
      <w:pPr>
        <w:numPr>
          <w:ilvl w:val="0"/>
          <w:numId w:val="26"/>
        </w:numPr>
        <w:spacing w:after="0" w:line="240" w:lineRule="auto"/>
        <w:ind w:left="1134" w:right="58" w:hanging="425"/>
        <w:jc w:val="both"/>
        <w:rPr>
          <w:rFonts w:ascii="Times New Roman" w:hAnsi="Times New Roman" w:cs="Times New Roman"/>
          <w:sz w:val="24"/>
          <w:szCs w:val="24"/>
        </w:rPr>
      </w:pPr>
      <w:r w:rsidRPr="00AC535F">
        <w:rPr>
          <w:rFonts w:ascii="Times New Roman" w:hAnsi="Times New Roman" w:cs="Times New Roman"/>
          <w:sz w:val="24"/>
          <w:szCs w:val="24"/>
        </w:rPr>
        <w:t>Пропонувати власні способи вирішення психологічних задач і проблем у процесі професійної діяльності, приймати та аргументувати власні рішення щодо їх розв’язання.</w:t>
      </w:r>
    </w:p>
    <w:p w:rsidR="00C534B0" w:rsidRPr="00094FFA" w:rsidRDefault="00C534B0" w:rsidP="00C534B0">
      <w:pPr>
        <w:pStyle w:val="Default"/>
        <w:rPr>
          <w:color w:val="auto"/>
          <w:sz w:val="22"/>
          <w:szCs w:val="22"/>
        </w:rPr>
      </w:pPr>
      <w:r w:rsidRPr="00094FFA">
        <w:rPr>
          <w:color w:val="00000A"/>
          <w:sz w:val="22"/>
          <w:szCs w:val="22"/>
        </w:rPr>
        <w:t xml:space="preserve">13. </w:t>
      </w:r>
      <w:r w:rsidRPr="00094FFA">
        <w:rPr>
          <w:color w:val="auto"/>
          <w:sz w:val="22"/>
          <w:szCs w:val="22"/>
        </w:rPr>
        <w:t>Система оцінювання курсу 100 балів.</w:t>
      </w:r>
    </w:p>
    <w:p w:rsidR="00C534B0" w:rsidRPr="00752E25" w:rsidRDefault="00C534B0" w:rsidP="00C534B0">
      <w:pPr>
        <w:pStyle w:val="Default"/>
        <w:rPr>
          <w:color w:val="00000A"/>
        </w:rPr>
      </w:pPr>
      <w:r w:rsidRPr="00E96B01">
        <w:rPr>
          <w:rFonts w:asciiTheme="minorHAnsi" w:hAnsiTheme="minorHAnsi" w:cstheme="minorHAnsi"/>
          <w:color w:val="00000A"/>
        </w:rPr>
        <w:t>14</w:t>
      </w:r>
      <w:r w:rsidRPr="00752E25">
        <w:rPr>
          <w:color w:val="00000A"/>
        </w:rPr>
        <w:t xml:space="preserve">. Структура оцінювання: </w:t>
      </w:r>
      <w:r w:rsidRPr="00752E25">
        <w:rPr>
          <w:color w:val="auto"/>
        </w:rPr>
        <w:t xml:space="preserve">ТЗ – тестові завдання; СБ – середній бал за практичні заняття; </w:t>
      </w:r>
      <w:r w:rsidRPr="00752E25">
        <w:rPr>
          <w:color w:val="00000A"/>
        </w:rPr>
        <w:t xml:space="preserve">СР – оцінювання самостійної роботи студента. </w:t>
      </w:r>
    </w:p>
    <w:p w:rsidR="00C534B0" w:rsidRPr="00752E25" w:rsidRDefault="00C534B0" w:rsidP="00C534B0">
      <w:pPr>
        <w:pStyle w:val="Default"/>
        <w:rPr>
          <w:color w:val="00000A"/>
        </w:rPr>
      </w:pPr>
      <w:r w:rsidRPr="00752E25">
        <w:rPr>
          <w:color w:val="00000A"/>
        </w:rPr>
        <w:t xml:space="preserve">15. Навчально-методичне забезпечення: </w:t>
      </w:r>
      <w:r w:rsidRPr="00752E25">
        <w:rPr>
          <w:color w:val="auto"/>
        </w:rPr>
        <w:t xml:space="preserve">силабус, інформаційні матеріали, курс в </w:t>
      </w:r>
      <w:r>
        <w:rPr>
          <w:color w:val="auto"/>
          <w:lang w:val="en-US"/>
        </w:rPr>
        <w:t>Googleclass</w:t>
      </w:r>
      <w:r w:rsidRPr="00752E25">
        <w:rPr>
          <w:color w:val="auto"/>
        </w:rPr>
        <w:t>, завдання до самостійної роботи,тести.</w:t>
      </w:r>
    </w:p>
    <w:p w:rsidR="00C534B0" w:rsidRPr="00752E25" w:rsidRDefault="00C534B0" w:rsidP="00C534B0">
      <w:pPr>
        <w:pStyle w:val="Default"/>
        <w:rPr>
          <w:color w:val="00000A"/>
        </w:rPr>
      </w:pPr>
      <w:r w:rsidRPr="00752E25">
        <w:rPr>
          <w:color w:val="00000A"/>
        </w:rPr>
        <w:t xml:space="preserve">16. Література для вивчення дисципліни. </w:t>
      </w:r>
    </w:p>
    <w:p w:rsidR="00C534B0" w:rsidRPr="00AC535F" w:rsidRDefault="00C534B0" w:rsidP="00C534B0">
      <w:pPr>
        <w:shd w:val="clear" w:color="auto" w:fill="FFFFFF"/>
        <w:spacing w:after="0" w:line="240" w:lineRule="auto"/>
        <w:jc w:val="center"/>
        <w:rPr>
          <w:rFonts w:ascii="Times New Roman" w:hAnsi="Times New Roman" w:cs="Times New Roman"/>
          <w:b/>
          <w:bCs/>
          <w:spacing w:val="-6"/>
          <w:sz w:val="24"/>
          <w:szCs w:val="24"/>
        </w:rPr>
      </w:pPr>
      <w:r w:rsidRPr="00AC535F">
        <w:rPr>
          <w:rFonts w:ascii="Times New Roman" w:hAnsi="Times New Roman" w:cs="Times New Roman"/>
          <w:b/>
          <w:bCs/>
          <w:spacing w:val="-6"/>
          <w:sz w:val="24"/>
          <w:szCs w:val="24"/>
        </w:rPr>
        <w:t>Базова</w:t>
      </w:r>
    </w:p>
    <w:p w:rsidR="00C534B0" w:rsidRPr="00AC535F" w:rsidRDefault="00C534B0" w:rsidP="00061AED">
      <w:pPr>
        <w:numPr>
          <w:ilvl w:val="0"/>
          <w:numId w:val="27"/>
        </w:numPr>
        <w:shd w:val="clear" w:color="auto" w:fill="FFFFFF"/>
        <w:tabs>
          <w:tab w:val="left" w:pos="187"/>
        </w:tabs>
        <w:spacing w:after="0" w:line="240" w:lineRule="auto"/>
        <w:jc w:val="both"/>
        <w:rPr>
          <w:rFonts w:ascii="Times New Roman" w:hAnsi="Times New Roman" w:cs="Times New Roman"/>
          <w:sz w:val="24"/>
          <w:szCs w:val="24"/>
        </w:rPr>
      </w:pPr>
      <w:r w:rsidRPr="00AC535F">
        <w:rPr>
          <w:rFonts w:ascii="Times New Roman" w:hAnsi="Times New Roman" w:cs="Times New Roman"/>
          <w:sz w:val="24"/>
          <w:szCs w:val="24"/>
        </w:rPr>
        <w:t>Варій М.Й. Психологія / М.Й.Варій. К. : Центр учбової літератури, 2007. – 968с.</w:t>
      </w:r>
    </w:p>
    <w:p w:rsidR="00C534B0" w:rsidRPr="00AC535F" w:rsidRDefault="00C534B0" w:rsidP="00061AED">
      <w:pPr>
        <w:numPr>
          <w:ilvl w:val="0"/>
          <w:numId w:val="27"/>
        </w:numPr>
        <w:shd w:val="clear" w:color="auto" w:fill="FFFFFF"/>
        <w:tabs>
          <w:tab w:val="left" w:pos="187"/>
        </w:tabs>
        <w:spacing w:after="0" w:line="240" w:lineRule="auto"/>
        <w:jc w:val="both"/>
        <w:rPr>
          <w:rFonts w:ascii="Times New Roman" w:hAnsi="Times New Roman" w:cs="Times New Roman"/>
          <w:sz w:val="24"/>
          <w:szCs w:val="24"/>
        </w:rPr>
      </w:pPr>
      <w:r w:rsidRPr="00AC535F">
        <w:rPr>
          <w:rFonts w:ascii="Times New Roman" w:hAnsi="Times New Roman" w:cs="Times New Roman"/>
          <w:sz w:val="24"/>
          <w:szCs w:val="24"/>
        </w:rPr>
        <w:t>Вікова і педагогічна психологія: Навч. Посіб. / О.В. Скрипченко, Л.В. Долинська та ін. – К.: Каравела, 2006. – 344 с.</w:t>
      </w:r>
    </w:p>
    <w:p w:rsidR="00C534B0" w:rsidRPr="00AC535F" w:rsidRDefault="00C534B0" w:rsidP="00061AED">
      <w:pPr>
        <w:numPr>
          <w:ilvl w:val="0"/>
          <w:numId w:val="27"/>
        </w:numPr>
        <w:shd w:val="clear" w:color="auto" w:fill="FFFFFF"/>
        <w:tabs>
          <w:tab w:val="left" w:pos="187"/>
        </w:tabs>
        <w:spacing w:after="0" w:line="240" w:lineRule="auto"/>
        <w:jc w:val="both"/>
        <w:rPr>
          <w:rFonts w:ascii="Times New Roman" w:hAnsi="Times New Roman" w:cs="Times New Roman"/>
          <w:sz w:val="24"/>
          <w:szCs w:val="24"/>
        </w:rPr>
      </w:pPr>
      <w:r w:rsidRPr="00AC535F">
        <w:rPr>
          <w:rFonts w:ascii="Times New Roman" w:hAnsi="Times New Roman" w:cs="Times New Roman"/>
          <w:sz w:val="24"/>
          <w:szCs w:val="24"/>
        </w:rPr>
        <w:t>Власова О.І. Педагогічна психологія: Навч. посібник – К.: Либідь. 2005. – 400с.</w:t>
      </w:r>
    </w:p>
    <w:p w:rsidR="00C534B0" w:rsidRPr="00AC535F" w:rsidRDefault="00C534B0" w:rsidP="00061AED">
      <w:pPr>
        <w:numPr>
          <w:ilvl w:val="0"/>
          <w:numId w:val="27"/>
        </w:numPr>
        <w:shd w:val="clear" w:color="auto" w:fill="FFFFFF"/>
        <w:tabs>
          <w:tab w:val="left" w:pos="187"/>
        </w:tabs>
        <w:spacing w:after="0" w:line="240" w:lineRule="auto"/>
        <w:jc w:val="both"/>
        <w:rPr>
          <w:rFonts w:ascii="Times New Roman" w:hAnsi="Times New Roman" w:cs="Times New Roman"/>
          <w:sz w:val="24"/>
          <w:szCs w:val="24"/>
        </w:rPr>
      </w:pPr>
      <w:r w:rsidRPr="00AC535F">
        <w:rPr>
          <w:rFonts w:ascii="Times New Roman" w:hAnsi="Times New Roman" w:cs="Times New Roman"/>
          <w:sz w:val="24"/>
          <w:szCs w:val="24"/>
        </w:rPr>
        <w:t>Максименко С.Д. Загальна психологія. Видання 3-є, перероблене та доповнене. Навчальний посібник. –К.: Центр учбової літератури, 2010. – 288с.</w:t>
      </w:r>
    </w:p>
    <w:p w:rsidR="00C534B0" w:rsidRPr="00AC535F" w:rsidRDefault="00C534B0" w:rsidP="00061AED">
      <w:pPr>
        <w:numPr>
          <w:ilvl w:val="0"/>
          <w:numId w:val="27"/>
        </w:numPr>
        <w:shd w:val="clear" w:color="auto" w:fill="FFFFFF"/>
        <w:tabs>
          <w:tab w:val="left" w:pos="187"/>
        </w:tabs>
        <w:spacing w:after="0" w:line="240" w:lineRule="auto"/>
        <w:jc w:val="both"/>
        <w:rPr>
          <w:rFonts w:ascii="Times New Roman" w:hAnsi="Times New Roman" w:cs="Times New Roman"/>
          <w:sz w:val="24"/>
          <w:szCs w:val="24"/>
        </w:rPr>
      </w:pPr>
      <w:r w:rsidRPr="00AC535F">
        <w:rPr>
          <w:rFonts w:ascii="Times New Roman" w:hAnsi="Times New Roman" w:cs="Times New Roman"/>
          <w:sz w:val="24"/>
          <w:szCs w:val="24"/>
        </w:rPr>
        <w:t>Партико Т.Б. Загальна психологія: підруч. для студ. вищ. навч. закл. / Т.Б. Партико. – К.: Видавничий Дім «Ін Юре», 2008. – 416 с.</w:t>
      </w:r>
    </w:p>
    <w:p w:rsidR="00C534B0" w:rsidRPr="00AC535F" w:rsidRDefault="00C534B0" w:rsidP="00061AED">
      <w:pPr>
        <w:numPr>
          <w:ilvl w:val="0"/>
          <w:numId w:val="27"/>
        </w:numPr>
        <w:shd w:val="clear" w:color="auto" w:fill="FFFFFF"/>
        <w:tabs>
          <w:tab w:val="left" w:pos="187"/>
        </w:tabs>
        <w:spacing w:after="0" w:line="240" w:lineRule="auto"/>
        <w:jc w:val="both"/>
        <w:rPr>
          <w:rFonts w:ascii="Times New Roman" w:hAnsi="Times New Roman" w:cs="Times New Roman"/>
          <w:sz w:val="24"/>
          <w:szCs w:val="24"/>
        </w:rPr>
      </w:pPr>
      <w:r w:rsidRPr="00AC535F">
        <w:rPr>
          <w:rFonts w:ascii="Times New Roman" w:hAnsi="Times New Roman" w:cs="Times New Roman"/>
          <w:sz w:val="24"/>
          <w:szCs w:val="24"/>
        </w:rPr>
        <w:t>Психологія: Підручник / Під ред. Ю.Л. Трофімова, 3-те видання., стереотипне. – К.: Либідь, 2001.</w:t>
      </w:r>
    </w:p>
    <w:p w:rsidR="00C534B0" w:rsidRPr="00AC535F" w:rsidRDefault="00C534B0" w:rsidP="00061AED">
      <w:pPr>
        <w:numPr>
          <w:ilvl w:val="0"/>
          <w:numId w:val="27"/>
        </w:numPr>
        <w:shd w:val="clear" w:color="auto" w:fill="FFFFFF"/>
        <w:tabs>
          <w:tab w:val="left" w:pos="187"/>
        </w:tabs>
        <w:spacing w:after="0" w:line="240" w:lineRule="auto"/>
        <w:jc w:val="both"/>
        <w:rPr>
          <w:rFonts w:ascii="Times New Roman" w:hAnsi="Times New Roman" w:cs="Times New Roman"/>
          <w:sz w:val="24"/>
          <w:szCs w:val="24"/>
        </w:rPr>
      </w:pPr>
      <w:r w:rsidRPr="00AC535F">
        <w:rPr>
          <w:rFonts w:ascii="Times New Roman" w:hAnsi="Times New Roman" w:cs="Times New Roman"/>
          <w:sz w:val="24"/>
          <w:szCs w:val="24"/>
        </w:rPr>
        <w:lastRenderedPageBreak/>
        <w:t>Савчин М.В., Василенко Л.П. Вікова психологія: Навчальний посібник. – К.: Академвидав, 2005. – 360с.</w:t>
      </w:r>
    </w:p>
    <w:p w:rsidR="00C534B0" w:rsidRPr="00AC535F" w:rsidRDefault="00C534B0" w:rsidP="00061AED">
      <w:pPr>
        <w:numPr>
          <w:ilvl w:val="0"/>
          <w:numId w:val="27"/>
        </w:numPr>
        <w:shd w:val="clear" w:color="auto" w:fill="FFFFFF"/>
        <w:tabs>
          <w:tab w:val="left" w:pos="187"/>
        </w:tabs>
        <w:spacing w:after="0" w:line="240" w:lineRule="auto"/>
        <w:jc w:val="both"/>
        <w:rPr>
          <w:rFonts w:ascii="Times New Roman" w:hAnsi="Times New Roman" w:cs="Times New Roman"/>
          <w:sz w:val="24"/>
          <w:szCs w:val="24"/>
        </w:rPr>
      </w:pPr>
      <w:r w:rsidRPr="00AC535F">
        <w:rPr>
          <w:rFonts w:ascii="Times New Roman" w:hAnsi="Times New Roman" w:cs="Times New Roman"/>
          <w:sz w:val="24"/>
          <w:szCs w:val="24"/>
        </w:rPr>
        <w:t>Савчин М.В. Педагогічна психологія: Навч. посібник – К.: Академвидав, 2007. – 427 с.</w:t>
      </w:r>
    </w:p>
    <w:p w:rsidR="00C534B0" w:rsidRPr="00AC535F" w:rsidRDefault="00C534B0" w:rsidP="00061AED">
      <w:pPr>
        <w:numPr>
          <w:ilvl w:val="0"/>
          <w:numId w:val="27"/>
        </w:numPr>
        <w:shd w:val="clear" w:color="auto" w:fill="FFFFFF"/>
        <w:tabs>
          <w:tab w:val="left" w:pos="187"/>
        </w:tabs>
        <w:spacing w:after="0" w:line="240" w:lineRule="auto"/>
        <w:jc w:val="both"/>
        <w:rPr>
          <w:rFonts w:ascii="Times New Roman" w:hAnsi="Times New Roman" w:cs="Times New Roman"/>
          <w:sz w:val="24"/>
          <w:szCs w:val="24"/>
        </w:rPr>
      </w:pPr>
      <w:r w:rsidRPr="00AC535F">
        <w:rPr>
          <w:rFonts w:ascii="Times New Roman" w:hAnsi="Times New Roman" w:cs="Times New Roman"/>
          <w:sz w:val="24"/>
          <w:szCs w:val="24"/>
        </w:rPr>
        <w:t>Сергєєнкова О.П., Столярчук О.А., Коханова О.П., Пасєка О.В. Вікова психологія. Навч. посіб. – К.: Центр учбової літератури, 2012. – 384 с.</w:t>
      </w:r>
    </w:p>
    <w:p w:rsidR="00C534B0" w:rsidRPr="00AC535F" w:rsidRDefault="00C534B0" w:rsidP="00061AED">
      <w:pPr>
        <w:numPr>
          <w:ilvl w:val="0"/>
          <w:numId w:val="27"/>
        </w:numPr>
        <w:shd w:val="clear" w:color="auto" w:fill="FFFFFF"/>
        <w:tabs>
          <w:tab w:val="left" w:pos="187"/>
        </w:tabs>
        <w:spacing w:after="0" w:line="240" w:lineRule="auto"/>
        <w:jc w:val="both"/>
        <w:rPr>
          <w:rFonts w:ascii="Times New Roman" w:hAnsi="Times New Roman" w:cs="Times New Roman"/>
          <w:sz w:val="24"/>
          <w:szCs w:val="24"/>
        </w:rPr>
      </w:pPr>
      <w:r w:rsidRPr="00AC535F">
        <w:rPr>
          <w:rFonts w:ascii="Times New Roman" w:hAnsi="Times New Roman" w:cs="Times New Roman"/>
          <w:sz w:val="24"/>
          <w:szCs w:val="24"/>
        </w:rPr>
        <w:t>Сергєєнкова О.П., Столярчук О.А.. Педагогічна психологія. Навч. посіб. – Київ «Центр учбової літератури», 2012. – 168 с.</w:t>
      </w:r>
    </w:p>
    <w:p w:rsidR="00C534B0" w:rsidRPr="00AC535F" w:rsidRDefault="00C534B0" w:rsidP="00C534B0">
      <w:pPr>
        <w:shd w:val="clear" w:color="auto" w:fill="FFFFFF"/>
        <w:tabs>
          <w:tab w:val="left" w:pos="187"/>
        </w:tabs>
        <w:spacing w:after="0" w:line="240" w:lineRule="auto"/>
        <w:jc w:val="both"/>
        <w:rPr>
          <w:rFonts w:ascii="Times New Roman" w:hAnsi="Times New Roman" w:cs="Times New Roman"/>
          <w:sz w:val="24"/>
          <w:szCs w:val="24"/>
        </w:rPr>
      </w:pPr>
    </w:p>
    <w:p w:rsidR="00C534B0" w:rsidRPr="00AC535F" w:rsidRDefault="00C534B0" w:rsidP="00C534B0">
      <w:pPr>
        <w:shd w:val="clear" w:color="auto" w:fill="FFFFFF"/>
        <w:tabs>
          <w:tab w:val="left" w:pos="365"/>
        </w:tabs>
        <w:spacing w:after="0" w:line="240" w:lineRule="auto"/>
        <w:jc w:val="center"/>
        <w:rPr>
          <w:rFonts w:ascii="Times New Roman" w:hAnsi="Times New Roman" w:cs="Times New Roman"/>
          <w:spacing w:val="-20"/>
          <w:sz w:val="24"/>
          <w:szCs w:val="24"/>
        </w:rPr>
      </w:pPr>
      <w:r w:rsidRPr="00AC535F">
        <w:rPr>
          <w:rFonts w:ascii="Times New Roman" w:hAnsi="Times New Roman" w:cs="Times New Roman"/>
          <w:b/>
          <w:sz w:val="24"/>
          <w:szCs w:val="24"/>
        </w:rPr>
        <w:t>Додаткова</w:t>
      </w:r>
    </w:p>
    <w:p w:rsidR="00C534B0" w:rsidRPr="00AC535F" w:rsidRDefault="00C534B0" w:rsidP="00061AED">
      <w:pPr>
        <w:pStyle w:val="a3"/>
        <w:numPr>
          <w:ilvl w:val="0"/>
          <w:numId w:val="24"/>
        </w:numPr>
        <w:autoSpaceDE w:val="0"/>
        <w:autoSpaceDN w:val="0"/>
        <w:adjustRightInd w:val="0"/>
        <w:rPr>
          <w:rFonts w:ascii="Times New Roman" w:hAnsi="Times New Roman" w:cs="Times New Roman"/>
          <w:sz w:val="24"/>
          <w:szCs w:val="24"/>
          <w:lang w:val="ru-RU"/>
        </w:rPr>
      </w:pPr>
      <w:r w:rsidRPr="00AC535F">
        <w:rPr>
          <w:rFonts w:ascii="Times New Roman" w:hAnsi="Times New Roman" w:cs="Times New Roman"/>
          <w:sz w:val="24"/>
          <w:szCs w:val="24"/>
          <w:lang w:val="ru-RU"/>
        </w:rPr>
        <w:t>Бех І.Д. Особистісно зорієнтоване виховання. – К.:</w:t>
      </w:r>
      <w:r w:rsidRPr="00AC535F">
        <w:rPr>
          <w:rFonts w:ascii="Times New Roman" w:hAnsi="Times New Roman" w:cs="Times New Roman"/>
          <w:sz w:val="24"/>
          <w:szCs w:val="24"/>
        </w:rPr>
        <w:t xml:space="preserve"> ІЗМН МО України, 1998. – 204 с.</w:t>
      </w:r>
    </w:p>
    <w:p w:rsidR="00C534B0" w:rsidRPr="00AC535F" w:rsidRDefault="00C534B0" w:rsidP="00061AED">
      <w:pPr>
        <w:pStyle w:val="a3"/>
        <w:numPr>
          <w:ilvl w:val="0"/>
          <w:numId w:val="24"/>
        </w:numPr>
        <w:autoSpaceDE w:val="0"/>
        <w:autoSpaceDN w:val="0"/>
        <w:adjustRightInd w:val="0"/>
        <w:rPr>
          <w:rFonts w:ascii="Times New Roman" w:hAnsi="Times New Roman" w:cs="Times New Roman"/>
          <w:sz w:val="24"/>
          <w:szCs w:val="24"/>
          <w:lang w:val="ru-RU"/>
        </w:rPr>
      </w:pPr>
      <w:r w:rsidRPr="00AC535F">
        <w:rPr>
          <w:rFonts w:ascii="Times New Roman" w:hAnsi="Times New Roman" w:cs="Times New Roman"/>
          <w:sz w:val="24"/>
          <w:szCs w:val="24"/>
          <w:lang w:val="ru-RU"/>
        </w:rPr>
        <w:t>Божович Л.И. Личность и ее формирование в детском возрасте. – М.: Просвещение, 1968. – 464 с.</w:t>
      </w:r>
    </w:p>
    <w:p w:rsidR="00C534B0" w:rsidRPr="00AC535F" w:rsidRDefault="00C534B0" w:rsidP="00061AED">
      <w:pPr>
        <w:pStyle w:val="a3"/>
        <w:numPr>
          <w:ilvl w:val="0"/>
          <w:numId w:val="24"/>
        </w:numPr>
        <w:autoSpaceDE w:val="0"/>
        <w:autoSpaceDN w:val="0"/>
        <w:adjustRightInd w:val="0"/>
        <w:rPr>
          <w:rFonts w:ascii="Times New Roman" w:hAnsi="Times New Roman" w:cs="Times New Roman"/>
          <w:sz w:val="24"/>
          <w:szCs w:val="24"/>
        </w:rPr>
      </w:pPr>
      <w:r w:rsidRPr="00AC535F">
        <w:rPr>
          <w:rFonts w:ascii="Times New Roman" w:hAnsi="Times New Roman" w:cs="Times New Roman"/>
          <w:sz w:val="24"/>
          <w:szCs w:val="24"/>
        </w:rPr>
        <w:t>Вікова і педагогічна психологія: Навч. Посіб. / О.В. Скрипченко, Л.В. Долинська та ін. – К.: Каравела, 2006. – 344 с.</w:t>
      </w:r>
    </w:p>
    <w:p w:rsidR="00C534B0" w:rsidRPr="00AC535F" w:rsidRDefault="00C534B0" w:rsidP="00061AED">
      <w:pPr>
        <w:pStyle w:val="a3"/>
        <w:numPr>
          <w:ilvl w:val="0"/>
          <w:numId w:val="24"/>
        </w:numPr>
        <w:autoSpaceDE w:val="0"/>
        <w:autoSpaceDN w:val="0"/>
        <w:adjustRightInd w:val="0"/>
        <w:rPr>
          <w:rFonts w:ascii="Times New Roman" w:hAnsi="Times New Roman" w:cs="Times New Roman"/>
          <w:sz w:val="24"/>
          <w:szCs w:val="24"/>
          <w:lang w:val="ru-RU"/>
        </w:rPr>
      </w:pPr>
      <w:r w:rsidRPr="00AC535F">
        <w:rPr>
          <w:rFonts w:ascii="Times New Roman" w:hAnsi="Times New Roman" w:cs="Times New Roman"/>
          <w:sz w:val="24"/>
          <w:szCs w:val="24"/>
        </w:rPr>
        <w:t xml:space="preserve">Вікова психологія </w:t>
      </w:r>
      <w:r w:rsidRPr="00AC535F">
        <w:rPr>
          <w:rFonts w:ascii="Times New Roman" w:hAnsi="Times New Roman" w:cs="Times New Roman"/>
          <w:sz w:val="24"/>
          <w:szCs w:val="24"/>
          <w:lang w:val="ru-RU"/>
        </w:rPr>
        <w:t>/</w:t>
      </w:r>
      <w:r w:rsidRPr="00AC535F">
        <w:rPr>
          <w:rFonts w:ascii="Times New Roman" w:hAnsi="Times New Roman" w:cs="Times New Roman"/>
          <w:sz w:val="24"/>
          <w:szCs w:val="24"/>
        </w:rPr>
        <w:t xml:space="preserve"> Під ред. Г.С.Костюка.- К.</w:t>
      </w:r>
      <w:r w:rsidRPr="00AC535F">
        <w:rPr>
          <w:rFonts w:ascii="Times New Roman" w:hAnsi="Times New Roman" w:cs="Times New Roman"/>
          <w:sz w:val="24"/>
          <w:szCs w:val="24"/>
          <w:lang w:val="ru-RU"/>
        </w:rPr>
        <w:t>:</w:t>
      </w:r>
      <w:r w:rsidRPr="00AC535F">
        <w:rPr>
          <w:rFonts w:ascii="Times New Roman" w:hAnsi="Times New Roman" w:cs="Times New Roman"/>
          <w:sz w:val="24"/>
          <w:szCs w:val="24"/>
        </w:rPr>
        <w:t xml:space="preserve"> Рад. школа, 1976.- 272 с</w:t>
      </w:r>
    </w:p>
    <w:p w:rsidR="00C534B0" w:rsidRPr="00AC535F" w:rsidRDefault="00C534B0" w:rsidP="00061AED">
      <w:pPr>
        <w:pStyle w:val="a3"/>
        <w:numPr>
          <w:ilvl w:val="0"/>
          <w:numId w:val="24"/>
        </w:numPr>
        <w:autoSpaceDE w:val="0"/>
        <w:autoSpaceDN w:val="0"/>
        <w:adjustRightInd w:val="0"/>
        <w:rPr>
          <w:rFonts w:ascii="Times New Roman" w:hAnsi="Times New Roman" w:cs="Times New Roman"/>
          <w:sz w:val="24"/>
          <w:szCs w:val="24"/>
        </w:rPr>
      </w:pPr>
      <w:r w:rsidRPr="00AC535F">
        <w:rPr>
          <w:rFonts w:ascii="Times New Roman" w:hAnsi="Times New Roman" w:cs="Times New Roman"/>
          <w:sz w:val="24"/>
          <w:szCs w:val="24"/>
        </w:rPr>
        <w:t>Власова О.І. Педагогічна психологія: Навч. посібник – К.: Либідь. 2005. – 400с.</w:t>
      </w:r>
    </w:p>
    <w:p w:rsidR="00C534B0" w:rsidRPr="00AC535F" w:rsidRDefault="00C534B0" w:rsidP="00061AED">
      <w:pPr>
        <w:pStyle w:val="a3"/>
        <w:numPr>
          <w:ilvl w:val="0"/>
          <w:numId w:val="24"/>
        </w:numPr>
        <w:autoSpaceDE w:val="0"/>
        <w:autoSpaceDN w:val="0"/>
        <w:adjustRightInd w:val="0"/>
        <w:rPr>
          <w:rFonts w:ascii="Times New Roman" w:hAnsi="Times New Roman" w:cs="Times New Roman"/>
          <w:sz w:val="24"/>
          <w:szCs w:val="24"/>
        </w:rPr>
      </w:pPr>
      <w:r w:rsidRPr="00AC535F">
        <w:rPr>
          <w:rFonts w:ascii="Times New Roman" w:hAnsi="Times New Roman" w:cs="Times New Roman"/>
          <w:sz w:val="24"/>
          <w:szCs w:val="24"/>
        </w:rPr>
        <w:t>Дуткевич Т.В. Загальна психологія. Теоретичний курс [текст] навч. посіб. / Т.В. Дуткевич. – К: Центр учбової літератури, 2016. – 388с.</w:t>
      </w:r>
    </w:p>
    <w:p w:rsidR="00C534B0" w:rsidRPr="00AC535F" w:rsidRDefault="00C534B0" w:rsidP="00061AED">
      <w:pPr>
        <w:pStyle w:val="a3"/>
        <w:numPr>
          <w:ilvl w:val="0"/>
          <w:numId w:val="24"/>
        </w:numPr>
        <w:autoSpaceDE w:val="0"/>
        <w:autoSpaceDN w:val="0"/>
        <w:adjustRightInd w:val="0"/>
        <w:rPr>
          <w:rFonts w:ascii="Times New Roman" w:hAnsi="Times New Roman" w:cs="Times New Roman"/>
          <w:sz w:val="24"/>
          <w:szCs w:val="24"/>
        </w:rPr>
      </w:pPr>
      <w:r w:rsidRPr="00AC535F">
        <w:rPr>
          <w:rFonts w:ascii="Times New Roman" w:hAnsi="Times New Roman" w:cs="Times New Roman"/>
          <w:sz w:val="24"/>
          <w:szCs w:val="24"/>
        </w:rPr>
        <w:t>Іонов І.А. Фізіологія вищої нервової діяльності (ВНД): навчальний посібник/ І.А Іонов, Т.Є. Комісова, А.В. Мамотенко, С.О. Шаповалов, Сукач О.М. Теремецька Н.Ф Катеринич О.О. – Х.: ФОП Петров В.В., – 2017. – 143с.</w:t>
      </w:r>
    </w:p>
    <w:p w:rsidR="00C534B0" w:rsidRPr="00AC535F" w:rsidRDefault="00C534B0" w:rsidP="00061AED">
      <w:pPr>
        <w:pStyle w:val="a3"/>
        <w:numPr>
          <w:ilvl w:val="0"/>
          <w:numId w:val="24"/>
        </w:numPr>
        <w:autoSpaceDE w:val="0"/>
        <w:autoSpaceDN w:val="0"/>
        <w:adjustRightInd w:val="0"/>
        <w:rPr>
          <w:rFonts w:ascii="Times New Roman" w:hAnsi="Times New Roman" w:cs="Times New Roman"/>
          <w:sz w:val="24"/>
          <w:szCs w:val="24"/>
        </w:rPr>
      </w:pPr>
      <w:r w:rsidRPr="00AC535F">
        <w:rPr>
          <w:rFonts w:ascii="Times New Roman" w:hAnsi="Times New Roman" w:cs="Times New Roman"/>
          <w:sz w:val="24"/>
          <w:szCs w:val="24"/>
        </w:rPr>
        <w:t>Максименко С.Д. Загальна психологія. Видання 3-є, перероблене та доповнене. Навчальний посібник. –К.: Центр учбової літератури, 2010. – 288с.</w:t>
      </w:r>
    </w:p>
    <w:p w:rsidR="00C534B0" w:rsidRPr="00AC535F" w:rsidRDefault="00C534B0" w:rsidP="00061AED">
      <w:pPr>
        <w:pStyle w:val="a3"/>
        <w:numPr>
          <w:ilvl w:val="0"/>
          <w:numId w:val="24"/>
        </w:numPr>
        <w:autoSpaceDE w:val="0"/>
        <w:autoSpaceDN w:val="0"/>
        <w:adjustRightInd w:val="0"/>
        <w:rPr>
          <w:rFonts w:ascii="Times New Roman" w:hAnsi="Times New Roman" w:cs="Times New Roman"/>
          <w:sz w:val="24"/>
          <w:szCs w:val="24"/>
          <w:lang w:val="ru-RU"/>
        </w:rPr>
      </w:pPr>
      <w:r w:rsidRPr="00AC535F">
        <w:rPr>
          <w:rFonts w:ascii="Times New Roman" w:hAnsi="Times New Roman" w:cs="Times New Roman"/>
          <w:sz w:val="24"/>
          <w:szCs w:val="24"/>
        </w:rPr>
        <w:t>Максименко С.Д. Розвиток психіки в онтогенезі: [В 2 т.]. – К.: Форум, 2002.</w:t>
      </w:r>
    </w:p>
    <w:p w:rsidR="00C534B0" w:rsidRPr="00AC535F" w:rsidRDefault="00C534B0" w:rsidP="00061AED">
      <w:pPr>
        <w:pStyle w:val="a3"/>
        <w:numPr>
          <w:ilvl w:val="0"/>
          <w:numId w:val="24"/>
        </w:numPr>
        <w:autoSpaceDE w:val="0"/>
        <w:autoSpaceDN w:val="0"/>
        <w:adjustRightInd w:val="0"/>
        <w:rPr>
          <w:rFonts w:ascii="Times New Roman" w:hAnsi="Times New Roman" w:cs="Times New Roman"/>
          <w:sz w:val="24"/>
          <w:szCs w:val="24"/>
          <w:lang w:val="ru-RU"/>
        </w:rPr>
      </w:pPr>
      <w:r w:rsidRPr="00AC535F">
        <w:rPr>
          <w:rFonts w:ascii="Times New Roman" w:hAnsi="Times New Roman" w:cs="Times New Roman"/>
          <w:sz w:val="24"/>
          <w:szCs w:val="24"/>
          <w:lang w:val="ru-RU"/>
        </w:rPr>
        <w:t>Рубинштейн С.Л. Основы общей психологии:</w:t>
      </w:r>
      <w:r w:rsidRPr="00AC535F">
        <w:rPr>
          <w:rFonts w:ascii="Times New Roman" w:hAnsi="Times New Roman" w:cs="Times New Roman"/>
          <w:sz w:val="24"/>
          <w:szCs w:val="24"/>
        </w:rPr>
        <w:t xml:space="preserve"> В 2 т.</w:t>
      </w:r>
      <w:r w:rsidRPr="00AC535F">
        <w:rPr>
          <w:rFonts w:ascii="Times New Roman" w:hAnsi="Times New Roman" w:cs="Times New Roman"/>
          <w:sz w:val="24"/>
          <w:szCs w:val="24"/>
          <w:lang w:val="ru-RU"/>
        </w:rPr>
        <w:t xml:space="preserve"> – М.: Педагогика, 1989. – Т.2. – 328 с.</w:t>
      </w:r>
    </w:p>
    <w:p w:rsidR="00C534B0" w:rsidRPr="00AC535F" w:rsidRDefault="00C534B0" w:rsidP="00061AED">
      <w:pPr>
        <w:pStyle w:val="a3"/>
        <w:numPr>
          <w:ilvl w:val="0"/>
          <w:numId w:val="24"/>
        </w:numPr>
        <w:autoSpaceDE w:val="0"/>
        <w:autoSpaceDN w:val="0"/>
        <w:adjustRightInd w:val="0"/>
        <w:rPr>
          <w:rFonts w:ascii="Times New Roman" w:hAnsi="Times New Roman" w:cs="Times New Roman"/>
          <w:sz w:val="24"/>
          <w:szCs w:val="24"/>
        </w:rPr>
      </w:pPr>
      <w:r w:rsidRPr="00AC535F">
        <w:rPr>
          <w:rFonts w:ascii="Times New Roman" w:hAnsi="Times New Roman" w:cs="Times New Roman"/>
          <w:sz w:val="24"/>
          <w:szCs w:val="24"/>
        </w:rPr>
        <w:t>Савчин М.В. Педагогічна психологія: Навч. посібник – К.: Академвидав, 2007. – 427 с.</w:t>
      </w:r>
    </w:p>
    <w:p w:rsidR="00C534B0" w:rsidRPr="00AC535F" w:rsidRDefault="00C534B0" w:rsidP="00061AED">
      <w:pPr>
        <w:pStyle w:val="a3"/>
        <w:numPr>
          <w:ilvl w:val="0"/>
          <w:numId w:val="24"/>
        </w:numPr>
        <w:autoSpaceDE w:val="0"/>
        <w:autoSpaceDN w:val="0"/>
        <w:adjustRightInd w:val="0"/>
        <w:rPr>
          <w:rFonts w:ascii="Times New Roman" w:hAnsi="Times New Roman" w:cs="Times New Roman"/>
          <w:sz w:val="24"/>
          <w:szCs w:val="24"/>
        </w:rPr>
      </w:pPr>
      <w:r w:rsidRPr="00AC535F">
        <w:rPr>
          <w:rFonts w:ascii="Times New Roman" w:hAnsi="Times New Roman" w:cs="Times New Roman"/>
          <w:sz w:val="24"/>
          <w:szCs w:val="24"/>
        </w:rPr>
        <w:t xml:space="preserve">Савчин М.В., Василенко Л.П. Вікова психологія: Навчальний посібник. – К.: Академвидав, 2005. – 360с. </w:t>
      </w:r>
    </w:p>
    <w:p w:rsidR="00C534B0" w:rsidRPr="00AC535F" w:rsidRDefault="00C534B0" w:rsidP="00061AED">
      <w:pPr>
        <w:pStyle w:val="a3"/>
        <w:numPr>
          <w:ilvl w:val="0"/>
          <w:numId w:val="24"/>
        </w:numPr>
        <w:autoSpaceDE w:val="0"/>
        <w:autoSpaceDN w:val="0"/>
        <w:adjustRightInd w:val="0"/>
        <w:rPr>
          <w:rFonts w:ascii="Times New Roman" w:hAnsi="Times New Roman" w:cs="Times New Roman"/>
          <w:sz w:val="24"/>
          <w:szCs w:val="24"/>
        </w:rPr>
      </w:pPr>
      <w:r w:rsidRPr="00AC535F">
        <w:rPr>
          <w:rFonts w:ascii="Times New Roman" w:hAnsi="Times New Roman" w:cs="Times New Roman"/>
          <w:sz w:val="24"/>
          <w:szCs w:val="24"/>
        </w:rPr>
        <w:t>Сергєєнкова О.П., Столярчук О.А., Коханова О.П., Пасєка О.В. Вікова психологія. Навч. посіб. – К.: Центр учбової літератури, 2012. – 384 с.</w:t>
      </w:r>
    </w:p>
    <w:p w:rsidR="00C534B0" w:rsidRPr="00AC535F" w:rsidRDefault="00C534B0" w:rsidP="00061AED">
      <w:pPr>
        <w:pStyle w:val="a3"/>
        <w:numPr>
          <w:ilvl w:val="0"/>
          <w:numId w:val="24"/>
        </w:numPr>
        <w:autoSpaceDE w:val="0"/>
        <w:autoSpaceDN w:val="0"/>
        <w:adjustRightInd w:val="0"/>
        <w:rPr>
          <w:rFonts w:ascii="Times New Roman" w:hAnsi="Times New Roman" w:cs="Times New Roman"/>
          <w:sz w:val="24"/>
          <w:szCs w:val="24"/>
        </w:rPr>
      </w:pPr>
      <w:r w:rsidRPr="00AC535F">
        <w:rPr>
          <w:rFonts w:ascii="Times New Roman" w:hAnsi="Times New Roman" w:cs="Times New Roman"/>
          <w:sz w:val="24"/>
          <w:szCs w:val="24"/>
        </w:rPr>
        <w:t>Сергєєнкова О.П., Столярчук О.А., Коханова О.П., Пасєка О.В. Загальна психологія. Навч. посіб. – К.: Центр учбової літератури, 2012. – 384 с.</w:t>
      </w:r>
    </w:p>
    <w:p w:rsidR="00C534B0" w:rsidRPr="00AC535F" w:rsidRDefault="00C534B0" w:rsidP="00061AED">
      <w:pPr>
        <w:pStyle w:val="a3"/>
        <w:numPr>
          <w:ilvl w:val="0"/>
          <w:numId w:val="24"/>
        </w:numPr>
        <w:autoSpaceDE w:val="0"/>
        <w:autoSpaceDN w:val="0"/>
        <w:adjustRightInd w:val="0"/>
        <w:rPr>
          <w:rFonts w:ascii="Times New Roman" w:hAnsi="Times New Roman" w:cs="Times New Roman"/>
          <w:sz w:val="24"/>
          <w:szCs w:val="24"/>
        </w:rPr>
      </w:pPr>
      <w:r w:rsidRPr="00AC535F">
        <w:rPr>
          <w:rFonts w:ascii="Times New Roman" w:hAnsi="Times New Roman" w:cs="Times New Roman"/>
          <w:sz w:val="24"/>
          <w:szCs w:val="24"/>
        </w:rPr>
        <w:t>Сергєєнкова О.П., Столярчук О.А.. Педагогічна психологія. Навч. посіб. – Київ «Центр учбової літератури», 2012. – 168 с.</w:t>
      </w:r>
    </w:p>
    <w:p w:rsidR="00C534B0" w:rsidRPr="00AC535F" w:rsidRDefault="00C534B0" w:rsidP="00061AED">
      <w:pPr>
        <w:pStyle w:val="a3"/>
        <w:numPr>
          <w:ilvl w:val="0"/>
          <w:numId w:val="24"/>
        </w:numPr>
        <w:autoSpaceDE w:val="0"/>
        <w:autoSpaceDN w:val="0"/>
        <w:adjustRightInd w:val="0"/>
        <w:rPr>
          <w:rFonts w:ascii="Times New Roman" w:hAnsi="Times New Roman" w:cs="Times New Roman"/>
          <w:sz w:val="24"/>
          <w:szCs w:val="24"/>
        </w:rPr>
      </w:pPr>
      <w:r w:rsidRPr="00AC535F">
        <w:rPr>
          <w:rFonts w:ascii="Times New Roman" w:hAnsi="Times New Roman" w:cs="Times New Roman"/>
          <w:sz w:val="24"/>
          <w:szCs w:val="24"/>
          <w:lang w:val="ru-RU"/>
        </w:rPr>
        <w:t>Усе про мотивацію / уклад. А. Г. Дербеньова. — Х. : Вид. група «Основа», 2012. — 207</w:t>
      </w:r>
      <w:r w:rsidRPr="00AC535F">
        <w:rPr>
          <w:rFonts w:ascii="Times New Roman" w:hAnsi="Times New Roman" w:cs="Times New Roman"/>
          <w:sz w:val="24"/>
          <w:szCs w:val="24"/>
        </w:rPr>
        <w:t>с.</w:t>
      </w:r>
    </w:p>
    <w:p w:rsidR="00C534B0" w:rsidRPr="00AC535F" w:rsidRDefault="00C534B0" w:rsidP="00061AED">
      <w:pPr>
        <w:pStyle w:val="a3"/>
        <w:numPr>
          <w:ilvl w:val="0"/>
          <w:numId w:val="24"/>
        </w:numPr>
        <w:autoSpaceDE w:val="0"/>
        <w:autoSpaceDN w:val="0"/>
        <w:adjustRightInd w:val="0"/>
        <w:rPr>
          <w:rFonts w:ascii="Times New Roman" w:hAnsi="Times New Roman" w:cs="Times New Roman"/>
          <w:sz w:val="24"/>
          <w:szCs w:val="24"/>
          <w:lang w:val="ru-RU"/>
        </w:rPr>
      </w:pPr>
      <w:r w:rsidRPr="00AC535F">
        <w:rPr>
          <w:rFonts w:ascii="Times New Roman" w:hAnsi="Times New Roman" w:cs="Times New Roman"/>
          <w:sz w:val="24"/>
          <w:szCs w:val="24"/>
          <w:lang w:val="ru-RU"/>
        </w:rPr>
        <w:t>Шибутани Т. Социальная психология: Пер. с англ. – Ростов-</w:t>
      </w:r>
      <w:r w:rsidRPr="00AC535F">
        <w:rPr>
          <w:rFonts w:ascii="Times New Roman" w:hAnsi="Times New Roman" w:cs="Times New Roman"/>
          <w:sz w:val="24"/>
          <w:szCs w:val="24"/>
        </w:rPr>
        <w:t>на-Д</w:t>
      </w:r>
      <w:r w:rsidRPr="00AC535F">
        <w:rPr>
          <w:rFonts w:ascii="Times New Roman" w:hAnsi="Times New Roman" w:cs="Times New Roman"/>
          <w:sz w:val="24"/>
          <w:szCs w:val="24"/>
          <w:lang w:val="ru-RU"/>
        </w:rPr>
        <w:t>ону.:</w:t>
      </w:r>
      <w:r w:rsidRPr="00AC535F">
        <w:rPr>
          <w:rFonts w:ascii="Times New Roman" w:hAnsi="Times New Roman" w:cs="Times New Roman"/>
          <w:sz w:val="24"/>
          <w:szCs w:val="24"/>
        </w:rPr>
        <w:t xml:space="preserve"> Изд-во “Феникс”, 1998. – 544 с.</w:t>
      </w:r>
    </w:p>
    <w:p w:rsidR="00C534B0" w:rsidRPr="00AC535F" w:rsidRDefault="00C534B0" w:rsidP="00061AED">
      <w:pPr>
        <w:pStyle w:val="a3"/>
        <w:numPr>
          <w:ilvl w:val="0"/>
          <w:numId w:val="24"/>
        </w:numPr>
        <w:autoSpaceDE w:val="0"/>
        <w:autoSpaceDN w:val="0"/>
        <w:adjustRightInd w:val="0"/>
        <w:rPr>
          <w:rFonts w:ascii="Times New Roman" w:hAnsi="Times New Roman" w:cs="Times New Roman"/>
          <w:sz w:val="24"/>
          <w:szCs w:val="24"/>
          <w:lang w:val="ru-RU"/>
        </w:rPr>
      </w:pPr>
      <w:r w:rsidRPr="00AC535F">
        <w:rPr>
          <w:rFonts w:ascii="Times New Roman" w:hAnsi="Times New Roman" w:cs="Times New Roman"/>
          <w:sz w:val="24"/>
          <w:szCs w:val="24"/>
          <w:lang w:val="ru-RU"/>
        </w:rPr>
        <w:t>Эльконин Д.В. Избранные труды. – М.:</w:t>
      </w:r>
      <w:r w:rsidRPr="00AC535F">
        <w:rPr>
          <w:rFonts w:ascii="Times New Roman" w:hAnsi="Times New Roman" w:cs="Times New Roman"/>
          <w:sz w:val="24"/>
          <w:szCs w:val="24"/>
        </w:rPr>
        <w:t xml:space="preserve"> Педагогика, 1989. – 557 с.</w:t>
      </w:r>
    </w:p>
    <w:p w:rsidR="00C534B0" w:rsidRDefault="00C534B0" w:rsidP="00C534B0">
      <w:pPr>
        <w:pStyle w:val="a3"/>
        <w:shd w:val="clear" w:color="auto" w:fill="FFFFFF"/>
        <w:tabs>
          <w:tab w:val="left" w:pos="350"/>
        </w:tabs>
        <w:spacing w:after="0" w:line="240" w:lineRule="auto"/>
        <w:ind w:left="10"/>
        <w:jc w:val="center"/>
        <w:rPr>
          <w:rFonts w:ascii="Times New Roman" w:hAnsi="Times New Roman" w:cs="Times New Roman"/>
        </w:rPr>
      </w:pPr>
      <w:r w:rsidRPr="00AC535F">
        <w:rPr>
          <w:rFonts w:ascii="Times New Roman" w:hAnsi="Times New Roman" w:cs="Times New Roman"/>
          <w:sz w:val="24"/>
          <w:szCs w:val="24"/>
          <w:lang w:val="ru-RU"/>
        </w:rPr>
        <w:t>Эриксон Э. Идентичность: юность и кризис: Пер. с англ. – М.:</w:t>
      </w:r>
      <w:r w:rsidRPr="00AC535F">
        <w:rPr>
          <w:rFonts w:ascii="Times New Roman" w:hAnsi="Times New Roman" w:cs="Times New Roman"/>
          <w:sz w:val="24"/>
          <w:szCs w:val="24"/>
        </w:rPr>
        <w:t xml:space="preserve"> Просвещение</w:t>
      </w:r>
      <w:r w:rsidRPr="00AC535F">
        <w:rPr>
          <w:rFonts w:ascii="Times New Roman" w:hAnsi="Times New Roman" w:cs="Times New Roman"/>
          <w:sz w:val="24"/>
          <w:szCs w:val="24"/>
          <w:lang w:val="ru-RU"/>
        </w:rPr>
        <w:t>, 1996</w:t>
      </w:r>
      <w:r w:rsidRPr="00AC535F">
        <w:rPr>
          <w:rFonts w:ascii="Times New Roman" w:hAnsi="Times New Roman" w:cs="Times New Roman"/>
        </w:rPr>
        <w:t>.</w:t>
      </w:r>
    </w:p>
    <w:p w:rsidR="00C534B0" w:rsidRDefault="00C534B0">
      <w:pPr>
        <w:rPr>
          <w:rFonts w:ascii="Times New Roman" w:hAnsi="Times New Roman" w:cs="Times New Roman"/>
          <w:lang w:val="uk-UA"/>
        </w:rPr>
      </w:pPr>
      <w:r>
        <w:rPr>
          <w:rFonts w:ascii="Times New Roman" w:hAnsi="Times New Roman" w:cs="Times New Roman"/>
        </w:rPr>
        <w:br w:type="page"/>
      </w:r>
    </w:p>
    <w:p w:rsidR="001302A3" w:rsidRPr="003F2E97" w:rsidRDefault="001302A3" w:rsidP="001302A3">
      <w:pPr>
        <w:pStyle w:val="Default"/>
        <w:jc w:val="center"/>
        <w:rPr>
          <w:b/>
        </w:rPr>
      </w:pPr>
      <w:r w:rsidRPr="003F2E97">
        <w:rPr>
          <w:b/>
          <w:bCs/>
        </w:rPr>
        <w:lastRenderedPageBreak/>
        <w:t>«</w:t>
      </w:r>
      <w:r w:rsidRPr="003F2E97">
        <w:rPr>
          <w:b/>
        </w:rPr>
        <w:t>Професійна педагогіка</w:t>
      </w:r>
      <w:r w:rsidRPr="003F2E97">
        <w:rPr>
          <w:b/>
          <w:bCs/>
        </w:rPr>
        <w:t>»</w:t>
      </w:r>
    </w:p>
    <w:p w:rsidR="001302A3" w:rsidRPr="00ED6C53" w:rsidRDefault="001302A3" w:rsidP="001302A3">
      <w:pPr>
        <w:pStyle w:val="Default"/>
      </w:pPr>
      <w:r w:rsidRPr="00ED6C53">
        <w:t xml:space="preserve">1. Галузь знань: </w:t>
      </w:r>
      <w:r w:rsidRPr="00ED6C53">
        <w:rPr>
          <w:b/>
        </w:rPr>
        <w:t>01 Освіта/Педагогіка</w:t>
      </w:r>
      <w:r w:rsidRPr="00ED6C53">
        <w:t xml:space="preserve"> (освітньо-професійна програма) </w:t>
      </w:r>
    </w:p>
    <w:p w:rsidR="001302A3" w:rsidRPr="00ED6C53" w:rsidRDefault="001302A3" w:rsidP="001302A3">
      <w:pPr>
        <w:pStyle w:val="Default"/>
      </w:pPr>
      <w:r w:rsidRPr="00ED6C53">
        <w:t xml:space="preserve">2. Спеціальність: </w:t>
      </w:r>
      <w:r w:rsidRPr="00ED6C53">
        <w:rPr>
          <w:rFonts w:eastAsia="Times New Roman"/>
          <w:b/>
        </w:rPr>
        <w:t>015</w:t>
      </w:r>
      <w:r>
        <w:rPr>
          <w:rFonts w:eastAsia="Times New Roman"/>
          <w:b/>
        </w:rPr>
        <w:t>.39</w:t>
      </w:r>
      <w:r w:rsidRPr="00ED6C53">
        <w:rPr>
          <w:rFonts w:eastAsia="Times New Roman"/>
          <w:b/>
        </w:rPr>
        <w:t xml:space="preserve"> Професійна освіта (</w:t>
      </w:r>
      <w:r w:rsidRPr="002A09B6">
        <w:rPr>
          <w:rFonts w:eastAsia="Times New Roman"/>
          <w:b/>
        </w:rPr>
        <w:t>Цифрові технології</w:t>
      </w:r>
      <w:r w:rsidRPr="00ED6C53">
        <w:rPr>
          <w:rFonts w:eastAsia="Times New Roman"/>
          <w:b/>
        </w:rPr>
        <w:t>)</w:t>
      </w:r>
      <w:r w:rsidRPr="00ED6C53">
        <w:t xml:space="preserve"> </w:t>
      </w:r>
    </w:p>
    <w:p w:rsidR="001302A3" w:rsidRPr="00ED6C53" w:rsidRDefault="001302A3" w:rsidP="001302A3">
      <w:pPr>
        <w:pStyle w:val="Default"/>
      </w:pPr>
      <w:r w:rsidRPr="00ED6C53">
        <w:t xml:space="preserve">3. Освітньо-професійна програма </w:t>
      </w:r>
      <w:r w:rsidRPr="00ED6C53">
        <w:rPr>
          <w:rFonts w:eastAsia="Times New Roman"/>
          <w:b/>
        </w:rPr>
        <w:t>Професійна освіта (</w:t>
      </w:r>
      <w:r w:rsidRPr="002A09B6">
        <w:rPr>
          <w:rFonts w:eastAsia="Times New Roman"/>
          <w:b/>
        </w:rPr>
        <w:t>Цифрові технології</w:t>
      </w:r>
      <w:r w:rsidRPr="00ED6C53">
        <w:rPr>
          <w:rFonts w:eastAsia="Times New Roman"/>
          <w:b/>
        </w:rPr>
        <w:t>)</w:t>
      </w:r>
      <w:r w:rsidRPr="00ED6C53">
        <w:t xml:space="preserve"> </w:t>
      </w:r>
    </w:p>
    <w:p w:rsidR="001302A3" w:rsidRPr="00ED6C53" w:rsidRDefault="001302A3" w:rsidP="001302A3">
      <w:pPr>
        <w:pStyle w:val="Default"/>
      </w:pPr>
      <w:r w:rsidRPr="00ED6C53">
        <w:t xml:space="preserve">4. Рівень вищої освіти </w:t>
      </w:r>
      <w:r w:rsidRPr="00ED6C53">
        <w:rPr>
          <w:b/>
        </w:rPr>
        <w:t>перший (</w:t>
      </w:r>
      <w:r w:rsidRPr="00ED6C53">
        <w:rPr>
          <w:rFonts w:eastAsia="Times New Roman"/>
          <w:b/>
        </w:rPr>
        <w:t>бакалаврськ</w:t>
      </w:r>
      <w:r w:rsidRPr="00ED6C53">
        <w:rPr>
          <w:b/>
        </w:rPr>
        <w:t>ий)</w:t>
      </w:r>
      <w:r w:rsidRPr="00ED6C53">
        <w:t xml:space="preserve"> </w:t>
      </w:r>
    </w:p>
    <w:p w:rsidR="001302A3" w:rsidRPr="00ED6C53" w:rsidRDefault="001302A3" w:rsidP="001302A3">
      <w:pPr>
        <w:pStyle w:val="Default"/>
      </w:pPr>
      <w:r w:rsidRPr="00ED6C53">
        <w:t>5. Назва дисципліни: Професійна педагогіка</w:t>
      </w:r>
    </w:p>
    <w:p w:rsidR="001302A3" w:rsidRPr="00ED6C53" w:rsidRDefault="001302A3" w:rsidP="001302A3">
      <w:pPr>
        <w:pStyle w:val="Default"/>
      </w:pPr>
      <w:r w:rsidRPr="00ED6C53">
        <w:t xml:space="preserve">6. Лектори: </w:t>
      </w:r>
      <w:r w:rsidRPr="00ED6C53">
        <w:rPr>
          <w:b/>
        </w:rPr>
        <w:t>Краснощок І.П.</w:t>
      </w:r>
      <w:r w:rsidRPr="00ED6C53">
        <w:t xml:space="preserve"> канд. пед. наук, доцент </w:t>
      </w:r>
    </w:p>
    <w:p w:rsidR="001302A3" w:rsidRPr="00ED6C53" w:rsidRDefault="001302A3" w:rsidP="001302A3">
      <w:pPr>
        <w:pStyle w:val="Default"/>
      </w:pPr>
      <w:r w:rsidRPr="00ED6C53">
        <w:t xml:space="preserve">7. Статус дисципліни: </w:t>
      </w:r>
      <w:r w:rsidRPr="00ED6C53">
        <w:rPr>
          <w:b/>
        </w:rPr>
        <w:t>нормативна</w:t>
      </w:r>
      <w:r w:rsidRPr="00ED6C53">
        <w:t xml:space="preserve">. </w:t>
      </w:r>
    </w:p>
    <w:p w:rsidR="001302A3" w:rsidRPr="00ED6C53" w:rsidRDefault="001302A3" w:rsidP="001302A3">
      <w:pPr>
        <w:pStyle w:val="Default"/>
        <w:rPr>
          <w:highlight w:val="yellow"/>
        </w:rPr>
      </w:pPr>
      <w:r w:rsidRPr="00ED6C53">
        <w:t xml:space="preserve">8. Курс, семестр: </w:t>
      </w:r>
      <w:r w:rsidRPr="00ED6C53">
        <w:rPr>
          <w:b/>
        </w:rPr>
        <w:t>2курс, 3 семестр</w:t>
      </w:r>
      <w:r w:rsidRPr="00ED6C53">
        <w:t xml:space="preserve">. </w:t>
      </w:r>
    </w:p>
    <w:p w:rsidR="001302A3" w:rsidRPr="00ED6C53" w:rsidRDefault="001302A3" w:rsidP="001302A3">
      <w:pPr>
        <w:pStyle w:val="Default"/>
      </w:pPr>
      <w:r w:rsidRPr="00ED6C53">
        <w:t xml:space="preserve">9. Кількість кредитів: </w:t>
      </w:r>
      <w:r>
        <w:rPr>
          <w:b/>
        </w:rPr>
        <w:t>3,5</w:t>
      </w:r>
      <w:r w:rsidRPr="00ED6C53">
        <w:t xml:space="preserve">. Модулів – </w:t>
      </w:r>
      <w:r w:rsidRPr="00ED6C53">
        <w:rPr>
          <w:b/>
        </w:rPr>
        <w:t>3</w:t>
      </w:r>
      <w:r>
        <w:rPr>
          <w:b/>
        </w:rPr>
        <w:t xml:space="preserve">. </w:t>
      </w:r>
      <w:r w:rsidRPr="00ED6C53">
        <w:t xml:space="preserve"> Всього </w:t>
      </w:r>
      <w:r>
        <w:rPr>
          <w:b/>
        </w:rPr>
        <w:t>105</w:t>
      </w:r>
      <w:r w:rsidRPr="00ED6C53">
        <w:t xml:space="preserve"> годин; лекцій </w:t>
      </w:r>
      <w:r w:rsidRPr="00ED6C53">
        <w:rPr>
          <w:b/>
        </w:rPr>
        <w:t>3</w:t>
      </w:r>
      <w:r>
        <w:rPr>
          <w:b/>
        </w:rPr>
        <w:t>4</w:t>
      </w:r>
      <w:r w:rsidRPr="00ED6C53">
        <w:t xml:space="preserve"> годин, семінарських занять </w:t>
      </w:r>
      <w:r>
        <w:rPr>
          <w:b/>
        </w:rPr>
        <w:t>18</w:t>
      </w:r>
      <w:r w:rsidRPr="00ED6C53">
        <w:rPr>
          <w:b/>
        </w:rPr>
        <w:t xml:space="preserve"> </w:t>
      </w:r>
      <w:r w:rsidRPr="00ED6C53">
        <w:t xml:space="preserve">годин, самостійної роботи </w:t>
      </w:r>
      <w:r>
        <w:rPr>
          <w:b/>
        </w:rPr>
        <w:t>53</w:t>
      </w:r>
      <w:r w:rsidRPr="00ED6C53">
        <w:t xml:space="preserve"> годин. </w:t>
      </w:r>
    </w:p>
    <w:p w:rsidR="001302A3" w:rsidRPr="00ED6C53" w:rsidRDefault="001302A3" w:rsidP="001302A3">
      <w:pPr>
        <w:autoSpaceDE w:val="0"/>
        <w:autoSpaceDN w:val="0"/>
        <w:adjustRightInd w:val="0"/>
        <w:spacing w:after="0" w:line="240" w:lineRule="auto"/>
        <w:jc w:val="both"/>
        <w:rPr>
          <w:rFonts w:ascii="Times New Roman" w:hAnsi="Times New Roman" w:cs="Times New Roman"/>
          <w:sz w:val="24"/>
          <w:szCs w:val="24"/>
        </w:rPr>
      </w:pPr>
      <w:r w:rsidRPr="00ED6C53">
        <w:rPr>
          <w:rFonts w:ascii="Times New Roman" w:hAnsi="Times New Roman" w:cs="Times New Roman"/>
          <w:sz w:val="24"/>
          <w:szCs w:val="24"/>
        </w:rPr>
        <w:t>10. Попередні умови для вивчення:</w:t>
      </w:r>
      <w:r w:rsidRPr="00ED6C53">
        <w:rPr>
          <w:rFonts w:ascii="Times New Roman" w:hAnsi="Times New Roman" w:cs="Times New Roman"/>
          <w:sz w:val="24"/>
          <w:szCs w:val="24"/>
          <w:u w:val="single"/>
        </w:rPr>
        <w:t xml:space="preserve"> </w:t>
      </w:r>
      <w:r w:rsidRPr="00ED6C53">
        <w:rPr>
          <w:rFonts w:ascii="Times New Roman" w:hAnsi="Times New Roman" w:cs="Times New Roman"/>
          <w:sz w:val="24"/>
          <w:szCs w:val="24"/>
        </w:rPr>
        <w:t>«Психологія (за професійним спрямуванням)».</w:t>
      </w:r>
    </w:p>
    <w:p w:rsidR="001302A3" w:rsidRPr="00ED6C53" w:rsidRDefault="001302A3" w:rsidP="001302A3">
      <w:pPr>
        <w:pStyle w:val="Default"/>
      </w:pPr>
      <w:r w:rsidRPr="00ED6C53">
        <w:t xml:space="preserve">11. Опис дисципліни (зміст, цілі, структура): </w:t>
      </w:r>
    </w:p>
    <w:p w:rsidR="001302A3" w:rsidRPr="001302A3" w:rsidRDefault="001302A3" w:rsidP="001302A3">
      <w:pPr>
        <w:widowControl w:val="0"/>
        <w:shd w:val="clear" w:color="auto" w:fill="FFFFFF"/>
        <w:autoSpaceDE w:val="0"/>
        <w:autoSpaceDN w:val="0"/>
        <w:adjustRightInd w:val="0"/>
        <w:spacing w:after="0" w:line="240" w:lineRule="auto"/>
        <w:ind w:left="567" w:firstLine="284"/>
        <w:jc w:val="both"/>
        <w:rPr>
          <w:rFonts w:ascii="Times New Roman" w:eastAsia="Times New Roman" w:hAnsi="Times New Roman" w:cs="Times New Roman"/>
          <w:sz w:val="24"/>
          <w:szCs w:val="24"/>
          <w:lang w:val="uk-UA" w:eastAsia="uk-UA"/>
        </w:rPr>
      </w:pPr>
      <w:r w:rsidRPr="001302A3">
        <w:rPr>
          <w:rFonts w:ascii="Times New Roman" w:eastAsia="Times New Roman" w:hAnsi="Times New Roman" w:cs="Times New Roman"/>
          <w:bCs/>
          <w:i/>
          <w:sz w:val="24"/>
          <w:szCs w:val="24"/>
          <w:lang w:val="uk-UA" w:eastAsia="uk-UA"/>
        </w:rPr>
        <w:t>Мета вивчення дисципліни</w:t>
      </w:r>
      <w:r w:rsidRPr="00ED6C53">
        <w:rPr>
          <w:rFonts w:ascii="Times New Roman" w:eastAsia="Times New Roman" w:hAnsi="Times New Roman" w:cs="Times New Roman"/>
          <w:b/>
          <w:bCs/>
          <w:sz w:val="24"/>
          <w:szCs w:val="24"/>
          <w:lang w:eastAsia="uk-UA"/>
        </w:rPr>
        <w:t> </w:t>
      </w:r>
      <w:r w:rsidRPr="001302A3">
        <w:rPr>
          <w:rFonts w:ascii="Times New Roman" w:eastAsia="Times New Roman" w:hAnsi="Times New Roman" w:cs="Times New Roman"/>
          <w:b/>
          <w:bCs/>
          <w:sz w:val="24"/>
          <w:szCs w:val="24"/>
          <w:lang w:val="uk-UA" w:eastAsia="uk-UA"/>
        </w:rPr>
        <w:t>–</w:t>
      </w:r>
      <w:r w:rsidRPr="001302A3">
        <w:rPr>
          <w:rFonts w:ascii="Times New Roman" w:eastAsia="Times New Roman" w:hAnsi="Times New Roman" w:cs="Times New Roman"/>
          <w:sz w:val="24"/>
          <w:szCs w:val="24"/>
          <w:lang w:val="uk-UA" w:eastAsia="uk-UA"/>
        </w:rPr>
        <w:t xml:space="preserve"> є усвідомлення здобувачами вищої освіти сучасного стану та перспектив розвитку системи професійної освіти, особливостей й закономірностей організації й здійснення освітнього процесу у закладах професійної (професійно-технічної) освіти, вимог до особистості педагога професійного навчання, формування досвіду аналізу педагогічних явищ і ситуацій, умінь моделювати освітній процес, стимулювання в майбутніх фахівців інтересу й спрямованості до розвитку й саморозвитку якостей й компетентностей необхідних для реалізації сучасних функцій інженерно-педагогічної діяльності в закладах професійної (професійно-технічної) освіти. </w:t>
      </w:r>
    </w:p>
    <w:p w:rsidR="001302A3" w:rsidRPr="00ED6C53" w:rsidRDefault="001302A3" w:rsidP="001302A3">
      <w:pPr>
        <w:widowControl w:val="0"/>
        <w:shd w:val="clear" w:color="auto" w:fill="FFFFFF"/>
        <w:autoSpaceDE w:val="0"/>
        <w:autoSpaceDN w:val="0"/>
        <w:adjustRightInd w:val="0"/>
        <w:spacing w:after="0" w:line="240" w:lineRule="auto"/>
        <w:ind w:left="567" w:firstLine="284"/>
        <w:jc w:val="both"/>
        <w:rPr>
          <w:rFonts w:ascii="Times New Roman" w:eastAsia="Times New Roman" w:hAnsi="Times New Roman" w:cs="Times New Roman"/>
          <w:bCs/>
          <w:sz w:val="24"/>
          <w:szCs w:val="24"/>
          <w:lang w:eastAsia="uk-UA"/>
        </w:rPr>
      </w:pPr>
      <w:r w:rsidRPr="00ED6C53">
        <w:rPr>
          <w:rFonts w:ascii="Times New Roman" w:eastAsia="Times New Roman" w:hAnsi="Times New Roman" w:cs="Times New Roman"/>
          <w:bCs/>
          <w:sz w:val="24"/>
          <w:szCs w:val="24"/>
          <w:lang w:eastAsia="uk-UA"/>
        </w:rPr>
        <w:t xml:space="preserve">Найважливішими </w:t>
      </w:r>
      <w:r w:rsidRPr="00ED6C53">
        <w:rPr>
          <w:rFonts w:ascii="Times New Roman" w:eastAsia="Times New Roman" w:hAnsi="Times New Roman" w:cs="Times New Roman"/>
          <w:bCs/>
          <w:i/>
          <w:sz w:val="24"/>
          <w:szCs w:val="24"/>
          <w:lang w:eastAsia="uk-UA"/>
        </w:rPr>
        <w:t>завданнями вивчення дисципліни</w:t>
      </w:r>
      <w:r w:rsidRPr="00ED6C53">
        <w:rPr>
          <w:rFonts w:ascii="Times New Roman" w:eastAsia="Times New Roman" w:hAnsi="Times New Roman" w:cs="Times New Roman"/>
          <w:bCs/>
          <w:sz w:val="24"/>
          <w:szCs w:val="24"/>
          <w:lang w:eastAsia="uk-UA"/>
        </w:rPr>
        <w:t xml:space="preserve"> є:</w:t>
      </w:r>
    </w:p>
    <w:p w:rsidR="001302A3" w:rsidRPr="00ED6C53" w:rsidRDefault="001302A3" w:rsidP="001302A3">
      <w:pPr>
        <w:widowControl w:val="0"/>
        <w:shd w:val="clear" w:color="auto" w:fill="FFFFFF"/>
        <w:autoSpaceDE w:val="0"/>
        <w:autoSpaceDN w:val="0"/>
        <w:adjustRightInd w:val="0"/>
        <w:spacing w:after="0" w:line="240" w:lineRule="auto"/>
        <w:ind w:left="567" w:firstLine="284"/>
        <w:jc w:val="both"/>
        <w:rPr>
          <w:rFonts w:ascii="Times New Roman" w:eastAsia="Times New Roman" w:hAnsi="Times New Roman" w:cs="Times New Roman"/>
          <w:sz w:val="24"/>
          <w:szCs w:val="24"/>
          <w:lang w:eastAsia="uk-UA"/>
        </w:rPr>
      </w:pPr>
      <w:r w:rsidRPr="00ED6C53">
        <w:rPr>
          <w:rFonts w:ascii="Times New Roman" w:eastAsia="Times New Roman" w:hAnsi="Times New Roman" w:cs="Times New Roman"/>
          <w:bCs/>
          <w:sz w:val="24"/>
          <w:szCs w:val="24"/>
          <w:lang w:eastAsia="uk-UA"/>
        </w:rPr>
        <w:t>-</w:t>
      </w:r>
      <w:r w:rsidRPr="00ED6C53">
        <w:rPr>
          <w:rFonts w:ascii="Times New Roman" w:eastAsia="Times New Roman" w:hAnsi="Times New Roman" w:cs="Times New Roman"/>
          <w:sz w:val="24"/>
          <w:szCs w:val="24"/>
          <w:lang w:eastAsia="uk-UA"/>
        </w:rPr>
        <w:t xml:space="preserve"> формування професійно-педагогічних ерудиції і тезаурусу майбутніх педагогів професійного навчання; сформувати системне уявлення про педагогіку як науку про виховання людини та професійну педагогіку як науку про виховання і навчання учнів (студентів), їх професійної підготовки як висококваліфікованих спеціалістів різного фаху; їхній об’єкт, предмет, мету, завдання, функції, основні категорії;</w:t>
      </w:r>
    </w:p>
    <w:p w:rsidR="001302A3" w:rsidRPr="00ED6C53" w:rsidRDefault="001302A3" w:rsidP="00061AED">
      <w:pPr>
        <w:widowControl w:val="0"/>
        <w:numPr>
          <w:ilvl w:val="0"/>
          <w:numId w:val="28"/>
        </w:numPr>
        <w:shd w:val="clear" w:color="auto" w:fill="FFFFFF"/>
        <w:tabs>
          <w:tab w:val="left" w:pos="264"/>
        </w:tabs>
        <w:autoSpaceDE w:val="0"/>
        <w:autoSpaceDN w:val="0"/>
        <w:adjustRightInd w:val="0"/>
        <w:spacing w:after="0" w:line="240" w:lineRule="auto"/>
        <w:ind w:left="567" w:firstLine="284"/>
        <w:jc w:val="both"/>
        <w:rPr>
          <w:rFonts w:ascii="Times New Roman" w:eastAsia="Times New Roman" w:hAnsi="Times New Roman" w:cs="Times New Roman"/>
          <w:sz w:val="24"/>
          <w:szCs w:val="24"/>
          <w:lang w:eastAsia="uk-UA"/>
        </w:rPr>
      </w:pPr>
      <w:r w:rsidRPr="00ED6C53">
        <w:rPr>
          <w:rFonts w:ascii="Times New Roman" w:eastAsia="Times New Roman" w:hAnsi="Times New Roman" w:cs="Times New Roman"/>
          <w:sz w:val="24"/>
          <w:szCs w:val="24"/>
          <w:lang w:eastAsia="uk-UA"/>
        </w:rPr>
        <w:t>усвідомлення сутнісних характеристик і сучасних вимог до змісту професійної освіти, що визначається соціальним замовленням і змінюється відповідно до суспільного і науково-технічного прогресу;</w:t>
      </w:r>
    </w:p>
    <w:p w:rsidR="001302A3" w:rsidRPr="00ED6C53" w:rsidRDefault="001302A3" w:rsidP="00061AED">
      <w:pPr>
        <w:widowControl w:val="0"/>
        <w:numPr>
          <w:ilvl w:val="0"/>
          <w:numId w:val="28"/>
        </w:numPr>
        <w:shd w:val="clear" w:color="auto" w:fill="FFFFFF"/>
        <w:tabs>
          <w:tab w:val="left" w:pos="264"/>
        </w:tabs>
        <w:autoSpaceDE w:val="0"/>
        <w:autoSpaceDN w:val="0"/>
        <w:adjustRightInd w:val="0"/>
        <w:spacing w:after="0" w:line="240" w:lineRule="auto"/>
        <w:ind w:left="567" w:firstLine="284"/>
        <w:jc w:val="both"/>
        <w:rPr>
          <w:rFonts w:ascii="Times New Roman" w:eastAsia="Times New Roman" w:hAnsi="Times New Roman" w:cs="Times New Roman"/>
          <w:sz w:val="24"/>
          <w:szCs w:val="24"/>
          <w:lang w:eastAsia="uk-UA"/>
        </w:rPr>
      </w:pPr>
      <w:r w:rsidRPr="00ED6C53">
        <w:rPr>
          <w:rFonts w:ascii="Times New Roman" w:eastAsia="Times New Roman" w:hAnsi="Times New Roman" w:cs="Times New Roman"/>
          <w:sz w:val="24"/>
          <w:szCs w:val="24"/>
          <w:lang w:eastAsia="uk-UA"/>
        </w:rPr>
        <w:t>усвідомлення сутності й педагогічних вимог до загальних методів і засобів навчання й виховання та до методів і засобів професійного навчання й виховання у закладах професійної (професійно-технічної) освіти; шляхів оптимального вибору методів й засобів професійного навчання та виховання;</w:t>
      </w:r>
    </w:p>
    <w:p w:rsidR="001302A3" w:rsidRPr="00ED6C53" w:rsidRDefault="001302A3" w:rsidP="00061AED">
      <w:pPr>
        <w:widowControl w:val="0"/>
        <w:numPr>
          <w:ilvl w:val="0"/>
          <w:numId w:val="28"/>
        </w:numPr>
        <w:shd w:val="clear" w:color="auto" w:fill="FFFFFF"/>
        <w:tabs>
          <w:tab w:val="left" w:pos="264"/>
        </w:tabs>
        <w:autoSpaceDE w:val="0"/>
        <w:autoSpaceDN w:val="0"/>
        <w:adjustRightInd w:val="0"/>
        <w:spacing w:after="0" w:line="240" w:lineRule="auto"/>
        <w:ind w:left="567" w:firstLine="284"/>
        <w:jc w:val="both"/>
        <w:rPr>
          <w:rFonts w:ascii="Times New Roman" w:eastAsia="Times New Roman" w:hAnsi="Times New Roman" w:cs="Times New Roman"/>
          <w:sz w:val="24"/>
          <w:szCs w:val="24"/>
          <w:lang w:eastAsia="uk-UA"/>
        </w:rPr>
      </w:pPr>
      <w:r w:rsidRPr="00ED6C53">
        <w:rPr>
          <w:rFonts w:ascii="Times New Roman" w:eastAsia="Times New Roman" w:hAnsi="Times New Roman" w:cs="Times New Roman"/>
          <w:sz w:val="24"/>
          <w:szCs w:val="24"/>
          <w:lang w:eastAsia="uk-UA"/>
        </w:rPr>
        <w:t>усвідомлення сутності і педагогічних вимог до форм організації освітнього процесу у закладах професійної (професійно-технічної) освіти та факторів, що впливають на оптимальний їх вибір;</w:t>
      </w:r>
    </w:p>
    <w:p w:rsidR="001302A3" w:rsidRPr="00ED6C53" w:rsidRDefault="001302A3" w:rsidP="00061AED">
      <w:pPr>
        <w:widowControl w:val="0"/>
        <w:numPr>
          <w:ilvl w:val="0"/>
          <w:numId w:val="28"/>
        </w:numPr>
        <w:shd w:val="clear" w:color="auto" w:fill="FFFFFF"/>
        <w:tabs>
          <w:tab w:val="left" w:pos="264"/>
        </w:tabs>
        <w:autoSpaceDE w:val="0"/>
        <w:autoSpaceDN w:val="0"/>
        <w:adjustRightInd w:val="0"/>
        <w:spacing w:after="0" w:line="240" w:lineRule="auto"/>
        <w:ind w:left="567" w:firstLine="284"/>
        <w:jc w:val="both"/>
        <w:rPr>
          <w:rFonts w:ascii="Times New Roman" w:eastAsia="Times New Roman" w:hAnsi="Times New Roman" w:cs="Times New Roman"/>
          <w:sz w:val="24"/>
          <w:szCs w:val="24"/>
          <w:lang w:eastAsia="uk-UA"/>
        </w:rPr>
      </w:pPr>
      <w:r w:rsidRPr="00ED6C53">
        <w:rPr>
          <w:rFonts w:ascii="Times New Roman" w:eastAsia="Times New Roman" w:hAnsi="Times New Roman" w:cs="Times New Roman"/>
          <w:sz w:val="24"/>
          <w:szCs w:val="24"/>
          <w:lang w:eastAsia="uk-UA"/>
        </w:rPr>
        <w:t>формування професійно-педагогічної свідомості й мислення майбутніх педагогів професійного навчання;</w:t>
      </w:r>
    </w:p>
    <w:p w:rsidR="001302A3" w:rsidRDefault="001302A3" w:rsidP="00061AED">
      <w:pPr>
        <w:widowControl w:val="0"/>
        <w:numPr>
          <w:ilvl w:val="0"/>
          <w:numId w:val="28"/>
        </w:numPr>
        <w:shd w:val="clear" w:color="auto" w:fill="FFFFFF"/>
        <w:tabs>
          <w:tab w:val="left" w:pos="264"/>
        </w:tabs>
        <w:autoSpaceDE w:val="0"/>
        <w:autoSpaceDN w:val="0"/>
        <w:adjustRightInd w:val="0"/>
        <w:spacing w:after="0" w:line="240" w:lineRule="auto"/>
        <w:ind w:left="567" w:firstLine="284"/>
        <w:jc w:val="both"/>
        <w:rPr>
          <w:rFonts w:ascii="Times New Roman" w:eastAsia="Times New Roman" w:hAnsi="Times New Roman" w:cs="Times New Roman"/>
          <w:sz w:val="24"/>
          <w:szCs w:val="24"/>
          <w:lang w:eastAsia="uk-UA"/>
        </w:rPr>
      </w:pPr>
      <w:r w:rsidRPr="00ED6C53">
        <w:rPr>
          <w:rFonts w:ascii="Times New Roman" w:eastAsia="Times New Roman" w:hAnsi="Times New Roman" w:cs="Times New Roman"/>
          <w:sz w:val="24"/>
          <w:szCs w:val="24"/>
          <w:lang w:eastAsia="uk-UA"/>
        </w:rPr>
        <w:t xml:space="preserve"> стимулювання інтересу здобувачів вищої освіти до інженерно-педагогічної діяльності, яка розглядається як елемент професійної адаптації майбутніх фахівців.</w:t>
      </w:r>
    </w:p>
    <w:p w:rsidR="001302A3" w:rsidRPr="00A46B35" w:rsidRDefault="001302A3" w:rsidP="001302A3">
      <w:pPr>
        <w:widowControl w:val="0"/>
        <w:shd w:val="clear" w:color="auto" w:fill="FFFFFF"/>
        <w:tabs>
          <w:tab w:val="left" w:pos="264"/>
        </w:tabs>
        <w:autoSpaceDE w:val="0"/>
        <w:autoSpaceDN w:val="0"/>
        <w:adjustRightInd w:val="0"/>
        <w:spacing w:after="0" w:line="240" w:lineRule="auto"/>
        <w:ind w:left="851"/>
        <w:jc w:val="both"/>
        <w:rPr>
          <w:rFonts w:ascii="Times New Roman" w:eastAsia="Times New Roman" w:hAnsi="Times New Roman" w:cs="Times New Roman"/>
          <w:sz w:val="24"/>
          <w:szCs w:val="24"/>
          <w:lang w:eastAsia="uk-UA"/>
        </w:rPr>
      </w:pPr>
      <w:r w:rsidRPr="00A46B35">
        <w:rPr>
          <w:rFonts w:ascii="Times New Roman" w:eastAsia="Times New Roman" w:hAnsi="Times New Roman" w:cs="Times New Roman"/>
          <w:sz w:val="24"/>
          <w:szCs w:val="24"/>
          <w:lang w:eastAsia="uk-UA"/>
        </w:rPr>
        <w:t xml:space="preserve">Навчальна програма дисципліни складається з </w:t>
      </w:r>
      <w:r w:rsidRPr="00A46B35">
        <w:rPr>
          <w:rFonts w:ascii="Times New Roman" w:eastAsia="Times New Roman" w:hAnsi="Times New Roman" w:cs="Times New Roman"/>
          <w:i/>
          <w:sz w:val="24"/>
          <w:szCs w:val="24"/>
          <w:lang w:eastAsia="uk-UA"/>
        </w:rPr>
        <w:t>таких змістових модулів:</w:t>
      </w:r>
    </w:p>
    <w:p w:rsidR="001302A3" w:rsidRPr="00A46B35" w:rsidRDefault="001302A3" w:rsidP="00061AED">
      <w:pPr>
        <w:pStyle w:val="a3"/>
        <w:widowControl w:val="0"/>
        <w:numPr>
          <w:ilvl w:val="0"/>
          <w:numId w:val="33"/>
        </w:numPr>
        <w:shd w:val="clear" w:color="auto" w:fill="FFFFFF"/>
        <w:tabs>
          <w:tab w:val="left" w:pos="264"/>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46B35">
        <w:rPr>
          <w:rFonts w:ascii="Times New Roman" w:eastAsia="Times New Roman" w:hAnsi="Times New Roman" w:cs="Times New Roman"/>
          <w:sz w:val="24"/>
          <w:szCs w:val="24"/>
          <w:lang w:eastAsia="uk-UA"/>
        </w:rPr>
        <w:t>Загальні основи професійної педагогіки.</w:t>
      </w:r>
    </w:p>
    <w:p w:rsidR="001302A3" w:rsidRPr="00A46B35" w:rsidRDefault="001302A3" w:rsidP="00061AED">
      <w:pPr>
        <w:pStyle w:val="a3"/>
        <w:widowControl w:val="0"/>
        <w:numPr>
          <w:ilvl w:val="0"/>
          <w:numId w:val="33"/>
        </w:numPr>
        <w:shd w:val="clear" w:color="auto" w:fill="FFFFFF"/>
        <w:tabs>
          <w:tab w:val="left" w:pos="264"/>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46B35">
        <w:rPr>
          <w:rFonts w:ascii="Times New Roman" w:eastAsia="Times New Roman" w:hAnsi="Times New Roman" w:cs="Times New Roman"/>
          <w:sz w:val="24"/>
          <w:szCs w:val="24"/>
          <w:lang w:eastAsia="uk-UA"/>
        </w:rPr>
        <w:t>Дидактика професійної освіти / професійного навчання</w:t>
      </w:r>
    </w:p>
    <w:p w:rsidR="001302A3" w:rsidRPr="00A46B35" w:rsidRDefault="001302A3" w:rsidP="00061AED">
      <w:pPr>
        <w:pStyle w:val="a3"/>
        <w:widowControl w:val="0"/>
        <w:numPr>
          <w:ilvl w:val="0"/>
          <w:numId w:val="33"/>
        </w:numPr>
        <w:shd w:val="clear" w:color="auto" w:fill="FFFFFF"/>
        <w:tabs>
          <w:tab w:val="left" w:pos="264"/>
        </w:tabs>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A46B35">
        <w:rPr>
          <w:rFonts w:ascii="Times New Roman" w:eastAsia="Times New Roman" w:hAnsi="Times New Roman" w:cs="Times New Roman"/>
          <w:sz w:val="24"/>
          <w:szCs w:val="24"/>
          <w:lang w:eastAsia="uk-UA"/>
        </w:rPr>
        <w:t>Теорія та практика професійного виховання, професіоналізм педагога закладу професійної освіти.</w:t>
      </w:r>
    </w:p>
    <w:p w:rsidR="001302A3" w:rsidRPr="00ED6C53" w:rsidRDefault="001302A3" w:rsidP="001302A3">
      <w:pPr>
        <w:widowControl w:val="0"/>
        <w:shd w:val="clear" w:color="auto" w:fill="FFFFFF"/>
        <w:autoSpaceDE w:val="0"/>
        <w:autoSpaceDN w:val="0"/>
        <w:adjustRightInd w:val="0"/>
        <w:spacing w:after="0" w:line="240" w:lineRule="auto"/>
        <w:ind w:left="567" w:firstLine="284"/>
        <w:jc w:val="both"/>
        <w:rPr>
          <w:rFonts w:ascii="Times New Roman" w:eastAsia="Times New Roman" w:hAnsi="Times New Roman" w:cs="Times New Roman"/>
          <w:sz w:val="24"/>
          <w:szCs w:val="24"/>
          <w:lang w:eastAsia="uk-UA"/>
        </w:rPr>
      </w:pPr>
      <w:r w:rsidRPr="00ED6C53">
        <w:rPr>
          <w:rFonts w:ascii="Times New Roman" w:eastAsia="Times New Roman" w:hAnsi="Times New Roman" w:cs="Times New Roman"/>
          <w:sz w:val="24"/>
          <w:szCs w:val="24"/>
          <w:lang w:eastAsia="uk-UA"/>
        </w:rPr>
        <w:t xml:space="preserve">У результаті вивчення навчальної дисципліни студент повинен </w:t>
      </w:r>
      <w:r w:rsidRPr="00ED6C53">
        <w:rPr>
          <w:rFonts w:ascii="Times New Roman" w:eastAsia="Times New Roman" w:hAnsi="Times New Roman" w:cs="Times New Roman"/>
          <w:i/>
          <w:sz w:val="24"/>
          <w:szCs w:val="24"/>
          <w:lang w:eastAsia="uk-UA"/>
        </w:rPr>
        <w:t>знати:</w:t>
      </w:r>
    </w:p>
    <w:p w:rsidR="001302A3" w:rsidRPr="00ED6C53" w:rsidRDefault="001302A3" w:rsidP="00061AED">
      <w:pPr>
        <w:widowControl w:val="0"/>
        <w:numPr>
          <w:ilvl w:val="0"/>
          <w:numId w:val="29"/>
        </w:numPr>
        <w:shd w:val="clear" w:color="auto" w:fill="FFFFFF"/>
        <w:tabs>
          <w:tab w:val="left" w:pos="360"/>
        </w:tabs>
        <w:autoSpaceDE w:val="0"/>
        <w:autoSpaceDN w:val="0"/>
        <w:adjustRightInd w:val="0"/>
        <w:spacing w:after="0" w:line="240" w:lineRule="auto"/>
        <w:ind w:left="567" w:firstLine="284"/>
        <w:jc w:val="both"/>
        <w:rPr>
          <w:rFonts w:ascii="Times New Roman" w:eastAsia="Times New Roman" w:hAnsi="Times New Roman" w:cs="Times New Roman"/>
          <w:sz w:val="24"/>
          <w:szCs w:val="24"/>
          <w:lang w:eastAsia="uk-UA"/>
        </w:rPr>
      </w:pPr>
      <w:r w:rsidRPr="00ED6C53">
        <w:rPr>
          <w:rFonts w:ascii="Times New Roman" w:eastAsia="Times New Roman" w:hAnsi="Times New Roman" w:cs="Times New Roman"/>
          <w:sz w:val="24"/>
          <w:szCs w:val="24"/>
          <w:lang w:eastAsia="uk-UA"/>
        </w:rPr>
        <w:t xml:space="preserve">основні категорії педагогіки та професійної педагогіки. </w:t>
      </w:r>
    </w:p>
    <w:p w:rsidR="001302A3" w:rsidRPr="00ED6C53" w:rsidRDefault="001302A3" w:rsidP="00061AED">
      <w:pPr>
        <w:widowControl w:val="0"/>
        <w:numPr>
          <w:ilvl w:val="0"/>
          <w:numId w:val="29"/>
        </w:numPr>
        <w:shd w:val="clear" w:color="auto" w:fill="FFFFFF"/>
        <w:tabs>
          <w:tab w:val="left" w:pos="360"/>
        </w:tabs>
        <w:autoSpaceDE w:val="0"/>
        <w:autoSpaceDN w:val="0"/>
        <w:adjustRightInd w:val="0"/>
        <w:spacing w:after="0" w:line="240" w:lineRule="auto"/>
        <w:ind w:left="567" w:firstLine="284"/>
        <w:jc w:val="both"/>
        <w:rPr>
          <w:rFonts w:ascii="Times New Roman" w:eastAsia="Times New Roman" w:hAnsi="Times New Roman" w:cs="Times New Roman"/>
          <w:sz w:val="24"/>
          <w:szCs w:val="24"/>
          <w:lang w:eastAsia="uk-UA"/>
        </w:rPr>
      </w:pPr>
      <w:r w:rsidRPr="00ED6C53">
        <w:rPr>
          <w:rFonts w:ascii="Times New Roman" w:eastAsia="Times New Roman" w:hAnsi="Times New Roman" w:cs="Times New Roman"/>
          <w:sz w:val="24"/>
          <w:szCs w:val="24"/>
          <w:lang w:eastAsia="uk-UA"/>
        </w:rPr>
        <w:t>предмет та завдання, структуру професійної педагогіки;</w:t>
      </w:r>
    </w:p>
    <w:p w:rsidR="001302A3" w:rsidRPr="00ED6C53" w:rsidRDefault="001302A3" w:rsidP="00061AED">
      <w:pPr>
        <w:widowControl w:val="0"/>
        <w:numPr>
          <w:ilvl w:val="0"/>
          <w:numId w:val="29"/>
        </w:numPr>
        <w:shd w:val="clear" w:color="auto" w:fill="FFFFFF"/>
        <w:tabs>
          <w:tab w:val="left" w:pos="360"/>
        </w:tabs>
        <w:autoSpaceDE w:val="0"/>
        <w:autoSpaceDN w:val="0"/>
        <w:adjustRightInd w:val="0"/>
        <w:spacing w:after="0" w:line="240" w:lineRule="auto"/>
        <w:ind w:left="567" w:firstLine="284"/>
        <w:jc w:val="both"/>
        <w:rPr>
          <w:rFonts w:ascii="Times New Roman" w:eastAsia="Times New Roman" w:hAnsi="Times New Roman" w:cs="Times New Roman"/>
          <w:sz w:val="24"/>
          <w:szCs w:val="24"/>
          <w:lang w:eastAsia="uk-UA"/>
        </w:rPr>
      </w:pPr>
      <w:r w:rsidRPr="00ED6C53">
        <w:rPr>
          <w:rFonts w:ascii="Times New Roman" w:eastAsia="Times New Roman" w:hAnsi="Times New Roman" w:cs="Times New Roman"/>
          <w:sz w:val="24"/>
          <w:szCs w:val="24"/>
          <w:lang w:eastAsia="uk-UA"/>
        </w:rPr>
        <w:t>фактори та умови формування особистості майбутнього фахівця в умовах закладу професійної (професійно-технічної) освіти;</w:t>
      </w:r>
    </w:p>
    <w:p w:rsidR="001302A3" w:rsidRPr="00ED6C53" w:rsidRDefault="001302A3" w:rsidP="00061AED">
      <w:pPr>
        <w:widowControl w:val="0"/>
        <w:numPr>
          <w:ilvl w:val="0"/>
          <w:numId w:val="29"/>
        </w:numPr>
        <w:shd w:val="clear" w:color="auto" w:fill="FFFFFF"/>
        <w:tabs>
          <w:tab w:val="left" w:pos="360"/>
        </w:tabs>
        <w:autoSpaceDE w:val="0"/>
        <w:autoSpaceDN w:val="0"/>
        <w:adjustRightInd w:val="0"/>
        <w:spacing w:after="0" w:line="240" w:lineRule="auto"/>
        <w:ind w:left="567" w:firstLine="284"/>
        <w:jc w:val="both"/>
        <w:rPr>
          <w:rFonts w:ascii="Times New Roman" w:eastAsia="Times New Roman" w:hAnsi="Times New Roman" w:cs="Times New Roman"/>
          <w:sz w:val="24"/>
          <w:szCs w:val="24"/>
          <w:lang w:eastAsia="uk-UA"/>
        </w:rPr>
      </w:pPr>
      <w:r w:rsidRPr="00ED6C53">
        <w:rPr>
          <w:rFonts w:ascii="Times New Roman" w:eastAsia="Times New Roman" w:hAnsi="Times New Roman" w:cs="Times New Roman"/>
          <w:sz w:val="24"/>
          <w:szCs w:val="24"/>
          <w:lang w:eastAsia="uk-UA"/>
        </w:rPr>
        <w:lastRenderedPageBreak/>
        <w:t>особливості функціонування єдиної педагогічної системи, як цілісного педагогічного процесу;</w:t>
      </w:r>
    </w:p>
    <w:p w:rsidR="001302A3" w:rsidRPr="00ED6C53" w:rsidRDefault="001302A3" w:rsidP="00061AED">
      <w:pPr>
        <w:widowControl w:val="0"/>
        <w:numPr>
          <w:ilvl w:val="0"/>
          <w:numId w:val="29"/>
        </w:numPr>
        <w:shd w:val="clear" w:color="auto" w:fill="FFFFFF"/>
        <w:tabs>
          <w:tab w:val="left" w:pos="360"/>
        </w:tabs>
        <w:autoSpaceDE w:val="0"/>
        <w:autoSpaceDN w:val="0"/>
        <w:adjustRightInd w:val="0"/>
        <w:spacing w:after="0" w:line="240" w:lineRule="auto"/>
        <w:ind w:left="567" w:firstLine="284"/>
        <w:jc w:val="both"/>
        <w:rPr>
          <w:rFonts w:ascii="Times New Roman" w:eastAsia="Times New Roman" w:hAnsi="Times New Roman" w:cs="Times New Roman"/>
          <w:sz w:val="24"/>
          <w:szCs w:val="24"/>
          <w:lang w:eastAsia="uk-UA"/>
        </w:rPr>
      </w:pPr>
      <w:r w:rsidRPr="00ED6C53">
        <w:rPr>
          <w:rFonts w:ascii="Times New Roman" w:eastAsia="Times New Roman" w:hAnsi="Times New Roman" w:cs="Times New Roman"/>
          <w:sz w:val="24"/>
          <w:szCs w:val="24"/>
          <w:lang w:eastAsia="uk-UA"/>
        </w:rPr>
        <w:t>сучасну систему неперервної професійної освіти України та основні засади законодавчої бази її функціонування; аналіз сучасного стану та прогнозування розвитку професійної освіти в Україні;</w:t>
      </w:r>
    </w:p>
    <w:p w:rsidR="001302A3" w:rsidRPr="00ED6C53" w:rsidRDefault="001302A3" w:rsidP="00061AED">
      <w:pPr>
        <w:widowControl w:val="0"/>
        <w:numPr>
          <w:ilvl w:val="0"/>
          <w:numId w:val="29"/>
        </w:numPr>
        <w:shd w:val="clear" w:color="auto" w:fill="FFFFFF"/>
        <w:tabs>
          <w:tab w:val="left" w:pos="360"/>
        </w:tabs>
        <w:autoSpaceDE w:val="0"/>
        <w:autoSpaceDN w:val="0"/>
        <w:adjustRightInd w:val="0"/>
        <w:spacing w:after="0" w:line="240" w:lineRule="auto"/>
        <w:ind w:left="567" w:firstLine="284"/>
        <w:jc w:val="both"/>
        <w:rPr>
          <w:rFonts w:ascii="Times New Roman" w:eastAsia="Times New Roman" w:hAnsi="Times New Roman" w:cs="Times New Roman"/>
          <w:sz w:val="24"/>
          <w:szCs w:val="24"/>
          <w:lang w:eastAsia="uk-UA"/>
        </w:rPr>
      </w:pPr>
      <w:r w:rsidRPr="00ED6C53">
        <w:rPr>
          <w:rFonts w:ascii="Times New Roman" w:eastAsia="Times New Roman" w:hAnsi="Times New Roman" w:cs="Times New Roman"/>
          <w:sz w:val="24"/>
          <w:szCs w:val="24"/>
          <w:lang w:eastAsia="uk-UA"/>
        </w:rPr>
        <w:t>принципи, методи, засоби, форми професійного навчання та виховання;</w:t>
      </w:r>
    </w:p>
    <w:p w:rsidR="001302A3" w:rsidRPr="00ED6C53" w:rsidRDefault="001302A3" w:rsidP="00061AED">
      <w:pPr>
        <w:widowControl w:val="0"/>
        <w:numPr>
          <w:ilvl w:val="0"/>
          <w:numId w:val="29"/>
        </w:numPr>
        <w:shd w:val="clear" w:color="auto" w:fill="FFFFFF"/>
        <w:tabs>
          <w:tab w:val="left" w:pos="360"/>
        </w:tabs>
        <w:autoSpaceDE w:val="0"/>
        <w:autoSpaceDN w:val="0"/>
        <w:adjustRightInd w:val="0"/>
        <w:spacing w:after="0" w:line="240" w:lineRule="auto"/>
        <w:ind w:left="567" w:firstLine="284"/>
        <w:jc w:val="both"/>
        <w:rPr>
          <w:rFonts w:ascii="Times New Roman" w:eastAsia="Times New Roman" w:hAnsi="Times New Roman" w:cs="Times New Roman"/>
          <w:sz w:val="24"/>
          <w:szCs w:val="24"/>
          <w:lang w:eastAsia="uk-UA"/>
        </w:rPr>
      </w:pPr>
      <w:r w:rsidRPr="00ED6C53">
        <w:rPr>
          <w:rFonts w:ascii="Times New Roman" w:eastAsia="Times New Roman" w:hAnsi="Times New Roman" w:cs="Times New Roman"/>
          <w:sz w:val="24"/>
          <w:szCs w:val="24"/>
          <w:lang w:eastAsia="uk-UA"/>
        </w:rPr>
        <w:t>сутність, структуру, зміст професійного виховання;</w:t>
      </w:r>
    </w:p>
    <w:p w:rsidR="001302A3" w:rsidRPr="00ED6C53" w:rsidRDefault="001302A3" w:rsidP="00061AED">
      <w:pPr>
        <w:widowControl w:val="0"/>
        <w:numPr>
          <w:ilvl w:val="0"/>
          <w:numId w:val="29"/>
        </w:numPr>
        <w:shd w:val="clear" w:color="auto" w:fill="FFFFFF"/>
        <w:tabs>
          <w:tab w:val="left" w:pos="360"/>
        </w:tabs>
        <w:autoSpaceDE w:val="0"/>
        <w:autoSpaceDN w:val="0"/>
        <w:adjustRightInd w:val="0"/>
        <w:spacing w:after="0" w:line="240" w:lineRule="auto"/>
        <w:ind w:left="567" w:firstLine="284"/>
        <w:jc w:val="both"/>
        <w:rPr>
          <w:rFonts w:ascii="Times New Roman" w:eastAsia="Times New Roman" w:hAnsi="Times New Roman" w:cs="Times New Roman"/>
          <w:sz w:val="24"/>
          <w:szCs w:val="24"/>
          <w:lang w:eastAsia="uk-UA"/>
        </w:rPr>
      </w:pPr>
      <w:r w:rsidRPr="00ED6C53">
        <w:rPr>
          <w:rFonts w:ascii="Times New Roman" w:eastAsia="Times New Roman" w:hAnsi="Times New Roman" w:cs="Times New Roman"/>
          <w:sz w:val="24"/>
          <w:szCs w:val="24"/>
          <w:lang w:eastAsia="uk-UA"/>
        </w:rPr>
        <w:t>чинники, що впливають на оптимальний вибір змісту, методів, засобів, форм професійного навчання та професійного виховання;</w:t>
      </w:r>
    </w:p>
    <w:p w:rsidR="001302A3" w:rsidRPr="00ED6C53" w:rsidRDefault="001302A3" w:rsidP="00061AED">
      <w:pPr>
        <w:widowControl w:val="0"/>
        <w:numPr>
          <w:ilvl w:val="0"/>
          <w:numId w:val="29"/>
        </w:numPr>
        <w:shd w:val="clear" w:color="auto" w:fill="FFFFFF"/>
        <w:tabs>
          <w:tab w:val="left" w:pos="360"/>
        </w:tabs>
        <w:autoSpaceDE w:val="0"/>
        <w:autoSpaceDN w:val="0"/>
        <w:adjustRightInd w:val="0"/>
        <w:spacing w:after="0" w:line="240" w:lineRule="auto"/>
        <w:ind w:left="567" w:firstLine="284"/>
        <w:jc w:val="both"/>
        <w:rPr>
          <w:rFonts w:ascii="Times New Roman" w:eastAsia="Times New Roman" w:hAnsi="Times New Roman" w:cs="Times New Roman"/>
          <w:sz w:val="24"/>
          <w:szCs w:val="24"/>
          <w:lang w:eastAsia="uk-UA"/>
        </w:rPr>
      </w:pPr>
      <w:r w:rsidRPr="00ED6C53">
        <w:rPr>
          <w:rFonts w:ascii="Times New Roman" w:eastAsia="Times New Roman" w:hAnsi="Times New Roman" w:cs="Times New Roman"/>
          <w:sz w:val="24"/>
          <w:szCs w:val="24"/>
          <w:lang w:eastAsia="uk-UA"/>
        </w:rPr>
        <w:t>сучасні цілі, завдання, функції, напрями, структуру професійної діяльності педагога професійного навчання та класного керівника в закладі професійної (професійно-технічної) освіти.</w:t>
      </w:r>
    </w:p>
    <w:p w:rsidR="001302A3" w:rsidRPr="00ED6C53" w:rsidRDefault="001302A3" w:rsidP="00061AED">
      <w:pPr>
        <w:widowControl w:val="0"/>
        <w:numPr>
          <w:ilvl w:val="0"/>
          <w:numId w:val="29"/>
        </w:numPr>
        <w:shd w:val="clear" w:color="auto" w:fill="FFFFFF"/>
        <w:tabs>
          <w:tab w:val="left" w:pos="360"/>
        </w:tabs>
        <w:autoSpaceDE w:val="0"/>
        <w:autoSpaceDN w:val="0"/>
        <w:adjustRightInd w:val="0"/>
        <w:spacing w:after="0" w:line="240" w:lineRule="auto"/>
        <w:ind w:left="567" w:firstLine="284"/>
        <w:jc w:val="both"/>
        <w:rPr>
          <w:rFonts w:ascii="Times New Roman" w:eastAsia="Times New Roman" w:hAnsi="Times New Roman" w:cs="Times New Roman"/>
          <w:sz w:val="24"/>
          <w:szCs w:val="24"/>
          <w:lang w:eastAsia="uk-UA"/>
        </w:rPr>
      </w:pPr>
      <w:r w:rsidRPr="00ED6C53">
        <w:rPr>
          <w:rFonts w:ascii="Times New Roman" w:eastAsia="Times New Roman" w:hAnsi="Times New Roman" w:cs="Times New Roman"/>
          <w:sz w:val="24"/>
          <w:szCs w:val="24"/>
          <w:lang w:eastAsia="uk-UA"/>
        </w:rPr>
        <w:t>сутність педагогічного менеджмент у професійній освіті.</w:t>
      </w:r>
    </w:p>
    <w:p w:rsidR="001302A3" w:rsidRPr="00ED6C53" w:rsidRDefault="001302A3" w:rsidP="001302A3">
      <w:pPr>
        <w:widowControl w:val="0"/>
        <w:shd w:val="clear" w:color="auto" w:fill="FFFFFF"/>
        <w:autoSpaceDE w:val="0"/>
        <w:autoSpaceDN w:val="0"/>
        <w:adjustRightInd w:val="0"/>
        <w:spacing w:after="0" w:line="240" w:lineRule="auto"/>
        <w:ind w:left="567" w:firstLine="284"/>
        <w:jc w:val="both"/>
        <w:rPr>
          <w:rFonts w:ascii="Times New Roman" w:eastAsia="Times New Roman" w:hAnsi="Times New Roman" w:cs="Times New Roman"/>
          <w:sz w:val="24"/>
          <w:szCs w:val="24"/>
          <w:lang w:eastAsia="uk-UA"/>
        </w:rPr>
      </w:pPr>
      <w:r w:rsidRPr="00ED6C53">
        <w:rPr>
          <w:rFonts w:ascii="Times New Roman" w:eastAsia="Times New Roman" w:hAnsi="Times New Roman" w:cs="Times New Roman"/>
          <w:sz w:val="24"/>
          <w:szCs w:val="24"/>
          <w:lang w:eastAsia="uk-UA"/>
        </w:rPr>
        <w:t xml:space="preserve">У результаті вивчення навчальної дисципліни студент </w:t>
      </w:r>
      <w:r w:rsidRPr="00ED6C53">
        <w:rPr>
          <w:rFonts w:ascii="Times New Roman" w:eastAsia="Times New Roman" w:hAnsi="Times New Roman" w:cs="Times New Roman"/>
          <w:i/>
          <w:sz w:val="24"/>
          <w:szCs w:val="24"/>
          <w:lang w:eastAsia="uk-UA"/>
        </w:rPr>
        <w:t>повинен уміти:</w:t>
      </w:r>
    </w:p>
    <w:p w:rsidR="001302A3" w:rsidRPr="00ED6C53" w:rsidRDefault="001302A3" w:rsidP="00061AED">
      <w:pPr>
        <w:widowControl w:val="0"/>
        <w:numPr>
          <w:ilvl w:val="0"/>
          <w:numId w:val="29"/>
        </w:numPr>
        <w:shd w:val="clear" w:color="auto" w:fill="FFFFFF"/>
        <w:tabs>
          <w:tab w:val="left" w:pos="360"/>
        </w:tabs>
        <w:autoSpaceDE w:val="0"/>
        <w:autoSpaceDN w:val="0"/>
        <w:adjustRightInd w:val="0"/>
        <w:spacing w:after="0" w:line="240" w:lineRule="auto"/>
        <w:ind w:left="567" w:firstLine="284"/>
        <w:jc w:val="both"/>
        <w:rPr>
          <w:rFonts w:ascii="Times New Roman" w:eastAsia="Times New Roman" w:hAnsi="Times New Roman" w:cs="Times New Roman"/>
          <w:sz w:val="24"/>
          <w:szCs w:val="24"/>
          <w:lang w:eastAsia="uk-UA"/>
        </w:rPr>
      </w:pPr>
      <w:r w:rsidRPr="00ED6C53">
        <w:rPr>
          <w:rFonts w:ascii="Times New Roman" w:eastAsia="Times New Roman" w:hAnsi="Times New Roman" w:cs="Times New Roman"/>
          <w:sz w:val="24"/>
          <w:szCs w:val="24"/>
          <w:lang w:eastAsia="uk-UA"/>
        </w:rPr>
        <w:t>використовуючи законодавчі та нормативні акти, ґрунтуючись на прогнозі розвитку галузі, визначати зміст професійної освіти та професійного виховання учнів закладів професійної (професійно-технічної) освіти;</w:t>
      </w:r>
    </w:p>
    <w:p w:rsidR="001302A3" w:rsidRPr="00ED6C53" w:rsidRDefault="001302A3" w:rsidP="00061AED">
      <w:pPr>
        <w:widowControl w:val="0"/>
        <w:numPr>
          <w:ilvl w:val="0"/>
          <w:numId w:val="29"/>
        </w:numPr>
        <w:shd w:val="clear" w:color="auto" w:fill="FFFFFF"/>
        <w:tabs>
          <w:tab w:val="left" w:pos="360"/>
        </w:tabs>
        <w:autoSpaceDE w:val="0"/>
        <w:autoSpaceDN w:val="0"/>
        <w:adjustRightInd w:val="0"/>
        <w:spacing w:after="0" w:line="240" w:lineRule="auto"/>
        <w:ind w:left="567" w:firstLine="284"/>
        <w:jc w:val="both"/>
        <w:rPr>
          <w:rFonts w:ascii="Times New Roman" w:eastAsia="Times New Roman" w:hAnsi="Times New Roman" w:cs="Times New Roman"/>
          <w:sz w:val="24"/>
          <w:szCs w:val="24"/>
          <w:lang w:eastAsia="uk-UA"/>
        </w:rPr>
      </w:pPr>
      <w:r w:rsidRPr="00ED6C53">
        <w:rPr>
          <w:rFonts w:ascii="Times New Roman" w:eastAsia="Times New Roman" w:hAnsi="Times New Roman" w:cs="Times New Roman"/>
          <w:sz w:val="24"/>
          <w:szCs w:val="24"/>
          <w:lang w:eastAsia="uk-UA"/>
        </w:rPr>
        <w:t xml:space="preserve">ґрунтуючись на отриманих знаннях та використовуючи актуальну галузеву інформацію, визначати шляхи реалізації загальнодидактичних принципів, принципів професійного навчання та принципів виховання учнів закладів професійної (професійно-технічної) освіти; </w:t>
      </w:r>
    </w:p>
    <w:p w:rsidR="001302A3" w:rsidRPr="00ED6C53" w:rsidRDefault="001302A3" w:rsidP="00061AED">
      <w:pPr>
        <w:widowControl w:val="0"/>
        <w:numPr>
          <w:ilvl w:val="0"/>
          <w:numId w:val="29"/>
        </w:numPr>
        <w:shd w:val="clear" w:color="auto" w:fill="FFFFFF"/>
        <w:tabs>
          <w:tab w:val="left" w:pos="360"/>
        </w:tabs>
        <w:autoSpaceDE w:val="0"/>
        <w:autoSpaceDN w:val="0"/>
        <w:adjustRightInd w:val="0"/>
        <w:spacing w:after="0" w:line="240" w:lineRule="auto"/>
        <w:ind w:left="567" w:firstLine="284"/>
        <w:jc w:val="both"/>
        <w:rPr>
          <w:rFonts w:ascii="Times New Roman" w:eastAsia="Times New Roman" w:hAnsi="Times New Roman" w:cs="Times New Roman"/>
          <w:sz w:val="24"/>
          <w:szCs w:val="24"/>
          <w:lang w:eastAsia="uk-UA"/>
        </w:rPr>
      </w:pPr>
      <w:r w:rsidRPr="00ED6C53">
        <w:rPr>
          <w:rFonts w:ascii="Times New Roman" w:eastAsia="Times New Roman" w:hAnsi="Times New Roman" w:cs="Times New Roman"/>
          <w:sz w:val="24"/>
          <w:szCs w:val="24"/>
          <w:lang w:eastAsia="uk-UA"/>
        </w:rPr>
        <w:t>проєктувати навчально-пізнавальну, суспільно-корисну, естетичну, спортивно-оздоровчу, дозвілеву, творчу, професійно зоорієнтовану діяльність учнів в умовах закладу професійної (професійно-технічної) освіти;</w:t>
      </w:r>
    </w:p>
    <w:p w:rsidR="001302A3" w:rsidRPr="00ED6C53" w:rsidRDefault="001302A3" w:rsidP="00061AED">
      <w:pPr>
        <w:widowControl w:val="0"/>
        <w:numPr>
          <w:ilvl w:val="0"/>
          <w:numId w:val="30"/>
        </w:numPr>
        <w:shd w:val="clear" w:color="auto" w:fill="FFFFFF"/>
        <w:tabs>
          <w:tab w:val="left" w:pos="346"/>
        </w:tabs>
        <w:autoSpaceDE w:val="0"/>
        <w:autoSpaceDN w:val="0"/>
        <w:adjustRightInd w:val="0"/>
        <w:spacing w:after="0" w:line="240" w:lineRule="auto"/>
        <w:ind w:left="567" w:firstLine="284"/>
        <w:jc w:val="both"/>
        <w:rPr>
          <w:rFonts w:ascii="Times New Roman" w:eastAsia="Times New Roman" w:hAnsi="Times New Roman" w:cs="Times New Roman"/>
          <w:sz w:val="24"/>
          <w:szCs w:val="24"/>
          <w:lang w:eastAsia="uk-UA"/>
        </w:rPr>
      </w:pPr>
      <w:r w:rsidRPr="00ED6C53">
        <w:rPr>
          <w:rFonts w:ascii="Times New Roman" w:eastAsia="Times New Roman" w:hAnsi="Times New Roman" w:cs="Times New Roman"/>
          <w:sz w:val="24"/>
          <w:szCs w:val="24"/>
          <w:lang w:eastAsia="uk-UA"/>
        </w:rPr>
        <w:t>обґрунтовувати педагогічно доцільний вибір методів, засобів, форм професійного навчання та виховання учнів закладів професійної (професійно-технічної) освіти;</w:t>
      </w:r>
    </w:p>
    <w:p w:rsidR="001302A3" w:rsidRPr="00ED6C53" w:rsidRDefault="001302A3" w:rsidP="00061AED">
      <w:pPr>
        <w:widowControl w:val="0"/>
        <w:numPr>
          <w:ilvl w:val="0"/>
          <w:numId w:val="30"/>
        </w:numPr>
        <w:shd w:val="clear" w:color="auto" w:fill="FFFFFF"/>
        <w:tabs>
          <w:tab w:val="left" w:pos="346"/>
        </w:tabs>
        <w:autoSpaceDE w:val="0"/>
        <w:autoSpaceDN w:val="0"/>
        <w:adjustRightInd w:val="0"/>
        <w:spacing w:after="0" w:line="240" w:lineRule="auto"/>
        <w:ind w:left="567" w:firstLine="284"/>
        <w:jc w:val="both"/>
        <w:rPr>
          <w:rFonts w:ascii="Times New Roman" w:eastAsia="Times New Roman" w:hAnsi="Times New Roman" w:cs="Times New Roman"/>
          <w:sz w:val="24"/>
          <w:szCs w:val="24"/>
          <w:lang w:eastAsia="uk-UA"/>
        </w:rPr>
      </w:pPr>
      <w:r w:rsidRPr="00ED6C53">
        <w:rPr>
          <w:rFonts w:ascii="Times New Roman" w:eastAsia="Times New Roman" w:hAnsi="Times New Roman" w:cs="Times New Roman"/>
          <w:sz w:val="24"/>
          <w:szCs w:val="24"/>
          <w:lang w:eastAsia="uk-UA"/>
        </w:rPr>
        <w:t>реалізовувати творчий, гуманістичний, компетентнісний підхід до проєктування навчально-виховної роботи, за допомогою сучасних принципів, форм і методів навчання і виховання учнівської молоді в умовах професійної освіти;</w:t>
      </w:r>
    </w:p>
    <w:p w:rsidR="001302A3" w:rsidRPr="00ED6C53" w:rsidRDefault="001302A3" w:rsidP="00061AED">
      <w:pPr>
        <w:widowControl w:val="0"/>
        <w:numPr>
          <w:ilvl w:val="0"/>
          <w:numId w:val="30"/>
        </w:numPr>
        <w:shd w:val="clear" w:color="auto" w:fill="FFFFFF"/>
        <w:tabs>
          <w:tab w:val="left" w:pos="346"/>
        </w:tabs>
        <w:autoSpaceDE w:val="0"/>
        <w:autoSpaceDN w:val="0"/>
        <w:adjustRightInd w:val="0"/>
        <w:spacing w:after="0" w:line="240" w:lineRule="auto"/>
        <w:ind w:left="567" w:firstLine="284"/>
        <w:jc w:val="both"/>
        <w:rPr>
          <w:rFonts w:ascii="Times New Roman" w:eastAsia="Times New Roman" w:hAnsi="Times New Roman" w:cs="Times New Roman"/>
          <w:sz w:val="24"/>
          <w:szCs w:val="24"/>
          <w:lang w:eastAsia="uk-UA"/>
        </w:rPr>
      </w:pPr>
      <w:r w:rsidRPr="00ED6C53">
        <w:rPr>
          <w:rFonts w:ascii="Times New Roman" w:eastAsia="Times New Roman" w:hAnsi="Times New Roman" w:cs="Times New Roman"/>
          <w:sz w:val="24"/>
          <w:szCs w:val="24"/>
          <w:lang w:eastAsia="uk-UA"/>
        </w:rPr>
        <w:t>визначати та розробляти структуру та зміст навчально-плануючої документації.</w:t>
      </w:r>
    </w:p>
    <w:p w:rsidR="001302A3" w:rsidRPr="00ED6C53" w:rsidRDefault="001302A3" w:rsidP="001302A3">
      <w:pPr>
        <w:widowControl w:val="0"/>
        <w:shd w:val="clear" w:color="auto" w:fill="FFFFFF"/>
        <w:autoSpaceDE w:val="0"/>
        <w:autoSpaceDN w:val="0"/>
        <w:adjustRightInd w:val="0"/>
        <w:spacing w:after="0" w:line="240" w:lineRule="auto"/>
        <w:ind w:left="567" w:firstLine="284"/>
        <w:jc w:val="both"/>
        <w:rPr>
          <w:rFonts w:ascii="Times New Roman" w:eastAsia="Times New Roman" w:hAnsi="Times New Roman" w:cs="Times New Roman"/>
          <w:sz w:val="24"/>
          <w:szCs w:val="24"/>
          <w:lang w:eastAsia="uk-UA"/>
        </w:rPr>
      </w:pPr>
      <w:r w:rsidRPr="00ED6C53">
        <w:rPr>
          <w:rFonts w:ascii="Times New Roman" w:eastAsia="Times New Roman" w:hAnsi="Times New Roman" w:cs="Times New Roman"/>
          <w:sz w:val="24"/>
          <w:szCs w:val="24"/>
          <w:lang w:eastAsia="uk-UA"/>
        </w:rPr>
        <w:t>Згідно з вимогами освітньо-професійної програми процес вивчення дисципліни спрямований на формування наступних компетентностей:</w:t>
      </w:r>
    </w:p>
    <w:p w:rsidR="001302A3" w:rsidRPr="002A09B6" w:rsidRDefault="001302A3" w:rsidP="001302A3">
      <w:pPr>
        <w:pStyle w:val="Default"/>
        <w:ind w:left="567"/>
        <w:rPr>
          <w:rFonts w:eastAsia="Times New Roman"/>
          <w:lang w:eastAsia="uk-UA"/>
        </w:rPr>
      </w:pPr>
      <w:r w:rsidRPr="002A09B6">
        <w:rPr>
          <w:rFonts w:eastAsia="Times New Roman"/>
          <w:lang w:eastAsia="uk-UA"/>
        </w:rPr>
        <w:t>ЗК 05. Здатність приймати обґрунтовані рішення.</w:t>
      </w:r>
    </w:p>
    <w:p w:rsidR="001302A3" w:rsidRPr="002A09B6" w:rsidRDefault="001302A3" w:rsidP="001302A3">
      <w:pPr>
        <w:pStyle w:val="Default"/>
        <w:ind w:left="567"/>
        <w:rPr>
          <w:rFonts w:eastAsia="Times New Roman"/>
          <w:lang w:eastAsia="uk-UA"/>
        </w:rPr>
      </w:pPr>
      <w:r w:rsidRPr="002A09B6">
        <w:rPr>
          <w:rFonts w:eastAsia="Times New Roman"/>
          <w:lang w:eastAsia="uk-UA"/>
        </w:rPr>
        <w:t xml:space="preserve">ЗК 08. Здатність працювати в команді. </w:t>
      </w:r>
    </w:p>
    <w:p w:rsidR="001302A3" w:rsidRPr="002A09B6" w:rsidRDefault="001302A3" w:rsidP="001302A3">
      <w:pPr>
        <w:pStyle w:val="Default"/>
        <w:ind w:left="567"/>
        <w:rPr>
          <w:rFonts w:eastAsia="Times New Roman"/>
          <w:bCs/>
          <w:lang w:eastAsia="uk-UA"/>
        </w:rPr>
      </w:pPr>
      <w:r w:rsidRPr="002A09B6">
        <w:rPr>
          <w:rFonts w:eastAsia="Times New Roman"/>
          <w:bCs/>
          <w:lang w:eastAsia="uk-UA"/>
        </w:rPr>
        <w:t xml:space="preserve">ФК 12. Здатність застосовувати освітні теорії та методології у педагогічній діяльності. </w:t>
      </w:r>
    </w:p>
    <w:p w:rsidR="001302A3" w:rsidRPr="002A09B6" w:rsidRDefault="001302A3" w:rsidP="001302A3">
      <w:pPr>
        <w:pStyle w:val="Default"/>
        <w:ind w:left="567"/>
        <w:rPr>
          <w:rFonts w:eastAsia="Times New Roman"/>
          <w:lang w:eastAsia="uk-UA"/>
        </w:rPr>
      </w:pPr>
      <w:r w:rsidRPr="002A09B6">
        <w:rPr>
          <w:rFonts w:eastAsia="Times New Roman"/>
          <w:bCs/>
          <w:lang w:eastAsia="uk-UA"/>
        </w:rPr>
        <w:t>ФК 3.</w:t>
      </w:r>
      <w:r w:rsidRPr="002A09B6">
        <w:rPr>
          <w:rFonts w:eastAsia="Times New Roman"/>
          <w:lang w:eastAsia="uk-UA"/>
        </w:rPr>
        <w:t xml:space="preserve"> Здатність володіти основними категоріями, поняттями та науковими положення психології; застосовувати психологічні знання під час аналізу й розв’язання різноманітних педагогічних ситуацій у практиці професійної педагогічної діяльності.</w:t>
      </w:r>
    </w:p>
    <w:p w:rsidR="001302A3" w:rsidRPr="002A09B6" w:rsidRDefault="001302A3" w:rsidP="001302A3">
      <w:pPr>
        <w:pStyle w:val="Default"/>
        <w:ind w:left="567"/>
        <w:rPr>
          <w:rFonts w:eastAsia="Times New Roman"/>
          <w:lang w:eastAsia="uk-UA"/>
        </w:rPr>
      </w:pPr>
      <w:r w:rsidRPr="002A09B6">
        <w:rPr>
          <w:rFonts w:eastAsia="Times New Roman"/>
          <w:bCs/>
          <w:lang w:eastAsia="uk-UA"/>
        </w:rPr>
        <w:t>ФК 14.</w:t>
      </w:r>
      <w:r w:rsidRPr="002A09B6">
        <w:rPr>
          <w:rFonts w:eastAsia="Times New Roman"/>
          <w:lang w:eastAsia="uk-UA"/>
        </w:rPr>
        <w:t>Здатність керувати навчальними/розвивальними проєктами.</w:t>
      </w:r>
    </w:p>
    <w:p w:rsidR="001302A3" w:rsidRPr="002A09B6" w:rsidRDefault="001302A3" w:rsidP="001302A3">
      <w:pPr>
        <w:pStyle w:val="Default"/>
        <w:ind w:left="567"/>
        <w:rPr>
          <w:rFonts w:eastAsia="Times New Roman"/>
          <w:lang w:eastAsia="uk-UA"/>
        </w:rPr>
      </w:pPr>
      <w:r w:rsidRPr="002A09B6">
        <w:rPr>
          <w:rFonts w:eastAsia="Times New Roman"/>
          <w:bCs/>
          <w:lang w:eastAsia="uk-UA"/>
        </w:rPr>
        <w:t>ФК 17.</w:t>
      </w:r>
      <w:r w:rsidRPr="002A09B6">
        <w:rPr>
          <w:rFonts w:eastAsia="Times New Roman"/>
          <w:lang w:eastAsia="uk-UA"/>
        </w:rPr>
        <w:t xml:space="preserve"> Здатність реалізовувати навчальні стратегії, засновані на конкретних критеріях для оцінювання навчальних досягнень.</w:t>
      </w:r>
    </w:p>
    <w:p w:rsidR="001302A3" w:rsidRPr="002A09B6" w:rsidRDefault="001302A3" w:rsidP="001302A3">
      <w:pPr>
        <w:pStyle w:val="Default"/>
        <w:ind w:left="567"/>
        <w:rPr>
          <w:rFonts w:eastAsia="Times New Roman"/>
          <w:lang w:eastAsia="uk-UA"/>
        </w:rPr>
      </w:pPr>
      <w:r w:rsidRPr="002A09B6">
        <w:rPr>
          <w:rFonts w:eastAsia="Times New Roman"/>
          <w:lang w:eastAsia="uk-UA"/>
        </w:rPr>
        <w:t>Кінцеві програмні результати навчання, формуванню яких сприяє навчальна дисципліна:</w:t>
      </w:r>
    </w:p>
    <w:p w:rsidR="001302A3" w:rsidRPr="002A09B6" w:rsidRDefault="001302A3" w:rsidP="001302A3">
      <w:pPr>
        <w:pStyle w:val="Default"/>
        <w:ind w:left="567"/>
        <w:rPr>
          <w:rFonts w:eastAsia="Times New Roman"/>
          <w:bCs/>
          <w:iCs/>
          <w:lang w:eastAsia="uk-UA"/>
        </w:rPr>
      </w:pPr>
      <w:r w:rsidRPr="002A09B6">
        <w:rPr>
          <w:rFonts w:eastAsia="Times New Roman"/>
          <w:iCs/>
          <w:lang w:eastAsia="uk-UA"/>
        </w:rPr>
        <w:t>ПРН 10.</w:t>
      </w:r>
      <w:r w:rsidRPr="002A09B6">
        <w:rPr>
          <w:rFonts w:eastAsia="Times New Roman"/>
          <w:bCs/>
          <w:iCs/>
          <w:lang w:eastAsia="uk-UA"/>
        </w:rPr>
        <w:t xml:space="preserve"> Знати основи психології, педагогіки, а також фундаментальних і прикладних наук (відповідно до спеціалізації) на рівні, необхідному для досягнення інших результатів навчання, передбачених цим стандартом та освітньою програмою.</w:t>
      </w:r>
    </w:p>
    <w:p w:rsidR="001302A3" w:rsidRPr="002A09B6" w:rsidRDefault="001302A3" w:rsidP="001302A3">
      <w:pPr>
        <w:pStyle w:val="Default"/>
        <w:ind w:left="567"/>
        <w:rPr>
          <w:rFonts w:eastAsia="Times New Roman"/>
          <w:bCs/>
          <w:iCs/>
          <w:lang w:eastAsia="uk-UA"/>
        </w:rPr>
      </w:pPr>
      <w:r w:rsidRPr="002A09B6">
        <w:rPr>
          <w:rFonts w:eastAsia="Times New Roman"/>
          <w:iCs/>
          <w:lang w:eastAsia="uk-UA"/>
        </w:rPr>
        <w:t>ПРН 11.</w:t>
      </w:r>
      <w:r w:rsidRPr="002A09B6">
        <w:rPr>
          <w:rFonts w:eastAsia="Times New Roman"/>
          <w:bCs/>
          <w:iCs/>
          <w:lang w:eastAsia="uk-UA"/>
        </w:rPr>
        <w:t xml:space="preserve"> Володіти психолого-педагогічним інструментарієм організації освітнього процесу. </w:t>
      </w:r>
    </w:p>
    <w:p w:rsidR="001302A3" w:rsidRPr="002A09B6" w:rsidRDefault="001302A3" w:rsidP="001302A3">
      <w:pPr>
        <w:pStyle w:val="Default"/>
        <w:ind w:left="567"/>
        <w:rPr>
          <w:rFonts w:eastAsia="Times New Roman"/>
          <w:bCs/>
          <w:iCs/>
          <w:lang w:eastAsia="uk-UA"/>
        </w:rPr>
      </w:pPr>
      <w:r w:rsidRPr="002A09B6">
        <w:rPr>
          <w:rFonts w:eastAsia="Times New Roman"/>
          <w:iCs/>
          <w:lang w:eastAsia="uk-UA"/>
        </w:rPr>
        <w:lastRenderedPageBreak/>
        <w:t>ПРН 14.</w:t>
      </w:r>
      <w:r w:rsidRPr="002A09B6">
        <w:rPr>
          <w:rFonts w:eastAsia="Times New Roman"/>
          <w:bCs/>
          <w:iCs/>
          <w:lang w:eastAsia="uk-UA"/>
        </w:rPr>
        <w:t xml:space="preserve"> Володіти навичками стимулювання пізнавального інтересу, мотивації до навчання, професійного самовизначення та саморозвитку здобувачів освіти. </w:t>
      </w:r>
    </w:p>
    <w:p w:rsidR="001302A3" w:rsidRPr="002A09B6" w:rsidRDefault="001302A3" w:rsidP="001302A3">
      <w:pPr>
        <w:pStyle w:val="Default"/>
        <w:rPr>
          <w:rFonts w:eastAsia="Times New Roman"/>
          <w:lang w:eastAsia="uk-UA"/>
        </w:rPr>
      </w:pPr>
    </w:p>
    <w:p w:rsidR="001302A3" w:rsidRPr="00ED6C53" w:rsidRDefault="001302A3" w:rsidP="001302A3">
      <w:pPr>
        <w:pStyle w:val="Default"/>
        <w:rPr>
          <w:color w:val="auto"/>
        </w:rPr>
      </w:pPr>
      <w:r w:rsidRPr="00ED6C53">
        <w:rPr>
          <w:color w:val="00000A"/>
        </w:rPr>
        <w:t xml:space="preserve">13. </w:t>
      </w:r>
      <w:r w:rsidRPr="00ED6C53">
        <w:rPr>
          <w:color w:val="auto"/>
        </w:rPr>
        <w:t>Система оцінювання курсу 100 балів.</w:t>
      </w:r>
    </w:p>
    <w:p w:rsidR="001302A3" w:rsidRPr="00EE4FA3" w:rsidRDefault="001302A3" w:rsidP="001302A3">
      <w:pPr>
        <w:pStyle w:val="Default"/>
        <w:rPr>
          <w:color w:val="auto"/>
        </w:rPr>
      </w:pPr>
      <w:r w:rsidRPr="00ED6C53">
        <w:rPr>
          <w:color w:val="00000A"/>
        </w:rPr>
        <w:t>14</w:t>
      </w:r>
      <w:r>
        <w:rPr>
          <w:color w:val="00000A"/>
        </w:rPr>
        <w:t>. Структура оцінювання:</w:t>
      </w:r>
    </w:p>
    <w:p w:rsidR="001302A3" w:rsidRPr="00EE4FA3" w:rsidRDefault="001302A3" w:rsidP="00061AED">
      <w:pPr>
        <w:pStyle w:val="Default"/>
        <w:numPr>
          <w:ilvl w:val="0"/>
          <w:numId w:val="31"/>
        </w:numPr>
        <w:rPr>
          <w:color w:val="auto"/>
        </w:rPr>
      </w:pPr>
      <w:r>
        <w:rPr>
          <w:color w:val="auto"/>
        </w:rPr>
        <w:t>в</w:t>
      </w:r>
      <w:r w:rsidRPr="00EE4FA3">
        <w:rPr>
          <w:color w:val="auto"/>
        </w:rPr>
        <w:t xml:space="preserve">иконання завдань семінарських занять – </w:t>
      </w:r>
      <w:r>
        <w:rPr>
          <w:color w:val="auto"/>
        </w:rPr>
        <w:t>36</w:t>
      </w:r>
      <w:r w:rsidRPr="00EE4FA3">
        <w:rPr>
          <w:color w:val="auto"/>
        </w:rPr>
        <w:t xml:space="preserve"> бал</w:t>
      </w:r>
      <w:r>
        <w:rPr>
          <w:color w:val="auto"/>
        </w:rPr>
        <w:t>ів</w:t>
      </w:r>
      <w:r w:rsidRPr="00EE4FA3">
        <w:rPr>
          <w:color w:val="auto"/>
        </w:rPr>
        <w:t xml:space="preserve"> (</w:t>
      </w:r>
      <w:r>
        <w:rPr>
          <w:color w:val="auto"/>
        </w:rPr>
        <w:t>4</w:t>
      </w:r>
      <w:r w:rsidRPr="00EE4FA3">
        <w:rPr>
          <w:color w:val="auto"/>
        </w:rPr>
        <w:t xml:space="preserve"> бали </w:t>
      </w:r>
      <w:r w:rsidRPr="002A09B6">
        <w:rPr>
          <w:b/>
          <w:color w:val="auto"/>
        </w:rPr>
        <w:t>х</w:t>
      </w:r>
      <w:r>
        <w:rPr>
          <w:color w:val="auto"/>
        </w:rPr>
        <w:t xml:space="preserve"> 9</w:t>
      </w:r>
      <w:r w:rsidRPr="00EE4FA3">
        <w:rPr>
          <w:color w:val="auto"/>
        </w:rPr>
        <w:t xml:space="preserve"> занять</w:t>
      </w:r>
      <w:r>
        <w:rPr>
          <w:color w:val="auto"/>
        </w:rPr>
        <w:t>)</w:t>
      </w:r>
      <w:r w:rsidRPr="00EE4FA3">
        <w:rPr>
          <w:color w:val="auto"/>
        </w:rPr>
        <w:t>;</w:t>
      </w:r>
    </w:p>
    <w:p w:rsidR="001302A3" w:rsidRPr="00EE4FA3" w:rsidRDefault="001302A3" w:rsidP="00061AED">
      <w:pPr>
        <w:pStyle w:val="Default"/>
        <w:numPr>
          <w:ilvl w:val="0"/>
          <w:numId w:val="31"/>
        </w:numPr>
        <w:rPr>
          <w:color w:val="auto"/>
        </w:rPr>
      </w:pPr>
      <w:r>
        <w:rPr>
          <w:color w:val="auto"/>
        </w:rPr>
        <w:t>в</w:t>
      </w:r>
      <w:r w:rsidRPr="00EE4FA3">
        <w:rPr>
          <w:color w:val="auto"/>
        </w:rPr>
        <w:t>иконання двох індивідуальних творчих завдань</w:t>
      </w:r>
      <w:r>
        <w:rPr>
          <w:color w:val="auto"/>
        </w:rPr>
        <w:t xml:space="preserve"> </w:t>
      </w:r>
      <w:r w:rsidRPr="00EE4FA3">
        <w:rPr>
          <w:color w:val="auto"/>
        </w:rPr>
        <w:t xml:space="preserve">– </w:t>
      </w:r>
      <w:r>
        <w:rPr>
          <w:color w:val="auto"/>
        </w:rPr>
        <w:t>18</w:t>
      </w:r>
      <w:r w:rsidRPr="00EE4FA3">
        <w:rPr>
          <w:color w:val="auto"/>
        </w:rPr>
        <w:t xml:space="preserve"> балів;</w:t>
      </w:r>
    </w:p>
    <w:p w:rsidR="001302A3" w:rsidRDefault="001302A3" w:rsidP="00061AED">
      <w:pPr>
        <w:pStyle w:val="Default"/>
        <w:numPr>
          <w:ilvl w:val="0"/>
          <w:numId w:val="31"/>
        </w:numPr>
        <w:rPr>
          <w:color w:val="auto"/>
        </w:rPr>
      </w:pPr>
      <w:r>
        <w:rPr>
          <w:color w:val="auto"/>
        </w:rPr>
        <w:t>в</w:t>
      </w:r>
      <w:r w:rsidRPr="00EE4FA3">
        <w:rPr>
          <w:color w:val="auto"/>
        </w:rPr>
        <w:t>иконання ко</w:t>
      </w:r>
      <w:r>
        <w:rPr>
          <w:color w:val="auto"/>
        </w:rPr>
        <w:t>нтрольної роботи (К/Р) – 6 балів;</w:t>
      </w:r>
    </w:p>
    <w:p w:rsidR="001302A3" w:rsidRDefault="001302A3" w:rsidP="00061AED">
      <w:pPr>
        <w:pStyle w:val="Default"/>
        <w:numPr>
          <w:ilvl w:val="0"/>
          <w:numId w:val="31"/>
        </w:numPr>
        <w:rPr>
          <w:color w:val="auto"/>
        </w:rPr>
      </w:pPr>
      <w:r>
        <w:rPr>
          <w:color w:val="auto"/>
        </w:rPr>
        <w:t>екзамен 40 балів.</w:t>
      </w:r>
    </w:p>
    <w:p w:rsidR="001302A3" w:rsidRPr="00ED6C53" w:rsidRDefault="001302A3" w:rsidP="001302A3">
      <w:pPr>
        <w:pStyle w:val="Default"/>
        <w:rPr>
          <w:color w:val="00000A"/>
        </w:rPr>
      </w:pPr>
      <w:r w:rsidRPr="00ED6C53">
        <w:rPr>
          <w:color w:val="00000A"/>
        </w:rPr>
        <w:t xml:space="preserve">15. Навчально-методичне забезпечення: </w:t>
      </w:r>
      <w:r w:rsidRPr="00ED6C53">
        <w:rPr>
          <w:color w:val="auto"/>
        </w:rPr>
        <w:t xml:space="preserve">силабус, інформаційні матеріали, курс в Google class, завдання до самостійної роботи, </w:t>
      </w:r>
      <w:r>
        <w:rPr>
          <w:color w:val="auto"/>
        </w:rPr>
        <w:t>вимоги до написання, оформлення та оцінки індивідуальних творчих завдань, перелік питань, що виносяться для складання екзамену</w:t>
      </w:r>
      <w:r w:rsidRPr="00ED6C53">
        <w:rPr>
          <w:color w:val="auto"/>
        </w:rPr>
        <w:t>.</w:t>
      </w:r>
    </w:p>
    <w:p w:rsidR="001302A3" w:rsidRDefault="001302A3" w:rsidP="001302A3">
      <w:pPr>
        <w:pStyle w:val="Default"/>
        <w:rPr>
          <w:color w:val="00000A"/>
        </w:rPr>
      </w:pPr>
      <w:r w:rsidRPr="00ED6C53">
        <w:rPr>
          <w:color w:val="00000A"/>
        </w:rPr>
        <w:t xml:space="preserve">16. Література для вивчення дисципліни. </w:t>
      </w:r>
    </w:p>
    <w:p w:rsidR="001302A3" w:rsidRPr="00EE4FA3" w:rsidRDefault="001302A3" w:rsidP="001302A3">
      <w:pPr>
        <w:pStyle w:val="Default"/>
        <w:rPr>
          <w:i/>
          <w:color w:val="00000A"/>
        </w:rPr>
      </w:pPr>
      <w:r w:rsidRPr="00EE4FA3">
        <w:rPr>
          <w:i/>
          <w:color w:val="00000A"/>
        </w:rPr>
        <w:t>Основна</w:t>
      </w:r>
      <w:r>
        <w:rPr>
          <w:i/>
          <w:color w:val="00000A"/>
        </w:rPr>
        <w:t>:</w:t>
      </w:r>
    </w:p>
    <w:p w:rsidR="001302A3" w:rsidRDefault="001302A3" w:rsidP="00061AED">
      <w:pPr>
        <w:pStyle w:val="a3"/>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2A09B6">
        <w:rPr>
          <w:rFonts w:ascii="Times New Roman" w:eastAsia="Times New Roman" w:hAnsi="Times New Roman" w:cs="Times New Roman"/>
          <w:sz w:val="24"/>
          <w:szCs w:val="24"/>
          <w:lang w:eastAsia="ru-RU"/>
        </w:rPr>
        <w:t>Актуальні проблеми професійної освіти: навчально-методичний посібник / укл. О.А. Дубасенюк. – Житомир: Вид-во ЖДУ ім. І.Франка, 2018. – 352 с.</w:t>
      </w:r>
    </w:p>
    <w:p w:rsidR="001302A3" w:rsidRPr="002A09B6" w:rsidRDefault="001302A3" w:rsidP="00061AED">
      <w:pPr>
        <w:pStyle w:val="a3"/>
        <w:widowControl w:val="0"/>
        <w:numPr>
          <w:ilvl w:val="0"/>
          <w:numId w:val="32"/>
        </w:numPr>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2A09B6">
        <w:rPr>
          <w:rFonts w:ascii="Times New Roman" w:eastAsia="Times New Roman" w:hAnsi="Times New Roman" w:cs="Times New Roman"/>
          <w:sz w:val="24"/>
          <w:szCs w:val="24"/>
          <w:lang w:eastAsia="ru-RU"/>
        </w:rPr>
        <w:t>Васильєв І.Б. Професійна педагогіка: конспект лекцій для студентів інженерно-педагогічних спеціальностей. В 2 ч. Ч. 1 / І.Б. Васильєв. – 4-е вид., перероб. і доп. – X. : [б. в.], 2003. – 152 с.</w:t>
      </w:r>
    </w:p>
    <w:p w:rsidR="001302A3" w:rsidRPr="00EE4FA3" w:rsidRDefault="001302A3" w:rsidP="00061AED">
      <w:pPr>
        <w:widowControl w:val="0"/>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EE4FA3">
        <w:rPr>
          <w:rFonts w:ascii="Times New Roman" w:eastAsia="Times New Roman" w:hAnsi="Times New Roman" w:cs="Times New Roman"/>
          <w:sz w:val="24"/>
          <w:szCs w:val="24"/>
          <w:lang w:eastAsia="ru-RU"/>
        </w:rPr>
        <w:t>Васильєв І.Б. Професійна педагогіка: конспект лекцій для студентів інженерно-педагогічних спеціальностей. В 2 ч. Ч. 2 / І.Б. Васильєв. –X., 2003. – 175 с.</w:t>
      </w:r>
    </w:p>
    <w:p w:rsidR="001302A3" w:rsidRPr="00EE4FA3" w:rsidRDefault="001302A3" w:rsidP="00061AED">
      <w:pPr>
        <w:widowControl w:val="0"/>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EE4FA3">
        <w:rPr>
          <w:rFonts w:ascii="Times New Roman" w:eastAsia="Times New Roman" w:hAnsi="Times New Roman" w:cs="Times New Roman"/>
          <w:sz w:val="24"/>
          <w:szCs w:val="24"/>
          <w:lang w:eastAsia="ru-RU"/>
        </w:rPr>
        <w:t>Внукова О. М. Методологічні засади професійної освіти: навчальний посібник для студентів / О. М. Внукова. – К. : КНУТД, 2015. – 198 c.</w:t>
      </w:r>
    </w:p>
    <w:p w:rsidR="001302A3" w:rsidRPr="00EE4FA3" w:rsidRDefault="001302A3" w:rsidP="00061AED">
      <w:pPr>
        <w:widowControl w:val="0"/>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EE4FA3">
        <w:rPr>
          <w:rFonts w:ascii="Times New Roman" w:eastAsia="Times New Roman" w:hAnsi="Times New Roman" w:cs="Times New Roman"/>
          <w:sz w:val="24"/>
          <w:szCs w:val="24"/>
          <w:lang w:eastAsia="ru-RU"/>
        </w:rPr>
        <w:t>Волкова Н.П. Педагогіка: навч. посібник для студентів вищих навч. закладів / Волкова Н.П. – 2-е вид., перероб. доп. – К.: Академвидав, 2007. – 616 с.</w:t>
      </w:r>
    </w:p>
    <w:p w:rsidR="001302A3" w:rsidRPr="00EE4FA3" w:rsidRDefault="001302A3" w:rsidP="00061AED">
      <w:pPr>
        <w:widowControl w:val="0"/>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EE4FA3">
        <w:rPr>
          <w:rFonts w:ascii="Times New Roman" w:eastAsia="Times New Roman" w:hAnsi="Times New Roman" w:cs="Times New Roman"/>
          <w:sz w:val="24"/>
          <w:szCs w:val="24"/>
          <w:lang w:eastAsia="ru-RU"/>
        </w:rPr>
        <w:t>Дидактичні основи професійної освіти: підручник / О.Е.Коваленко, Н.О. Брюханова., Н.В Божко, В.В. Бєлікова, В.Б.Бакатанова; за ред.. О.Е.Коваленко/ Укр. інж.-пед. акад.- .Харків: «Друкарня Мадрид», 2017. – 238 с.</w:t>
      </w:r>
    </w:p>
    <w:p w:rsidR="001302A3" w:rsidRPr="00EE4FA3" w:rsidRDefault="001302A3" w:rsidP="00061AED">
      <w:pPr>
        <w:widowControl w:val="0"/>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EE4FA3">
        <w:rPr>
          <w:rFonts w:ascii="Times New Roman" w:eastAsia="Times New Roman" w:hAnsi="Times New Roman" w:cs="Times New Roman"/>
          <w:sz w:val="24"/>
          <w:szCs w:val="24"/>
          <w:lang w:eastAsia="ru-RU"/>
        </w:rPr>
        <w:t>Дячкова Т.В. Педагогіка професійно-технічної школи. – Херсон: Айлант. 2003. – 476 с.</w:t>
      </w:r>
    </w:p>
    <w:p w:rsidR="001302A3" w:rsidRDefault="001302A3" w:rsidP="00061AED">
      <w:pPr>
        <w:widowControl w:val="0"/>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EE4FA3">
        <w:rPr>
          <w:rFonts w:ascii="Times New Roman" w:eastAsia="Times New Roman" w:hAnsi="Times New Roman" w:cs="Times New Roman"/>
          <w:sz w:val="24"/>
          <w:szCs w:val="24"/>
          <w:lang w:eastAsia="ru-RU"/>
        </w:rPr>
        <w:t>Жигірь В.І., Чернєга О.А. Проф</w:t>
      </w:r>
    </w:p>
    <w:p w:rsidR="001302A3" w:rsidRPr="00EE4FA3" w:rsidRDefault="001302A3" w:rsidP="00061AED">
      <w:pPr>
        <w:widowControl w:val="0"/>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EE4FA3">
        <w:rPr>
          <w:rFonts w:ascii="Times New Roman" w:eastAsia="Times New Roman" w:hAnsi="Times New Roman" w:cs="Times New Roman"/>
          <w:sz w:val="24"/>
          <w:szCs w:val="24"/>
          <w:lang w:eastAsia="ru-RU"/>
        </w:rPr>
        <w:t>есійна педагогіка: Навчальний посібник / За ред. М.В. Вачевського. –К.: ТОВ «Кондор», 2012. –336 с.</w:t>
      </w:r>
    </w:p>
    <w:p w:rsidR="001302A3" w:rsidRPr="00EE4FA3" w:rsidRDefault="001302A3" w:rsidP="00061AED">
      <w:pPr>
        <w:widowControl w:val="0"/>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EE4FA3">
        <w:rPr>
          <w:rFonts w:ascii="Times New Roman" w:eastAsia="Times New Roman" w:hAnsi="Times New Roman" w:cs="Times New Roman"/>
          <w:sz w:val="24"/>
          <w:szCs w:val="24"/>
          <w:lang w:eastAsia="ru-RU"/>
        </w:rPr>
        <w:t>Ігнатенко Г.В. Професійна педагогіка: навч. посіб. / Г.В. Ігнатенко, О.B. Ігнатенко. – К.: Видавничий Дім «Слово», 2013. – 352 с.</w:t>
      </w:r>
    </w:p>
    <w:p w:rsidR="001302A3" w:rsidRPr="00EE4FA3" w:rsidRDefault="001302A3" w:rsidP="00061AED">
      <w:pPr>
        <w:widowControl w:val="0"/>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EE4FA3">
        <w:rPr>
          <w:rFonts w:ascii="Times New Roman" w:eastAsia="Times New Roman" w:hAnsi="Times New Roman" w:cs="Times New Roman"/>
          <w:sz w:val="24"/>
          <w:szCs w:val="24"/>
          <w:lang w:eastAsia="ru-RU"/>
        </w:rPr>
        <w:t>Кокун О.М. Психологія професійного становлення сучасного фахівця: Монографія. – К.: ДП "Інформ.-аналіт. агенство", 2012. – 200 с.</w:t>
      </w:r>
    </w:p>
    <w:p w:rsidR="001302A3" w:rsidRPr="00EE4FA3" w:rsidRDefault="001302A3" w:rsidP="00061AED">
      <w:pPr>
        <w:widowControl w:val="0"/>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EE4FA3">
        <w:rPr>
          <w:rFonts w:ascii="Times New Roman" w:eastAsia="Times New Roman" w:hAnsi="Times New Roman" w:cs="Times New Roman"/>
          <w:sz w:val="24"/>
          <w:szCs w:val="24"/>
          <w:lang w:eastAsia="ru-RU"/>
        </w:rPr>
        <w:t>Коробов Є.Т. Професійна педагогіка. Сутність процесу розуміння навчальної інформації. Навчальний посібник. – Дніпропетровськ: НМетАУ, 2007. –52 с.</w:t>
      </w:r>
    </w:p>
    <w:p w:rsidR="001302A3" w:rsidRPr="00EE4FA3" w:rsidRDefault="001302A3" w:rsidP="00061AED">
      <w:pPr>
        <w:widowControl w:val="0"/>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EE4FA3">
        <w:rPr>
          <w:rFonts w:ascii="Times New Roman" w:eastAsia="Times New Roman" w:hAnsi="Times New Roman" w:cs="Times New Roman"/>
          <w:sz w:val="24"/>
          <w:szCs w:val="24"/>
          <w:lang w:eastAsia="ru-RU"/>
        </w:rPr>
        <w:t>Лозова В. І. Теоретичні основи виховання і навчання: навч. посібник для пед. навч. закл. / В. І. Лозова, Г. В. Троцко; Харків. держ. пед. ун-т ім. Г. С. Сковороди. – 2-е вид., випр. i доп.. – Харків: ОВС, 2002. – 401 с.</w:t>
      </w:r>
    </w:p>
    <w:p w:rsidR="001302A3" w:rsidRPr="00EE4FA3" w:rsidRDefault="001302A3" w:rsidP="00061AED">
      <w:pPr>
        <w:widowControl w:val="0"/>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EE4FA3">
        <w:rPr>
          <w:rFonts w:ascii="Times New Roman" w:eastAsia="Times New Roman" w:hAnsi="Times New Roman" w:cs="Times New Roman"/>
          <w:sz w:val="24"/>
          <w:szCs w:val="24"/>
          <w:lang w:eastAsia="ru-RU"/>
        </w:rPr>
        <w:t>Методологічні засади професійної освіти: навч. посібник для студентів вищих навч. закладів інженерно-педагогічних спеціальностей / О.Е. Коваленко, Н.О. Брюханова, І.С. Посохова та ін. – X.: Контраст, 2008. – 120 с.</w:t>
      </w:r>
    </w:p>
    <w:p w:rsidR="001302A3" w:rsidRPr="00EE4FA3" w:rsidRDefault="001302A3" w:rsidP="00061AED">
      <w:pPr>
        <w:widowControl w:val="0"/>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EE4FA3">
        <w:rPr>
          <w:rFonts w:ascii="Times New Roman" w:eastAsia="Times New Roman" w:hAnsi="Times New Roman" w:cs="Times New Roman"/>
          <w:sz w:val="24"/>
          <w:szCs w:val="24"/>
          <w:lang w:eastAsia="ru-RU"/>
        </w:rPr>
        <w:t>Модернізація змісту професійної освіти і навчання: теорія і практика: монографія / авт.. кол. М. А. Вайнтpауб, А. М. Романова, І. А. Мося, Я. Ю. Білоконь та ін., за наук. ред. М. А. Вайнтpауб. – К. : ТОВ «НВП Поліграфсервіс», 2015. – 328 c.</w:t>
      </w:r>
    </w:p>
    <w:p w:rsidR="001302A3" w:rsidRPr="00EE4FA3" w:rsidRDefault="001302A3" w:rsidP="00061AED">
      <w:pPr>
        <w:widowControl w:val="0"/>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EE4FA3">
        <w:rPr>
          <w:rFonts w:ascii="Times New Roman" w:eastAsia="Times New Roman" w:hAnsi="Times New Roman" w:cs="Times New Roman"/>
          <w:sz w:val="24"/>
          <w:szCs w:val="24"/>
          <w:lang w:eastAsia="ru-RU"/>
        </w:rPr>
        <w:t>Мойсеюк Н. Є. Педагогіка : навч. посіб. / Н. Є. Мойсеюк. – К., 2007. – 656 с.</w:t>
      </w:r>
    </w:p>
    <w:p w:rsidR="001302A3" w:rsidRDefault="001302A3" w:rsidP="00061AED">
      <w:pPr>
        <w:widowControl w:val="0"/>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Національний</w:t>
      </w:r>
      <w:r w:rsidRPr="00EE4FA3">
        <w:rPr>
          <w:rFonts w:ascii="Times New Roman" w:eastAsia="Times New Roman" w:hAnsi="Times New Roman" w:cs="Times New Roman"/>
          <w:sz w:val="24"/>
          <w:szCs w:val="24"/>
          <w:lang w:eastAsia="ru-RU"/>
        </w:rPr>
        <w:t xml:space="preserve"> світньо-науковий глосарій. —к.: ТоВ «КОНВІПРІНТ», 2018.— 524 с.</w:t>
      </w:r>
    </w:p>
    <w:p w:rsidR="001302A3" w:rsidRPr="002A09B6" w:rsidRDefault="001302A3" w:rsidP="00061AED">
      <w:pPr>
        <w:widowControl w:val="0"/>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2A09B6">
        <w:rPr>
          <w:rFonts w:ascii="Times New Roman" w:eastAsia="Times New Roman" w:hAnsi="Times New Roman" w:cs="Times New Roman"/>
          <w:sz w:val="24"/>
          <w:szCs w:val="24"/>
          <w:lang w:eastAsia="ru-RU"/>
        </w:rPr>
        <w:t xml:space="preserve">Організація професійної теоретичної та практичної підготовки майбутніх кваліфікованих робітників у закладах професійної (професійно-технічної) освіти. </w:t>
      </w:r>
      <w:r w:rsidRPr="002A09B6">
        <w:rPr>
          <w:rFonts w:ascii="Times New Roman" w:eastAsia="Times New Roman" w:hAnsi="Times New Roman" w:cs="Times New Roman"/>
          <w:sz w:val="24"/>
          <w:szCs w:val="24"/>
          <w:lang w:eastAsia="ru-RU"/>
        </w:rPr>
        <w:lastRenderedPageBreak/>
        <w:t>Методичні рекомендації / [В. А. Кручек, О. Б. Кошук, С. Г. Кравець]. – Житомир «Полісся» 2021. – 132 с.</w:t>
      </w:r>
    </w:p>
    <w:p w:rsidR="001302A3" w:rsidRPr="00EE4FA3" w:rsidRDefault="001302A3" w:rsidP="00061AED">
      <w:pPr>
        <w:widowControl w:val="0"/>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EE4FA3">
        <w:rPr>
          <w:rFonts w:ascii="Times New Roman" w:eastAsia="Times New Roman" w:hAnsi="Times New Roman" w:cs="Times New Roman"/>
          <w:sz w:val="24"/>
          <w:szCs w:val="24"/>
          <w:lang w:eastAsia="ru-RU"/>
        </w:rPr>
        <w:t>Основні аспекти педагогіки профтехосвіти. Навч. посіб. / Нікуліна А.C., Молчанов В.М., Верченко Н.В., Торба Ю.І. – Донецьк: ДІЛО ІПП, 2006. – 296 с.</w:t>
      </w:r>
    </w:p>
    <w:p w:rsidR="001302A3" w:rsidRPr="00EE4FA3" w:rsidRDefault="001302A3" w:rsidP="00061AED">
      <w:pPr>
        <w:widowControl w:val="0"/>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EE4FA3">
        <w:rPr>
          <w:rFonts w:ascii="Times New Roman" w:eastAsia="Times New Roman" w:hAnsi="Times New Roman" w:cs="Times New Roman"/>
          <w:sz w:val="24"/>
          <w:szCs w:val="24"/>
          <w:lang w:eastAsia="ru-RU"/>
        </w:rPr>
        <w:t>Отич О. М. Основи педагогічної майстерності викладача професійної школи: підручник / О. М. Отич. — Кіровоград : Імекс-ЛТД, 2014. — 208 с.</w:t>
      </w:r>
    </w:p>
    <w:p w:rsidR="001302A3" w:rsidRPr="00EE4FA3" w:rsidRDefault="001302A3" w:rsidP="00061AED">
      <w:pPr>
        <w:widowControl w:val="0"/>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EE4FA3">
        <w:rPr>
          <w:rFonts w:ascii="Times New Roman" w:eastAsia="Times New Roman" w:hAnsi="Times New Roman" w:cs="Times New Roman"/>
          <w:sz w:val="24"/>
          <w:szCs w:val="24"/>
          <w:lang w:eastAsia="ru-RU"/>
        </w:rPr>
        <w:t>Професійне виховання майбутніх кваліфікованих робітників: методичний посібник / С.В. Алєксєєва, М.І. Вовковінський, Г.В. Грищенко, В.І. Заєц, Д.О.Закатнов, М.Д. Карп’юк, А.М. Москаленко, О.М. Отич, А.В. Селецький, Н.В. Смоляна, Ю.О. Павлов / за загал. ред. Д.О. Закатнова. – К. : Вид-во ІПТО НАПН України, 2012. – 583 с.</w:t>
      </w:r>
    </w:p>
    <w:p w:rsidR="001302A3" w:rsidRPr="00EE4FA3" w:rsidRDefault="001302A3" w:rsidP="00061AED">
      <w:pPr>
        <w:widowControl w:val="0"/>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EE4FA3">
        <w:rPr>
          <w:rFonts w:ascii="Times New Roman" w:eastAsia="Times New Roman" w:hAnsi="Times New Roman" w:cs="Times New Roman"/>
          <w:sz w:val="24"/>
          <w:szCs w:val="24"/>
          <w:lang w:eastAsia="ru-RU"/>
        </w:rPr>
        <w:t>Сисоєва С.О. Основи педагогічної творчості: [підручник] / С.О.Сисоєва. – К.: Міленіум, 2006. – 344 с.</w:t>
      </w:r>
    </w:p>
    <w:p w:rsidR="001302A3" w:rsidRPr="00EE4FA3" w:rsidRDefault="001302A3" w:rsidP="00061AED">
      <w:pPr>
        <w:widowControl w:val="0"/>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EE4FA3">
        <w:rPr>
          <w:rFonts w:ascii="Times New Roman" w:eastAsia="Times New Roman" w:hAnsi="Times New Roman" w:cs="Times New Roman"/>
          <w:sz w:val="24"/>
          <w:szCs w:val="24"/>
          <w:lang w:eastAsia="ru-RU"/>
        </w:rPr>
        <w:t>Сліпчишин Л. В. Психолого-педагогічні основи впровадження сучасних підходів до навчання у ПТНЗ : навч.-метод. посіб. / Л. В. Сліпчишин. – Львів: Сполом, 2008. – 148 с.</w:t>
      </w:r>
    </w:p>
    <w:p w:rsidR="001302A3" w:rsidRPr="001302A3" w:rsidRDefault="001302A3" w:rsidP="00061AED">
      <w:pPr>
        <w:widowControl w:val="0"/>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eastAsia="ru-RU"/>
        </w:rPr>
      </w:pPr>
      <w:r w:rsidRPr="00EE4FA3">
        <w:rPr>
          <w:rFonts w:ascii="Times New Roman" w:eastAsia="Times New Roman" w:hAnsi="Times New Roman" w:cs="Times New Roman"/>
          <w:sz w:val="24"/>
          <w:szCs w:val="24"/>
          <w:lang w:eastAsia="ru-RU"/>
        </w:rPr>
        <w:t>Теорія і методика професійної освіти: навч. посіб. / [З.Н. Курлянд та ін.]; за ред. д-ра пед. н., проф. З.Н. Курлянд. – К.: Знання, 2012. – 390 с.</w:t>
      </w:r>
    </w:p>
    <w:p w:rsidR="0027525B" w:rsidRDefault="001302A3" w:rsidP="00061AED">
      <w:pPr>
        <w:widowControl w:val="0"/>
        <w:numPr>
          <w:ilvl w:val="0"/>
          <w:numId w:val="32"/>
        </w:numPr>
        <w:autoSpaceDE w:val="0"/>
        <w:autoSpaceDN w:val="0"/>
        <w:adjustRightInd w:val="0"/>
        <w:spacing w:after="0" w:line="240" w:lineRule="auto"/>
        <w:ind w:left="426"/>
        <w:contextualSpacing/>
        <w:jc w:val="both"/>
        <w:rPr>
          <w:rFonts w:ascii="Times New Roman" w:eastAsia="Times New Roman" w:hAnsi="Times New Roman" w:cs="Times New Roman"/>
          <w:sz w:val="24"/>
          <w:szCs w:val="24"/>
          <w:lang w:val="uk-UA" w:eastAsia="ru-RU"/>
        </w:rPr>
      </w:pPr>
      <w:r w:rsidRPr="001302A3">
        <w:rPr>
          <w:rFonts w:ascii="Times New Roman" w:eastAsia="Times New Roman" w:hAnsi="Times New Roman" w:cs="Times New Roman"/>
          <w:sz w:val="24"/>
          <w:szCs w:val="24"/>
          <w:lang w:val="uk-UA" w:eastAsia="ru-RU"/>
        </w:rPr>
        <w:t>Формування готовності учнів ПТНЗ до вибору й реалізації професійної кар’єри: методичний посібник / [Закатнов Д. О., Орлов В. Ф., Вовковінський М. І. та ін.] ; за ред. Д. О. Закатнова. – К. : ІПТО НАПН України, 2015. – 188 с.</w:t>
      </w:r>
    </w:p>
    <w:p w:rsidR="00BA03C1" w:rsidRPr="00BA03C1" w:rsidRDefault="00BA03C1" w:rsidP="00BA03C1">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p>
    <w:p w:rsidR="00BA03C1" w:rsidRPr="00BA03C1" w:rsidRDefault="00BA03C1" w:rsidP="00BA03C1">
      <w:pPr>
        <w:spacing w:after="0" w:line="240" w:lineRule="auto"/>
        <w:ind w:firstLine="709"/>
        <w:jc w:val="center"/>
        <w:rPr>
          <w:rFonts w:ascii="Times New Roman" w:hAnsi="Times New Roman" w:cs="Times New Roman"/>
          <w:b/>
          <w:bCs/>
          <w:sz w:val="24"/>
          <w:szCs w:val="24"/>
          <w:lang w:val="uk-UA"/>
        </w:rPr>
      </w:pPr>
      <w:r w:rsidRPr="00BA03C1">
        <w:rPr>
          <w:rFonts w:ascii="Times New Roman" w:hAnsi="Times New Roman" w:cs="Times New Roman"/>
          <w:b/>
          <w:bCs/>
          <w:sz w:val="24"/>
          <w:szCs w:val="24"/>
          <w:lang w:val="uk-UA"/>
        </w:rPr>
        <w:t>«Методика професійного навчання»</w:t>
      </w:r>
    </w:p>
    <w:p w:rsidR="00BA03C1" w:rsidRPr="00BA03C1" w:rsidRDefault="00BA03C1" w:rsidP="00061AED">
      <w:pPr>
        <w:numPr>
          <w:ilvl w:val="0"/>
          <w:numId w:val="34"/>
        </w:numPr>
        <w:suppressAutoHyphens/>
        <w:spacing w:after="0" w:line="240" w:lineRule="auto"/>
        <w:ind w:left="0"/>
        <w:jc w:val="both"/>
        <w:rPr>
          <w:rFonts w:ascii="Times New Roman" w:hAnsi="Times New Roman" w:cs="Times New Roman"/>
          <w:sz w:val="24"/>
          <w:szCs w:val="24"/>
          <w:lang w:val="uk-UA"/>
        </w:rPr>
      </w:pPr>
      <w:r w:rsidRPr="00BA03C1">
        <w:rPr>
          <w:rFonts w:ascii="Times New Roman" w:hAnsi="Times New Roman" w:cs="Times New Roman"/>
          <w:b/>
          <w:sz w:val="24"/>
          <w:szCs w:val="24"/>
          <w:u w:val="single"/>
          <w:lang w:val="uk-UA"/>
        </w:rPr>
        <w:t>Галузь знань:</w:t>
      </w:r>
      <w:r w:rsidRPr="00BA03C1">
        <w:rPr>
          <w:rFonts w:ascii="Times New Roman" w:hAnsi="Times New Roman" w:cs="Times New Roman"/>
          <w:b/>
          <w:sz w:val="24"/>
          <w:szCs w:val="24"/>
          <w:lang w:val="uk-UA"/>
        </w:rPr>
        <w:t xml:space="preserve"> </w:t>
      </w:r>
      <w:r w:rsidRPr="00BA03C1">
        <w:rPr>
          <w:rFonts w:ascii="Times New Roman" w:hAnsi="Times New Roman" w:cs="Times New Roman"/>
          <w:sz w:val="24"/>
          <w:szCs w:val="24"/>
          <w:lang w:val="uk-UA"/>
        </w:rPr>
        <w:t xml:space="preserve">01 Освіта/Педагогіка </w:t>
      </w:r>
    </w:p>
    <w:p w:rsidR="00BA03C1" w:rsidRPr="00BA03C1" w:rsidRDefault="00BA03C1" w:rsidP="00061AED">
      <w:pPr>
        <w:numPr>
          <w:ilvl w:val="0"/>
          <w:numId w:val="34"/>
        </w:numPr>
        <w:suppressAutoHyphens/>
        <w:spacing w:after="0" w:line="240" w:lineRule="auto"/>
        <w:ind w:left="0"/>
        <w:jc w:val="both"/>
        <w:rPr>
          <w:rFonts w:ascii="Times New Roman" w:hAnsi="Times New Roman" w:cs="Times New Roman"/>
          <w:bCs/>
          <w:sz w:val="24"/>
          <w:szCs w:val="24"/>
          <w:lang w:val="uk-UA"/>
        </w:rPr>
      </w:pPr>
      <w:r w:rsidRPr="00BA03C1">
        <w:rPr>
          <w:rFonts w:ascii="Times New Roman" w:hAnsi="Times New Roman" w:cs="Times New Roman"/>
          <w:b/>
          <w:sz w:val="24"/>
          <w:szCs w:val="24"/>
          <w:u w:val="single"/>
          <w:lang w:val="uk-UA"/>
        </w:rPr>
        <w:t>Спеціальність:</w:t>
      </w:r>
      <w:r w:rsidRPr="00BA03C1">
        <w:rPr>
          <w:rFonts w:ascii="Times New Roman" w:hAnsi="Times New Roman" w:cs="Times New Roman"/>
          <w:sz w:val="24"/>
          <w:szCs w:val="24"/>
          <w:lang w:val="uk-UA"/>
        </w:rPr>
        <w:t xml:space="preserve"> 015.39 Професійна освіта  (Цифрові технології)</w:t>
      </w:r>
    </w:p>
    <w:p w:rsidR="00BA03C1" w:rsidRPr="00BA03C1" w:rsidRDefault="00BA03C1" w:rsidP="00061AED">
      <w:pPr>
        <w:numPr>
          <w:ilvl w:val="0"/>
          <w:numId w:val="34"/>
        </w:numPr>
        <w:suppressAutoHyphens/>
        <w:spacing w:after="0" w:line="240" w:lineRule="auto"/>
        <w:ind w:left="0"/>
        <w:jc w:val="both"/>
        <w:rPr>
          <w:rFonts w:ascii="Times New Roman" w:hAnsi="Times New Roman" w:cs="Times New Roman"/>
          <w:bCs/>
          <w:sz w:val="24"/>
          <w:szCs w:val="24"/>
          <w:lang w:val="uk-UA"/>
        </w:rPr>
      </w:pPr>
      <w:r w:rsidRPr="00BA03C1">
        <w:rPr>
          <w:rFonts w:ascii="Times New Roman" w:hAnsi="Times New Roman" w:cs="Times New Roman"/>
          <w:b/>
          <w:bCs/>
          <w:sz w:val="24"/>
          <w:szCs w:val="24"/>
          <w:u w:val="single"/>
          <w:lang w:val="uk-UA"/>
        </w:rPr>
        <w:t>Освітня програма</w:t>
      </w:r>
      <w:r w:rsidRPr="00BA03C1">
        <w:rPr>
          <w:rFonts w:ascii="Times New Roman" w:hAnsi="Times New Roman" w:cs="Times New Roman"/>
          <w:sz w:val="24"/>
          <w:szCs w:val="24"/>
          <w:lang w:val="uk-UA"/>
        </w:rPr>
        <w:t>: Професійна освіта (Цифрові технології)</w:t>
      </w:r>
    </w:p>
    <w:p w:rsidR="00BA03C1" w:rsidRPr="00BA03C1" w:rsidRDefault="00BA03C1" w:rsidP="00061AED">
      <w:pPr>
        <w:numPr>
          <w:ilvl w:val="0"/>
          <w:numId w:val="34"/>
        </w:numPr>
        <w:suppressAutoHyphens/>
        <w:spacing w:after="0" w:line="240" w:lineRule="auto"/>
        <w:ind w:left="0"/>
        <w:jc w:val="both"/>
        <w:rPr>
          <w:rFonts w:ascii="Times New Roman" w:hAnsi="Times New Roman" w:cs="Times New Roman"/>
          <w:bCs/>
          <w:sz w:val="24"/>
          <w:szCs w:val="24"/>
          <w:lang w:val="uk-UA"/>
        </w:rPr>
      </w:pPr>
      <w:r w:rsidRPr="00BA03C1">
        <w:rPr>
          <w:rFonts w:ascii="Times New Roman" w:hAnsi="Times New Roman" w:cs="Times New Roman"/>
          <w:b/>
          <w:bCs/>
          <w:sz w:val="24"/>
          <w:szCs w:val="24"/>
          <w:u w:val="single"/>
          <w:lang w:val="uk-UA"/>
        </w:rPr>
        <w:t>Рівень вищої освіти:</w:t>
      </w:r>
      <w:r w:rsidRPr="00BA03C1">
        <w:rPr>
          <w:rFonts w:ascii="Times New Roman" w:hAnsi="Times New Roman" w:cs="Times New Roman"/>
          <w:b/>
          <w:bCs/>
          <w:sz w:val="24"/>
          <w:szCs w:val="24"/>
          <w:lang w:val="uk-UA"/>
        </w:rPr>
        <w:t xml:space="preserve"> </w:t>
      </w:r>
      <w:r w:rsidRPr="00BA03C1">
        <w:rPr>
          <w:rFonts w:ascii="Times New Roman" w:hAnsi="Times New Roman" w:cs="Times New Roman"/>
          <w:bCs/>
          <w:sz w:val="24"/>
          <w:szCs w:val="24"/>
          <w:lang w:val="uk-UA"/>
        </w:rPr>
        <w:t>перший (бакалаврський)</w:t>
      </w:r>
    </w:p>
    <w:p w:rsidR="00BA03C1" w:rsidRPr="00BA03C1" w:rsidRDefault="00BA03C1" w:rsidP="00061AED">
      <w:pPr>
        <w:numPr>
          <w:ilvl w:val="0"/>
          <w:numId w:val="34"/>
        </w:numPr>
        <w:suppressAutoHyphens/>
        <w:spacing w:after="0" w:line="240" w:lineRule="auto"/>
        <w:ind w:left="0"/>
        <w:jc w:val="both"/>
        <w:rPr>
          <w:rFonts w:ascii="Times New Roman" w:hAnsi="Times New Roman" w:cs="Times New Roman"/>
          <w:sz w:val="24"/>
          <w:szCs w:val="24"/>
          <w:lang w:val="uk-UA"/>
        </w:rPr>
      </w:pPr>
      <w:r w:rsidRPr="00BA03C1">
        <w:rPr>
          <w:rFonts w:ascii="Times New Roman" w:hAnsi="Times New Roman" w:cs="Times New Roman"/>
          <w:b/>
          <w:sz w:val="24"/>
          <w:szCs w:val="24"/>
          <w:u w:val="single"/>
          <w:lang w:val="uk-UA"/>
        </w:rPr>
        <w:t xml:space="preserve">Назва дисципліни: </w:t>
      </w:r>
      <w:r w:rsidRPr="00BA03C1">
        <w:rPr>
          <w:rFonts w:ascii="Times New Roman" w:hAnsi="Times New Roman" w:cs="Times New Roman"/>
          <w:bCs/>
          <w:sz w:val="24"/>
          <w:szCs w:val="24"/>
          <w:lang w:val="uk-UA"/>
        </w:rPr>
        <w:t>Методика професійного навчання</w:t>
      </w:r>
      <w:r w:rsidRPr="00BA03C1">
        <w:rPr>
          <w:rFonts w:ascii="Times New Roman" w:hAnsi="Times New Roman" w:cs="Times New Roman"/>
          <w:sz w:val="24"/>
          <w:szCs w:val="24"/>
          <w:lang w:val="uk-UA"/>
        </w:rPr>
        <w:t>.</w:t>
      </w:r>
    </w:p>
    <w:p w:rsidR="00BA03C1" w:rsidRPr="00BA03C1" w:rsidRDefault="00BA03C1" w:rsidP="00061AED">
      <w:pPr>
        <w:numPr>
          <w:ilvl w:val="0"/>
          <w:numId w:val="34"/>
        </w:numPr>
        <w:suppressAutoHyphens/>
        <w:spacing w:after="0" w:line="240" w:lineRule="auto"/>
        <w:ind w:left="0"/>
        <w:jc w:val="both"/>
        <w:rPr>
          <w:rFonts w:ascii="Times New Roman" w:hAnsi="Times New Roman" w:cs="Times New Roman"/>
          <w:sz w:val="24"/>
          <w:szCs w:val="24"/>
          <w:u w:val="single"/>
          <w:lang w:val="uk-UA"/>
        </w:rPr>
      </w:pPr>
      <w:r w:rsidRPr="00BA03C1">
        <w:rPr>
          <w:rFonts w:ascii="Times New Roman" w:hAnsi="Times New Roman" w:cs="Times New Roman"/>
          <w:b/>
          <w:sz w:val="24"/>
          <w:szCs w:val="24"/>
          <w:u w:val="single"/>
          <w:lang w:val="uk-UA"/>
        </w:rPr>
        <w:t>Викладач:</w:t>
      </w:r>
      <w:r w:rsidRPr="00BA03C1">
        <w:rPr>
          <w:rFonts w:ascii="Times New Roman" w:hAnsi="Times New Roman" w:cs="Times New Roman"/>
          <w:sz w:val="24"/>
          <w:szCs w:val="24"/>
          <w:lang w:val="uk-UA"/>
        </w:rPr>
        <w:t xml:space="preserve"> Трифонова Олена Михайлівна – доктор педагогічних наук, доцент, доцент кафедри теорії та методики технологічної підготовки, охорони праці та безпеки життєдіяльності.</w:t>
      </w:r>
    </w:p>
    <w:p w:rsidR="00BA03C1" w:rsidRPr="00BA03C1" w:rsidRDefault="00BA03C1" w:rsidP="00061AED">
      <w:pPr>
        <w:numPr>
          <w:ilvl w:val="0"/>
          <w:numId w:val="34"/>
        </w:numPr>
        <w:suppressAutoHyphens/>
        <w:spacing w:after="0" w:line="240" w:lineRule="auto"/>
        <w:ind w:left="0"/>
        <w:jc w:val="both"/>
        <w:rPr>
          <w:rFonts w:ascii="Times New Roman" w:hAnsi="Times New Roman" w:cs="Times New Roman"/>
          <w:sz w:val="24"/>
          <w:szCs w:val="24"/>
          <w:u w:val="single"/>
          <w:lang w:val="uk-UA"/>
        </w:rPr>
      </w:pPr>
      <w:r w:rsidRPr="00BA03C1">
        <w:rPr>
          <w:rFonts w:ascii="Times New Roman" w:hAnsi="Times New Roman" w:cs="Times New Roman"/>
          <w:b/>
          <w:sz w:val="24"/>
          <w:szCs w:val="24"/>
          <w:u w:val="single"/>
          <w:lang w:val="uk-UA"/>
        </w:rPr>
        <w:t>Статус дисципліни:</w:t>
      </w:r>
      <w:r w:rsidRPr="00BA03C1">
        <w:rPr>
          <w:rFonts w:ascii="Times New Roman" w:hAnsi="Times New Roman" w:cs="Times New Roman"/>
          <w:sz w:val="24"/>
          <w:szCs w:val="24"/>
          <w:lang w:val="uk-UA"/>
        </w:rPr>
        <w:t xml:space="preserve"> нормативна.</w:t>
      </w:r>
    </w:p>
    <w:p w:rsidR="00BA03C1" w:rsidRPr="00BA03C1" w:rsidRDefault="00BA03C1" w:rsidP="00061AED">
      <w:pPr>
        <w:numPr>
          <w:ilvl w:val="0"/>
          <w:numId w:val="34"/>
        </w:numPr>
        <w:suppressAutoHyphens/>
        <w:spacing w:after="0" w:line="240" w:lineRule="auto"/>
        <w:ind w:left="0"/>
        <w:jc w:val="both"/>
        <w:rPr>
          <w:rFonts w:ascii="Times New Roman" w:hAnsi="Times New Roman" w:cs="Times New Roman"/>
          <w:sz w:val="24"/>
          <w:szCs w:val="24"/>
          <w:u w:val="single"/>
          <w:lang w:val="uk-UA"/>
        </w:rPr>
      </w:pPr>
      <w:r w:rsidRPr="00BA03C1">
        <w:rPr>
          <w:rFonts w:ascii="Times New Roman" w:hAnsi="Times New Roman" w:cs="Times New Roman"/>
          <w:b/>
          <w:sz w:val="24"/>
          <w:szCs w:val="24"/>
          <w:u w:val="single"/>
          <w:lang w:val="uk-UA"/>
        </w:rPr>
        <w:t>Курс, семестр:</w:t>
      </w:r>
      <w:r w:rsidRPr="00BA03C1">
        <w:rPr>
          <w:rFonts w:ascii="Times New Roman" w:hAnsi="Times New Roman" w:cs="Times New Roman"/>
          <w:sz w:val="24"/>
          <w:szCs w:val="24"/>
          <w:lang w:val="uk-UA"/>
        </w:rPr>
        <w:t xml:space="preserve"> ІІ-ІІІ курси, 4, 5 семестри.</w:t>
      </w:r>
    </w:p>
    <w:p w:rsidR="00BA03C1" w:rsidRPr="00BA03C1" w:rsidRDefault="00BA03C1" w:rsidP="00061AED">
      <w:pPr>
        <w:numPr>
          <w:ilvl w:val="0"/>
          <w:numId w:val="34"/>
        </w:numPr>
        <w:suppressAutoHyphens/>
        <w:spacing w:after="0" w:line="240" w:lineRule="auto"/>
        <w:ind w:left="0"/>
        <w:jc w:val="both"/>
        <w:rPr>
          <w:rFonts w:ascii="Times New Roman" w:hAnsi="Times New Roman" w:cs="Times New Roman"/>
          <w:sz w:val="24"/>
          <w:szCs w:val="24"/>
          <w:lang w:val="uk-UA"/>
        </w:rPr>
      </w:pPr>
      <w:r w:rsidRPr="00BA03C1">
        <w:rPr>
          <w:rFonts w:ascii="Times New Roman" w:hAnsi="Times New Roman" w:cs="Times New Roman"/>
          <w:b/>
          <w:sz w:val="24"/>
          <w:szCs w:val="24"/>
          <w:u w:val="single"/>
          <w:lang w:val="uk-UA"/>
        </w:rPr>
        <w:t>Кількість кредитів</w:t>
      </w:r>
      <w:r w:rsidRPr="00BA03C1">
        <w:rPr>
          <w:rFonts w:ascii="Times New Roman" w:hAnsi="Times New Roman" w:cs="Times New Roman"/>
          <w:b/>
          <w:sz w:val="24"/>
          <w:szCs w:val="24"/>
          <w:lang w:val="uk-UA"/>
        </w:rPr>
        <w:t>:</w:t>
      </w:r>
      <w:r w:rsidRPr="00BA03C1">
        <w:rPr>
          <w:rFonts w:ascii="Times New Roman" w:hAnsi="Times New Roman" w:cs="Times New Roman"/>
          <w:sz w:val="24"/>
          <w:szCs w:val="24"/>
          <w:lang w:val="uk-UA"/>
        </w:rPr>
        <w:t xml:space="preserve"> 5. Модулів – 3. Всього 150 академічних годин; лекцій 38 годин, практичних занять 32 годин, самостійної роботи 80 годин.</w:t>
      </w:r>
    </w:p>
    <w:p w:rsidR="00BA03C1" w:rsidRPr="00BA03C1" w:rsidRDefault="00BA03C1" w:rsidP="00061AED">
      <w:pPr>
        <w:numPr>
          <w:ilvl w:val="0"/>
          <w:numId w:val="34"/>
        </w:numPr>
        <w:suppressAutoHyphens/>
        <w:spacing w:after="0" w:line="240" w:lineRule="auto"/>
        <w:ind w:left="0"/>
        <w:jc w:val="both"/>
        <w:rPr>
          <w:rFonts w:ascii="Times New Roman" w:hAnsi="Times New Roman" w:cs="Times New Roman"/>
          <w:sz w:val="24"/>
          <w:szCs w:val="24"/>
          <w:lang w:val="uk-UA"/>
        </w:rPr>
      </w:pPr>
      <w:r w:rsidRPr="00BA03C1">
        <w:rPr>
          <w:rFonts w:ascii="Times New Roman" w:hAnsi="Times New Roman" w:cs="Times New Roman"/>
          <w:b/>
          <w:sz w:val="24"/>
          <w:szCs w:val="24"/>
          <w:u w:val="single"/>
          <w:lang w:val="uk-UA"/>
        </w:rPr>
        <w:t>Попередні умови для вивчення дисципліни:</w:t>
      </w:r>
      <w:r w:rsidRPr="00BA03C1">
        <w:rPr>
          <w:rFonts w:ascii="Times New Roman" w:hAnsi="Times New Roman" w:cs="Times New Roman"/>
          <w:sz w:val="24"/>
          <w:szCs w:val="24"/>
          <w:lang w:val="uk-UA"/>
        </w:rPr>
        <w:t xml:space="preserve"> Дисципліна «Методика професійного навчання» є логічним продовженням вивчення ряду психолого-педагогічних дисциплін, зокрема, психологія (за професійним спрямуванням), професійна педагогіка, та філософії.</w:t>
      </w:r>
    </w:p>
    <w:p w:rsidR="00BA03C1" w:rsidRPr="00BA03C1" w:rsidRDefault="00BA03C1" w:rsidP="00BA03C1">
      <w:pPr>
        <w:spacing w:after="0" w:line="240" w:lineRule="auto"/>
        <w:jc w:val="both"/>
        <w:rPr>
          <w:rFonts w:ascii="Times New Roman" w:hAnsi="Times New Roman" w:cs="Times New Roman"/>
          <w:b/>
          <w:i/>
          <w:sz w:val="24"/>
          <w:szCs w:val="24"/>
          <w:lang w:val="uk-UA"/>
        </w:rPr>
      </w:pPr>
      <w:r w:rsidRPr="00BA03C1">
        <w:rPr>
          <w:rFonts w:ascii="Times New Roman" w:hAnsi="Times New Roman" w:cs="Times New Roman"/>
          <w:b/>
          <w:sz w:val="24"/>
          <w:szCs w:val="24"/>
          <w:u w:val="single"/>
          <w:lang w:val="uk-UA"/>
        </w:rPr>
        <w:t>11. Опис дисципліни (мета, завдання, результати, зміст і структура, форми контролю):</w:t>
      </w:r>
      <w:r w:rsidRPr="00BA03C1">
        <w:rPr>
          <w:rFonts w:ascii="Times New Roman" w:hAnsi="Times New Roman" w:cs="Times New Roman"/>
          <w:b/>
          <w:sz w:val="24"/>
          <w:szCs w:val="24"/>
          <w:lang w:val="uk-UA"/>
        </w:rPr>
        <w:t xml:space="preserve"> </w:t>
      </w:r>
    </w:p>
    <w:p w:rsidR="00BA03C1" w:rsidRPr="00BA03C1" w:rsidRDefault="00BA03C1" w:rsidP="00BA03C1">
      <w:pPr>
        <w:spacing w:after="0" w:line="240" w:lineRule="auto"/>
        <w:jc w:val="both"/>
        <w:rPr>
          <w:rFonts w:ascii="Times New Roman" w:hAnsi="Times New Roman" w:cs="Times New Roman"/>
          <w:sz w:val="24"/>
          <w:szCs w:val="24"/>
          <w:lang w:val="uk-UA"/>
        </w:rPr>
      </w:pPr>
      <w:r w:rsidRPr="00BA03C1">
        <w:rPr>
          <w:rFonts w:ascii="Times New Roman" w:hAnsi="Times New Roman" w:cs="Times New Roman"/>
          <w:b/>
          <w:bCs/>
          <w:i/>
          <w:sz w:val="24"/>
          <w:szCs w:val="24"/>
          <w:lang w:val="uk-UA"/>
        </w:rPr>
        <w:t>Мета викладання дисципліни:</w:t>
      </w:r>
      <w:r w:rsidRPr="00BA03C1">
        <w:rPr>
          <w:rFonts w:ascii="Times New Roman" w:hAnsi="Times New Roman" w:cs="Times New Roman"/>
          <w:bCs/>
          <w:i/>
          <w:iCs/>
          <w:sz w:val="24"/>
          <w:szCs w:val="24"/>
          <w:lang w:val="uk-UA"/>
        </w:rPr>
        <w:t xml:space="preserve"> </w:t>
      </w:r>
      <w:r w:rsidRPr="00BA03C1">
        <w:rPr>
          <w:rFonts w:ascii="Times New Roman" w:hAnsi="Times New Roman" w:cs="Times New Roman"/>
          <w:sz w:val="24"/>
          <w:szCs w:val="24"/>
          <w:lang w:val="uk-UA"/>
        </w:rPr>
        <w:t>забезпечення теоретичних основ і практичної підготовки майбутніх педагогів професійного навчання (спеціалізація цифрові технології) до науково обґрунтованого й творчого здійснення педагогічного процесу в закладах освіти різного рівня акредитації.</w:t>
      </w:r>
    </w:p>
    <w:p w:rsidR="00BA03C1" w:rsidRPr="00BA03C1" w:rsidRDefault="00BA03C1" w:rsidP="00BA03C1">
      <w:pPr>
        <w:spacing w:after="0" w:line="240" w:lineRule="auto"/>
        <w:jc w:val="both"/>
        <w:rPr>
          <w:rFonts w:ascii="Times New Roman" w:hAnsi="Times New Roman" w:cs="Times New Roman"/>
          <w:b/>
          <w:i/>
          <w:sz w:val="24"/>
          <w:szCs w:val="24"/>
          <w:lang w:val="uk-UA"/>
        </w:rPr>
      </w:pPr>
      <w:r w:rsidRPr="00BA03C1">
        <w:rPr>
          <w:rFonts w:ascii="Times New Roman" w:hAnsi="Times New Roman" w:cs="Times New Roman"/>
          <w:b/>
          <w:i/>
          <w:sz w:val="24"/>
          <w:szCs w:val="24"/>
          <w:lang w:val="uk-UA"/>
        </w:rPr>
        <w:t>Завдання вивчення дисципліни:</w:t>
      </w:r>
    </w:p>
    <w:p w:rsidR="00BA03C1" w:rsidRPr="00BA03C1" w:rsidRDefault="00BA03C1" w:rsidP="00061AED">
      <w:pPr>
        <w:widowControl w:val="0"/>
        <w:numPr>
          <w:ilvl w:val="0"/>
          <w:numId w:val="35"/>
        </w:numPr>
        <w:shd w:val="clear" w:color="auto" w:fill="FFFFFF"/>
        <w:tabs>
          <w:tab w:val="clear" w:pos="-1548"/>
          <w:tab w:val="left" w:pos="851"/>
        </w:tabs>
        <w:autoSpaceDE w:val="0"/>
        <w:autoSpaceDN w:val="0"/>
        <w:adjustRightInd w:val="0"/>
        <w:spacing w:after="0" w:line="240" w:lineRule="auto"/>
        <w:ind w:left="0" w:firstLine="567"/>
        <w:jc w:val="both"/>
        <w:rPr>
          <w:rFonts w:ascii="Times New Roman" w:hAnsi="Times New Roman" w:cs="Times New Roman"/>
          <w:spacing w:val="-4"/>
          <w:sz w:val="24"/>
          <w:szCs w:val="24"/>
          <w:lang w:val="uk-UA"/>
        </w:rPr>
      </w:pPr>
      <w:r w:rsidRPr="00BA03C1">
        <w:rPr>
          <w:rFonts w:ascii="Times New Roman" w:hAnsi="Times New Roman" w:cs="Times New Roman"/>
          <w:spacing w:val="-4"/>
          <w:sz w:val="24"/>
          <w:szCs w:val="24"/>
          <w:lang w:val="uk-UA"/>
        </w:rPr>
        <w:t xml:space="preserve">дати студентам загальні поняття про </w:t>
      </w:r>
      <w:r w:rsidRPr="00BA03C1">
        <w:rPr>
          <w:rFonts w:ascii="Times New Roman" w:eastAsia="Calibri" w:hAnsi="Times New Roman" w:cs="Times New Roman"/>
          <w:spacing w:val="-4"/>
          <w:sz w:val="24"/>
          <w:szCs w:val="24"/>
          <w:lang w:val="uk-UA"/>
        </w:rPr>
        <w:t xml:space="preserve">фундаментальні основи, сучасні проблеми і тенденції розвитку професійної освіти, </w:t>
      </w:r>
      <w:r w:rsidRPr="00BA03C1">
        <w:rPr>
          <w:rFonts w:ascii="Times New Roman" w:eastAsia="Calibri" w:hAnsi="Times New Roman" w:cs="Times New Roman"/>
          <w:sz w:val="24"/>
          <w:szCs w:val="24"/>
          <w:lang w:val="uk-UA"/>
        </w:rPr>
        <w:t>типи освітніх систем і зміст професійної освіти</w:t>
      </w:r>
      <w:r w:rsidRPr="00BA03C1">
        <w:rPr>
          <w:rFonts w:ascii="Times New Roman" w:hAnsi="Times New Roman" w:cs="Times New Roman"/>
          <w:spacing w:val="-4"/>
          <w:sz w:val="24"/>
          <w:szCs w:val="24"/>
          <w:lang w:val="uk-UA"/>
        </w:rPr>
        <w:t>;</w:t>
      </w:r>
    </w:p>
    <w:p w:rsidR="00BA03C1" w:rsidRPr="00BA03C1" w:rsidRDefault="00BA03C1" w:rsidP="00061AED">
      <w:pPr>
        <w:widowControl w:val="0"/>
        <w:numPr>
          <w:ilvl w:val="0"/>
          <w:numId w:val="35"/>
        </w:numPr>
        <w:shd w:val="clear" w:color="auto" w:fill="FFFFFF"/>
        <w:tabs>
          <w:tab w:val="clear" w:pos="-1548"/>
          <w:tab w:val="left" w:pos="851"/>
        </w:tabs>
        <w:autoSpaceDE w:val="0"/>
        <w:autoSpaceDN w:val="0"/>
        <w:adjustRightInd w:val="0"/>
        <w:spacing w:after="0" w:line="240" w:lineRule="auto"/>
        <w:ind w:left="0" w:firstLine="567"/>
        <w:jc w:val="both"/>
        <w:rPr>
          <w:rFonts w:ascii="Times New Roman" w:hAnsi="Times New Roman" w:cs="Times New Roman"/>
          <w:spacing w:val="-4"/>
          <w:sz w:val="24"/>
          <w:szCs w:val="24"/>
          <w:lang w:val="uk-UA"/>
        </w:rPr>
      </w:pPr>
      <w:r w:rsidRPr="00BA03C1">
        <w:rPr>
          <w:rFonts w:ascii="Times New Roman" w:hAnsi="Times New Roman" w:cs="Times New Roman"/>
          <w:spacing w:val="-4"/>
          <w:sz w:val="24"/>
          <w:szCs w:val="24"/>
          <w:lang w:val="uk-UA"/>
        </w:rPr>
        <w:t xml:space="preserve">ознайомити з </w:t>
      </w:r>
      <w:r w:rsidRPr="00BA03C1">
        <w:rPr>
          <w:rFonts w:ascii="Times New Roman" w:eastAsia="Calibri" w:hAnsi="Times New Roman" w:cs="Times New Roman"/>
          <w:sz w:val="24"/>
          <w:szCs w:val="24"/>
          <w:lang w:val="uk-UA"/>
        </w:rPr>
        <w:t>основними досягненнями, проблемами і тенденціями розвитку вітчизняної і зарубіжної педагогіки і психології в галузі професійної освіти (спеціалізація цифрові технології), сучасними підходами до моделювання професійної діяльності та створення інноваційного освітнього середовища;</w:t>
      </w:r>
    </w:p>
    <w:p w:rsidR="00BA03C1" w:rsidRPr="00BA03C1" w:rsidRDefault="00BA03C1" w:rsidP="00061AED">
      <w:pPr>
        <w:widowControl w:val="0"/>
        <w:numPr>
          <w:ilvl w:val="0"/>
          <w:numId w:val="35"/>
        </w:numPr>
        <w:shd w:val="clear" w:color="auto" w:fill="FFFFFF"/>
        <w:tabs>
          <w:tab w:val="clear" w:pos="-1548"/>
          <w:tab w:val="left" w:pos="851"/>
        </w:tabs>
        <w:autoSpaceDE w:val="0"/>
        <w:autoSpaceDN w:val="0"/>
        <w:adjustRightInd w:val="0"/>
        <w:spacing w:after="0" w:line="240" w:lineRule="auto"/>
        <w:ind w:left="0" w:firstLine="567"/>
        <w:jc w:val="both"/>
        <w:rPr>
          <w:rFonts w:ascii="Times New Roman" w:eastAsia="Calibri" w:hAnsi="Times New Roman" w:cs="Times New Roman"/>
          <w:sz w:val="24"/>
          <w:szCs w:val="24"/>
          <w:lang w:val="uk-UA"/>
        </w:rPr>
      </w:pPr>
      <w:r w:rsidRPr="00BA03C1">
        <w:rPr>
          <w:rFonts w:ascii="Times New Roman" w:eastAsia="Calibri" w:hAnsi="Times New Roman" w:cs="Times New Roman"/>
          <w:sz w:val="24"/>
          <w:szCs w:val="24"/>
          <w:lang w:val="uk-UA"/>
        </w:rPr>
        <w:t xml:space="preserve">забезпечити оволодіння студентами сучасними досягненнями методики професійного навчання, передової практики роботи закладів освіти, підготовка студента </w:t>
      </w:r>
      <w:r w:rsidRPr="00BA03C1">
        <w:rPr>
          <w:rFonts w:ascii="Times New Roman" w:eastAsia="Calibri" w:hAnsi="Times New Roman" w:cs="Times New Roman"/>
          <w:sz w:val="24"/>
          <w:szCs w:val="24"/>
          <w:lang w:val="uk-UA"/>
        </w:rPr>
        <w:lastRenderedPageBreak/>
        <w:t>до навчальних занять і позакласної роботи з учнями;</w:t>
      </w:r>
    </w:p>
    <w:p w:rsidR="00BA03C1" w:rsidRPr="00BA03C1" w:rsidRDefault="00BA03C1" w:rsidP="00061AED">
      <w:pPr>
        <w:widowControl w:val="0"/>
        <w:numPr>
          <w:ilvl w:val="0"/>
          <w:numId w:val="35"/>
        </w:numPr>
        <w:shd w:val="clear" w:color="auto" w:fill="FFFFFF"/>
        <w:tabs>
          <w:tab w:val="clear" w:pos="-1548"/>
          <w:tab w:val="left" w:pos="851"/>
        </w:tabs>
        <w:autoSpaceDE w:val="0"/>
        <w:autoSpaceDN w:val="0"/>
        <w:adjustRightInd w:val="0"/>
        <w:spacing w:after="0" w:line="240" w:lineRule="auto"/>
        <w:ind w:left="0" w:firstLine="567"/>
        <w:jc w:val="both"/>
        <w:rPr>
          <w:rFonts w:ascii="Times New Roman" w:hAnsi="Times New Roman" w:cs="Times New Roman"/>
          <w:spacing w:val="-4"/>
          <w:sz w:val="24"/>
          <w:szCs w:val="24"/>
          <w:lang w:val="uk-UA"/>
        </w:rPr>
      </w:pPr>
      <w:r w:rsidRPr="00BA03C1">
        <w:rPr>
          <w:rFonts w:ascii="Times New Roman" w:hAnsi="Times New Roman" w:cs="Times New Roman"/>
          <w:spacing w:val="-4"/>
          <w:sz w:val="24"/>
          <w:szCs w:val="24"/>
          <w:lang w:val="uk-UA"/>
        </w:rPr>
        <w:t>розвивати у майбутніх інженерів-педагогів системність і логічність мислення;</w:t>
      </w:r>
    </w:p>
    <w:p w:rsidR="00BA03C1" w:rsidRPr="00BA03C1" w:rsidRDefault="00BA03C1" w:rsidP="00061AED">
      <w:pPr>
        <w:widowControl w:val="0"/>
        <w:numPr>
          <w:ilvl w:val="0"/>
          <w:numId w:val="35"/>
        </w:numPr>
        <w:shd w:val="clear" w:color="auto" w:fill="FFFFFF"/>
        <w:tabs>
          <w:tab w:val="clear" w:pos="-1548"/>
          <w:tab w:val="left" w:pos="851"/>
        </w:tabs>
        <w:autoSpaceDE w:val="0"/>
        <w:autoSpaceDN w:val="0"/>
        <w:adjustRightInd w:val="0"/>
        <w:spacing w:after="0" w:line="240" w:lineRule="auto"/>
        <w:ind w:left="0" w:firstLine="567"/>
        <w:jc w:val="both"/>
        <w:rPr>
          <w:rFonts w:ascii="Times New Roman" w:hAnsi="Times New Roman" w:cs="Times New Roman"/>
          <w:spacing w:val="-4"/>
          <w:sz w:val="24"/>
          <w:szCs w:val="24"/>
          <w:lang w:val="uk-UA"/>
        </w:rPr>
      </w:pPr>
      <w:r w:rsidRPr="00BA03C1">
        <w:rPr>
          <w:rFonts w:ascii="Times New Roman" w:hAnsi="Times New Roman" w:cs="Times New Roman"/>
          <w:spacing w:val="-4"/>
          <w:sz w:val="24"/>
          <w:szCs w:val="24"/>
          <w:lang w:val="uk-UA"/>
        </w:rPr>
        <w:t>розвивати інформаційно-цифрову компетентність;</w:t>
      </w:r>
    </w:p>
    <w:p w:rsidR="00BA03C1" w:rsidRPr="00BA03C1" w:rsidRDefault="00BA03C1" w:rsidP="00BA03C1">
      <w:pPr>
        <w:autoSpaceDE w:val="0"/>
        <w:autoSpaceDN w:val="0"/>
        <w:adjustRightInd w:val="0"/>
        <w:spacing w:after="0" w:line="240" w:lineRule="auto"/>
        <w:jc w:val="both"/>
        <w:rPr>
          <w:rFonts w:ascii="Times New Roman" w:eastAsia="Calibri" w:hAnsi="Times New Roman" w:cs="Times New Roman"/>
          <w:sz w:val="24"/>
          <w:szCs w:val="24"/>
          <w:lang w:val="uk-UA"/>
        </w:rPr>
      </w:pPr>
      <w:r w:rsidRPr="00BA03C1">
        <w:rPr>
          <w:rFonts w:ascii="Times New Roman" w:eastAsia="Calibri" w:hAnsi="Times New Roman" w:cs="Times New Roman"/>
          <w:sz w:val="24"/>
          <w:szCs w:val="24"/>
          <w:lang w:val="uk-UA"/>
        </w:rPr>
        <w:t xml:space="preserve">формування у студентів професійних знань, умінь і навичок проектування та здійснення теоретичного й виробничого (практичного) навчання у закладах освіти; </w:t>
      </w:r>
    </w:p>
    <w:p w:rsidR="00BA03C1" w:rsidRPr="00BA03C1" w:rsidRDefault="00BA03C1" w:rsidP="00061AED">
      <w:pPr>
        <w:widowControl w:val="0"/>
        <w:numPr>
          <w:ilvl w:val="0"/>
          <w:numId w:val="35"/>
        </w:numPr>
        <w:shd w:val="clear" w:color="auto" w:fill="FFFFFF"/>
        <w:tabs>
          <w:tab w:val="clear" w:pos="-1548"/>
          <w:tab w:val="left" w:pos="851"/>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BA03C1">
        <w:rPr>
          <w:rFonts w:ascii="Times New Roman" w:eastAsia="Calibri" w:hAnsi="Times New Roman" w:cs="Times New Roman"/>
          <w:sz w:val="24"/>
          <w:szCs w:val="24"/>
          <w:lang w:val="uk-UA"/>
        </w:rPr>
        <w:t>формування у майбутніх педагогів професійного навчання (спеціалізація цифрові технології) уміння комплексно й адекватно застосовувати професійно-технічні, педагогічні, психологічні й інші знання й уміння при вирішенні конкретних методичних завдань;</w:t>
      </w:r>
    </w:p>
    <w:p w:rsidR="00BA03C1" w:rsidRPr="00BA03C1" w:rsidRDefault="00BA03C1" w:rsidP="00061AED">
      <w:pPr>
        <w:widowControl w:val="0"/>
        <w:numPr>
          <w:ilvl w:val="0"/>
          <w:numId w:val="35"/>
        </w:numPr>
        <w:tabs>
          <w:tab w:val="clear" w:pos="-1548"/>
          <w:tab w:val="left" w:pos="851"/>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BA03C1">
        <w:rPr>
          <w:rFonts w:ascii="Times New Roman" w:hAnsi="Times New Roman" w:cs="Times New Roman"/>
          <w:sz w:val="24"/>
          <w:szCs w:val="24"/>
          <w:lang w:val="uk-UA"/>
        </w:rPr>
        <w:t>формування у студентів готовності до педагогічної діяльності, інтересу до педагогічної професії.</w:t>
      </w:r>
    </w:p>
    <w:p w:rsidR="00BA03C1" w:rsidRPr="00BA03C1" w:rsidRDefault="00BA03C1" w:rsidP="00BA03C1">
      <w:pPr>
        <w:pStyle w:val="21"/>
        <w:tabs>
          <w:tab w:val="left" w:pos="284"/>
          <w:tab w:val="left" w:pos="426"/>
        </w:tabs>
        <w:spacing w:after="0" w:line="240" w:lineRule="auto"/>
        <w:ind w:left="0"/>
        <w:jc w:val="both"/>
        <w:rPr>
          <w:rFonts w:ascii="Times New Roman" w:hAnsi="Times New Roman" w:cs="Times New Roman"/>
          <w:b/>
          <w:i/>
          <w:iCs/>
          <w:sz w:val="24"/>
          <w:szCs w:val="24"/>
          <w:lang w:val="uk-UA"/>
        </w:rPr>
      </w:pPr>
      <w:r w:rsidRPr="00BA03C1">
        <w:rPr>
          <w:rFonts w:ascii="Times New Roman" w:hAnsi="Times New Roman" w:cs="Times New Roman"/>
          <w:b/>
          <w:i/>
          <w:iCs/>
          <w:sz w:val="24"/>
          <w:szCs w:val="24"/>
          <w:lang w:val="uk-UA"/>
        </w:rPr>
        <w:t>Результати навчання:</w:t>
      </w:r>
    </w:p>
    <w:p w:rsidR="00BA03C1" w:rsidRPr="00BA03C1" w:rsidRDefault="00BA03C1" w:rsidP="00BA03C1">
      <w:pPr>
        <w:pStyle w:val="Style15"/>
        <w:widowControl/>
        <w:tabs>
          <w:tab w:val="left" w:pos="993"/>
        </w:tabs>
        <w:spacing w:line="240" w:lineRule="auto"/>
        <w:ind w:firstLine="567"/>
        <w:rPr>
          <w:lang w:val="uk-UA"/>
        </w:rPr>
      </w:pPr>
      <w:r w:rsidRPr="00BA03C1">
        <w:rPr>
          <w:lang w:val="uk-UA"/>
        </w:rPr>
        <w:t xml:space="preserve">Згідно з вимогами освітньо-професійної програми в студента мають бути сформовані такі </w:t>
      </w:r>
      <w:r w:rsidRPr="00BA03C1">
        <w:rPr>
          <w:b/>
          <w:i/>
          <w:lang w:val="uk-UA"/>
        </w:rPr>
        <w:t>компетентності</w:t>
      </w:r>
      <w:r w:rsidRPr="00BA03C1">
        <w:rPr>
          <w:lang w:val="uk-UA"/>
        </w:rPr>
        <w:t>:</w:t>
      </w:r>
    </w:p>
    <w:p w:rsidR="00BA03C1" w:rsidRPr="00BA03C1" w:rsidRDefault="00BA03C1" w:rsidP="00BA03C1">
      <w:pPr>
        <w:pStyle w:val="Style15"/>
        <w:widowControl/>
        <w:tabs>
          <w:tab w:val="left" w:pos="993"/>
        </w:tabs>
        <w:spacing w:line="240" w:lineRule="auto"/>
        <w:ind w:firstLine="567"/>
        <w:rPr>
          <w:spacing w:val="-4"/>
          <w:lang w:val="uk-UA"/>
        </w:rPr>
      </w:pPr>
      <w:r w:rsidRPr="00BA03C1">
        <w:rPr>
          <w:i/>
          <w:spacing w:val="-4"/>
          <w:lang w:val="uk-UA" w:eastAsia="uk-UA"/>
        </w:rPr>
        <w:t>Інтегральна компетентність</w:t>
      </w:r>
      <w:r w:rsidRPr="00BA03C1">
        <w:rPr>
          <w:rStyle w:val="rvts0"/>
          <w:spacing w:val="-4"/>
          <w:lang w:val="uk-UA"/>
        </w:rPr>
        <w:t xml:space="preserve"> – </w:t>
      </w:r>
      <w:r w:rsidRPr="00BA03C1">
        <w:rPr>
          <w:lang w:val="uk-UA"/>
        </w:rPr>
        <w:t>здатність розв’язувати складні спеціалізовані задачі та практичні проблеми в професійній освіті, у галузі освіти та цифрових технологій, що передбачає застосування теорій та методів педагогічних та комп’ютерних наук і характеризується комплексністю та невизначеністю</w:t>
      </w:r>
      <w:r w:rsidRPr="00BA03C1">
        <w:rPr>
          <w:rStyle w:val="rvts0"/>
          <w:spacing w:val="-4"/>
          <w:lang w:val="uk-UA"/>
        </w:rPr>
        <w:t>.</w:t>
      </w:r>
    </w:p>
    <w:p w:rsidR="00BA03C1" w:rsidRPr="00BA03C1" w:rsidRDefault="00BA03C1" w:rsidP="00BA03C1">
      <w:pPr>
        <w:spacing w:after="0" w:line="240" w:lineRule="auto"/>
        <w:ind w:firstLine="567"/>
        <w:jc w:val="both"/>
        <w:rPr>
          <w:rFonts w:ascii="Times New Roman" w:hAnsi="Times New Roman" w:cs="Times New Roman"/>
          <w:i/>
          <w:sz w:val="24"/>
          <w:szCs w:val="24"/>
          <w:lang w:val="uk-UA"/>
        </w:rPr>
      </w:pPr>
      <w:r w:rsidRPr="00BA03C1">
        <w:rPr>
          <w:rFonts w:ascii="Times New Roman" w:hAnsi="Times New Roman" w:cs="Times New Roman"/>
          <w:i/>
          <w:sz w:val="24"/>
          <w:szCs w:val="24"/>
          <w:lang w:val="uk-UA" w:eastAsia="uk-UA"/>
        </w:rPr>
        <w:t>Загальні компетентності</w:t>
      </w:r>
      <w:r w:rsidRPr="00BA03C1">
        <w:rPr>
          <w:rFonts w:ascii="Times New Roman" w:hAnsi="Times New Roman" w:cs="Times New Roman"/>
          <w:i/>
          <w:sz w:val="24"/>
          <w:szCs w:val="24"/>
          <w:lang w:val="uk-UA"/>
        </w:rPr>
        <w:t>:</w:t>
      </w:r>
    </w:p>
    <w:p w:rsidR="00BA03C1" w:rsidRPr="00BA03C1" w:rsidRDefault="00BA03C1" w:rsidP="00BA03C1">
      <w:pPr>
        <w:shd w:val="clear" w:color="auto" w:fill="FFFFFF"/>
        <w:spacing w:after="0" w:line="240" w:lineRule="auto"/>
        <w:jc w:val="both"/>
        <w:rPr>
          <w:rFonts w:ascii="Times New Roman" w:hAnsi="Times New Roman" w:cs="Times New Roman"/>
          <w:sz w:val="24"/>
          <w:szCs w:val="24"/>
          <w:lang w:val="uk-UA"/>
        </w:rPr>
      </w:pPr>
      <w:r w:rsidRPr="00BA03C1">
        <w:rPr>
          <w:rFonts w:ascii="Times New Roman" w:hAnsi="Times New Roman" w:cs="Times New Roman"/>
          <w:bCs/>
          <w:sz w:val="24"/>
          <w:szCs w:val="24"/>
          <w:lang w:val="uk-UA"/>
        </w:rPr>
        <w:t>ЗК</w:t>
      </w:r>
      <w:r w:rsidRPr="00BA03C1">
        <w:rPr>
          <w:rFonts w:ascii="Times New Roman" w:hAnsi="Times New Roman" w:cs="Times New Roman"/>
          <w:bCs/>
          <w:sz w:val="24"/>
          <w:szCs w:val="24"/>
        </w:rPr>
        <w:t> </w:t>
      </w:r>
      <w:r w:rsidRPr="00BA03C1">
        <w:rPr>
          <w:rFonts w:ascii="Times New Roman" w:hAnsi="Times New Roman" w:cs="Times New Roman"/>
          <w:bCs/>
          <w:sz w:val="24"/>
          <w:szCs w:val="24"/>
          <w:lang w:val="uk-UA"/>
        </w:rPr>
        <w:t>01.</w:t>
      </w:r>
      <w:r w:rsidRPr="00BA03C1">
        <w:rPr>
          <w:rFonts w:ascii="Times New Roman" w:hAnsi="Times New Roman" w:cs="Times New Roman"/>
          <w:sz w:val="24"/>
          <w:szCs w:val="24"/>
          <w:lang w:val="uk-UA"/>
        </w:rPr>
        <w:t xml:space="preserve">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w:t>
      </w:r>
    </w:p>
    <w:p w:rsidR="00BA03C1" w:rsidRPr="00BA03C1" w:rsidRDefault="00BA03C1" w:rsidP="00BA03C1">
      <w:pPr>
        <w:shd w:val="clear" w:color="auto" w:fill="FFFFFF"/>
        <w:spacing w:after="0" w:line="240" w:lineRule="auto"/>
        <w:jc w:val="both"/>
        <w:rPr>
          <w:rFonts w:ascii="Times New Roman" w:hAnsi="Times New Roman" w:cs="Times New Roman"/>
          <w:sz w:val="24"/>
          <w:szCs w:val="24"/>
          <w:lang w:val="uk-UA"/>
        </w:rPr>
      </w:pPr>
      <w:r w:rsidRPr="00BA03C1">
        <w:rPr>
          <w:rFonts w:ascii="Times New Roman" w:hAnsi="Times New Roman" w:cs="Times New Roman"/>
          <w:bCs/>
          <w:sz w:val="24"/>
          <w:szCs w:val="24"/>
          <w:lang w:val="uk-UA"/>
        </w:rPr>
        <w:t>ЗК</w:t>
      </w:r>
      <w:r w:rsidRPr="00BA03C1">
        <w:rPr>
          <w:rFonts w:ascii="Times New Roman" w:hAnsi="Times New Roman" w:cs="Times New Roman"/>
          <w:bCs/>
          <w:sz w:val="24"/>
          <w:szCs w:val="24"/>
        </w:rPr>
        <w:t> </w:t>
      </w:r>
      <w:r w:rsidRPr="00BA03C1">
        <w:rPr>
          <w:rFonts w:ascii="Times New Roman" w:hAnsi="Times New Roman" w:cs="Times New Roman"/>
          <w:bCs/>
          <w:sz w:val="24"/>
          <w:szCs w:val="24"/>
          <w:lang w:val="uk-UA"/>
        </w:rPr>
        <w:t>02.</w:t>
      </w:r>
      <w:r w:rsidRPr="00BA03C1">
        <w:rPr>
          <w:rFonts w:ascii="Times New Roman" w:hAnsi="Times New Roman" w:cs="Times New Roman"/>
          <w:sz w:val="24"/>
          <w:szCs w:val="24"/>
          <w:lang w:val="uk-UA"/>
        </w:rPr>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BA03C1" w:rsidRPr="00BA03C1" w:rsidRDefault="00BA03C1" w:rsidP="00BA03C1">
      <w:pPr>
        <w:shd w:val="clear" w:color="auto" w:fill="FFFFFF"/>
        <w:spacing w:after="0" w:line="240" w:lineRule="auto"/>
        <w:jc w:val="both"/>
        <w:rPr>
          <w:rFonts w:ascii="Times New Roman" w:hAnsi="Times New Roman" w:cs="Times New Roman"/>
          <w:sz w:val="24"/>
          <w:szCs w:val="24"/>
          <w:lang w:val="uk-UA"/>
        </w:rPr>
      </w:pPr>
      <w:r w:rsidRPr="00BA03C1">
        <w:rPr>
          <w:rFonts w:ascii="Times New Roman" w:hAnsi="Times New Roman" w:cs="Times New Roman"/>
          <w:bCs/>
          <w:sz w:val="24"/>
          <w:szCs w:val="24"/>
          <w:lang w:val="uk-UA"/>
        </w:rPr>
        <w:t>ЗК 03.</w:t>
      </w:r>
      <w:r w:rsidRPr="00BA03C1">
        <w:rPr>
          <w:rFonts w:ascii="Times New Roman" w:hAnsi="Times New Roman" w:cs="Times New Roman"/>
          <w:sz w:val="24"/>
          <w:szCs w:val="24"/>
          <w:lang w:val="uk-UA"/>
        </w:rPr>
        <w:t xml:space="preserve"> Здатність спілкуватися державною мовою як усно, так і письмово. </w:t>
      </w:r>
    </w:p>
    <w:p w:rsidR="00BA03C1" w:rsidRPr="00BA03C1" w:rsidRDefault="00BA03C1" w:rsidP="00BA03C1">
      <w:pPr>
        <w:shd w:val="clear" w:color="auto" w:fill="FFFFFF"/>
        <w:spacing w:after="0" w:line="240" w:lineRule="auto"/>
        <w:jc w:val="both"/>
        <w:rPr>
          <w:rFonts w:ascii="Times New Roman" w:hAnsi="Times New Roman" w:cs="Times New Roman"/>
          <w:sz w:val="24"/>
          <w:szCs w:val="24"/>
          <w:lang w:val="uk-UA"/>
        </w:rPr>
      </w:pPr>
      <w:r w:rsidRPr="00BA03C1">
        <w:rPr>
          <w:rFonts w:ascii="Times New Roman" w:hAnsi="Times New Roman" w:cs="Times New Roman"/>
          <w:bCs/>
          <w:sz w:val="24"/>
          <w:szCs w:val="24"/>
          <w:lang w:val="uk-UA"/>
        </w:rPr>
        <w:t>ЗК 05.</w:t>
      </w:r>
      <w:r w:rsidRPr="00BA03C1">
        <w:rPr>
          <w:rFonts w:ascii="Times New Roman" w:hAnsi="Times New Roman" w:cs="Times New Roman"/>
          <w:sz w:val="24"/>
          <w:szCs w:val="24"/>
          <w:lang w:val="uk-UA"/>
        </w:rPr>
        <w:t xml:space="preserve"> Здатність приймати обґрунтовані рішення. </w:t>
      </w:r>
    </w:p>
    <w:p w:rsidR="00BA03C1" w:rsidRPr="00BA03C1" w:rsidRDefault="00BA03C1" w:rsidP="00BA03C1">
      <w:pPr>
        <w:shd w:val="clear" w:color="auto" w:fill="FFFFFF"/>
        <w:spacing w:after="0" w:line="240" w:lineRule="auto"/>
        <w:jc w:val="both"/>
        <w:rPr>
          <w:rFonts w:ascii="Times New Roman" w:hAnsi="Times New Roman" w:cs="Times New Roman"/>
          <w:sz w:val="24"/>
          <w:szCs w:val="24"/>
          <w:lang w:val="uk-UA"/>
        </w:rPr>
      </w:pPr>
      <w:r w:rsidRPr="00BA03C1">
        <w:rPr>
          <w:rFonts w:ascii="Times New Roman" w:hAnsi="Times New Roman" w:cs="Times New Roman"/>
          <w:bCs/>
          <w:sz w:val="24"/>
          <w:szCs w:val="24"/>
          <w:lang w:val="uk-UA"/>
        </w:rPr>
        <w:t>ЗК 06.</w:t>
      </w:r>
      <w:r w:rsidRPr="00BA03C1">
        <w:rPr>
          <w:rFonts w:ascii="Times New Roman" w:hAnsi="Times New Roman" w:cs="Times New Roman"/>
          <w:sz w:val="24"/>
          <w:szCs w:val="24"/>
          <w:lang w:val="uk-UA"/>
        </w:rPr>
        <w:t xml:space="preserve"> Навички використання інформаційних і комунікаційних технологій. </w:t>
      </w:r>
    </w:p>
    <w:p w:rsidR="00BA03C1" w:rsidRPr="00BA03C1" w:rsidRDefault="00BA03C1" w:rsidP="00BA03C1">
      <w:pPr>
        <w:shd w:val="clear" w:color="auto" w:fill="FFFFFF"/>
        <w:spacing w:after="0" w:line="240" w:lineRule="auto"/>
        <w:jc w:val="both"/>
        <w:rPr>
          <w:rFonts w:ascii="Times New Roman" w:hAnsi="Times New Roman" w:cs="Times New Roman"/>
          <w:sz w:val="24"/>
          <w:szCs w:val="24"/>
          <w:lang w:val="uk-UA"/>
        </w:rPr>
      </w:pPr>
      <w:r w:rsidRPr="00BA03C1">
        <w:rPr>
          <w:rFonts w:ascii="Times New Roman" w:hAnsi="Times New Roman" w:cs="Times New Roman"/>
          <w:bCs/>
          <w:sz w:val="24"/>
          <w:szCs w:val="24"/>
          <w:lang w:val="uk-UA"/>
        </w:rPr>
        <w:t>ЗК 07.</w:t>
      </w:r>
      <w:r w:rsidRPr="00BA03C1">
        <w:rPr>
          <w:rFonts w:ascii="Times New Roman" w:hAnsi="Times New Roman" w:cs="Times New Roman"/>
          <w:sz w:val="24"/>
          <w:szCs w:val="24"/>
          <w:lang w:val="uk-UA"/>
        </w:rPr>
        <w:t xml:space="preserve"> Здатність вчитися і оволодівати сучасними знаннями. </w:t>
      </w:r>
    </w:p>
    <w:p w:rsidR="00BA03C1" w:rsidRPr="00BA03C1" w:rsidRDefault="00BA03C1" w:rsidP="00BA03C1">
      <w:pPr>
        <w:shd w:val="clear" w:color="auto" w:fill="FFFFFF"/>
        <w:spacing w:after="0" w:line="240" w:lineRule="auto"/>
        <w:jc w:val="both"/>
        <w:rPr>
          <w:rFonts w:ascii="Times New Roman" w:hAnsi="Times New Roman" w:cs="Times New Roman"/>
          <w:sz w:val="24"/>
          <w:szCs w:val="24"/>
          <w:lang w:val="uk-UA"/>
        </w:rPr>
      </w:pPr>
      <w:r w:rsidRPr="00BA03C1">
        <w:rPr>
          <w:rFonts w:ascii="Times New Roman" w:hAnsi="Times New Roman" w:cs="Times New Roman"/>
          <w:bCs/>
          <w:sz w:val="24"/>
          <w:szCs w:val="24"/>
          <w:lang w:val="uk-UA"/>
        </w:rPr>
        <w:t>ЗК 08</w:t>
      </w:r>
      <w:r w:rsidRPr="00BA03C1">
        <w:rPr>
          <w:rFonts w:ascii="Times New Roman" w:hAnsi="Times New Roman" w:cs="Times New Roman"/>
          <w:sz w:val="24"/>
          <w:szCs w:val="24"/>
          <w:lang w:val="uk-UA"/>
        </w:rPr>
        <w:t xml:space="preserve">. Здатність працювати в команді. </w:t>
      </w:r>
    </w:p>
    <w:p w:rsidR="00BA03C1" w:rsidRPr="00BA03C1" w:rsidRDefault="00BA03C1" w:rsidP="00BA03C1">
      <w:pPr>
        <w:shd w:val="clear" w:color="auto" w:fill="FFFFFF"/>
        <w:spacing w:after="0" w:line="240" w:lineRule="auto"/>
        <w:jc w:val="both"/>
        <w:rPr>
          <w:rFonts w:ascii="Times New Roman" w:hAnsi="Times New Roman" w:cs="Times New Roman"/>
          <w:sz w:val="24"/>
          <w:szCs w:val="24"/>
          <w:lang w:val="uk-UA"/>
        </w:rPr>
      </w:pPr>
      <w:r w:rsidRPr="00BA03C1">
        <w:rPr>
          <w:rFonts w:ascii="Times New Roman" w:hAnsi="Times New Roman" w:cs="Times New Roman"/>
          <w:bCs/>
          <w:sz w:val="24"/>
          <w:szCs w:val="24"/>
          <w:lang w:val="uk-UA"/>
        </w:rPr>
        <w:t>ЗК 09</w:t>
      </w:r>
      <w:r w:rsidRPr="00BA03C1">
        <w:rPr>
          <w:rFonts w:ascii="Times New Roman" w:hAnsi="Times New Roman" w:cs="Times New Roman"/>
          <w:sz w:val="24"/>
          <w:szCs w:val="24"/>
          <w:lang w:val="uk-UA"/>
        </w:rPr>
        <w:t xml:space="preserve">. Цінування та повага різноманітності та мультикультурності. </w:t>
      </w:r>
    </w:p>
    <w:p w:rsidR="00BA03C1" w:rsidRPr="00BA03C1" w:rsidRDefault="00BA03C1" w:rsidP="00BA03C1">
      <w:pPr>
        <w:shd w:val="clear" w:color="auto" w:fill="FFFFFF"/>
        <w:spacing w:after="0" w:line="240" w:lineRule="auto"/>
        <w:jc w:val="both"/>
        <w:rPr>
          <w:rFonts w:ascii="Times New Roman" w:hAnsi="Times New Roman" w:cs="Times New Roman"/>
          <w:sz w:val="24"/>
          <w:szCs w:val="24"/>
          <w:lang w:val="uk-UA"/>
        </w:rPr>
      </w:pPr>
      <w:r w:rsidRPr="00BA03C1">
        <w:rPr>
          <w:rFonts w:ascii="Times New Roman" w:hAnsi="Times New Roman" w:cs="Times New Roman"/>
          <w:bCs/>
          <w:sz w:val="24"/>
          <w:szCs w:val="24"/>
          <w:lang w:val="uk-UA"/>
        </w:rPr>
        <w:t xml:space="preserve">ЗК 10. </w:t>
      </w:r>
      <w:r w:rsidRPr="00BA03C1">
        <w:rPr>
          <w:rFonts w:ascii="Times New Roman" w:hAnsi="Times New Roman" w:cs="Times New Roman"/>
          <w:sz w:val="24"/>
          <w:szCs w:val="24"/>
          <w:lang w:val="uk-UA"/>
        </w:rPr>
        <w:t xml:space="preserve">Здатність виявляти ініціативу та підприємливість. </w:t>
      </w:r>
    </w:p>
    <w:p w:rsidR="00BA03C1" w:rsidRPr="00BA03C1" w:rsidRDefault="00BA03C1" w:rsidP="00BA03C1">
      <w:pPr>
        <w:shd w:val="clear" w:color="auto" w:fill="FFFFFF"/>
        <w:spacing w:after="0" w:line="240" w:lineRule="auto"/>
        <w:jc w:val="both"/>
        <w:rPr>
          <w:rFonts w:ascii="Times New Roman" w:hAnsi="Times New Roman" w:cs="Times New Roman"/>
          <w:bCs/>
          <w:sz w:val="24"/>
          <w:szCs w:val="24"/>
          <w:lang w:val="uk-UA"/>
        </w:rPr>
      </w:pPr>
      <w:r w:rsidRPr="00BA03C1">
        <w:rPr>
          <w:rFonts w:ascii="Times New Roman" w:hAnsi="Times New Roman" w:cs="Times New Roman"/>
          <w:bCs/>
          <w:sz w:val="24"/>
          <w:szCs w:val="24"/>
          <w:lang w:val="uk-UA"/>
        </w:rPr>
        <w:t>ЗК 11.</w:t>
      </w:r>
      <w:r w:rsidRPr="00BA03C1">
        <w:rPr>
          <w:rFonts w:ascii="Times New Roman" w:hAnsi="Times New Roman" w:cs="Times New Roman"/>
          <w:sz w:val="24"/>
          <w:szCs w:val="24"/>
          <w:lang w:val="uk-UA"/>
        </w:rPr>
        <w:t xml:space="preserve"> Усвідомлення рівних можливостей та гендерних проблем.</w:t>
      </w:r>
    </w:p>
    <w:p w:rsidR="00BA03C1" w:rsidRPr="00BA03C1" w:rsidRDefault="00BA03C1" w:rsidP="00BA03C1">
      <w:pPr>
        <w:spacing w:after="0" w:line="240" w:lineRule="auto"/>
        <w:ind w:firstLine="567"/>
        <w:jc w:val="both"/>
        <w:rPr>
          <w:rFonts w:ascii="Times New Roman" w:hAnsi="Times New Roman" w:cs="Times New Roman"/>
          <w:i/>
          <w:sz w:val="24"/>
          <w:szCs w:val="24"/>
          <w:lang w:val="uk-UA" w:eastAsia="uk-UA"/>
        </w:rPr>
      </w:pPr>
      <w:r w:rsidRPr="00BA03C1">
        <w:rPr>
          <w:rFonts w:ascii="Times New Roman" w:hAnsi="Times New Roman" w:cs="Times New Roman"/>
          <w:i/>
          <w:sz w:val="24"/>
          <w:szCs w:val="24"/>
          <w:lang w:val="uk-UA" w:eastAsia="uk-UA"/>
        </w:rPr>
        <w:t>Фахові компетентності:</w:t>
      </w:r>
    </w:p>
    <w:p w:rsidR="00BA03C1" w:rsidRPr="00BA03C1" w:rsidRDefault="00BA03C1" w:rsidP="00BA03C1">
      <w:pPr>
        <w:shd w:val="clear" w:color="auto" w:fill="FFFFFF"/>
        <w:spacing w:after="0" w:line="240" w:lineRule="auto"/>
        <w:jc w:val="both"/>
        <w:rPr>
          <w:rFonts w:ascii="Times New Roman" w:hAnsi="Times New Roman" w:cs="Times New Roman"/>
          <w:sz w:val="24"/>
          <w:szCs w:val="24"/>
          <w:lang w:val="uk-UA"/>
        </w:rPr>
      </w:pPr>
      <w:r w:rsidRPr="00BA03C1">
        <w:rPr>
          <w:rFonts w:ascii="Times New Roman" w:hAnsi="Times New Roman" w:cs="Times New Roman"/>
          <w:bCs/>
          <w:sz w:val="24"/>
          <w:szCs w:val="24"/>
          <w:lang w:val="uk-UA"/>
        </w:rPr>
        <w:t>ФК 12.</w:t>
      </w:r>
      <w:r w:rsidRPr="00BA03C1">
        <w:rPr>
          <w:rFonts w:ascii="Times New Roman" w:hAnsi="Times New Roman" w:cs="Times New Roman"/>
          <w:sz w:val="24"/>
          <w:szCs w:val="24"/>
          <w:lang w:val="uk-UA"/>
        </w:rPr>
        <w:t xml:space="preserve"> Здатність застосовувати освітні теорії та методології у педагогічній діяльності. </w:t>
      </w:r>
    </w:p>
    <w:p w:rsidR="00BA03C1" w:rsidRPr="00BA03C1" w:rsidRDefault="00BA03C1" w:rsidP="00BA03C1">
      <w:pPr>
        <w:shd w:val="clear" w:color="auto" w:fill="FFFFFF"/>
        <w:spacing w:after="0" w:line="240" w:lineRule="auto"/>
        <w:jc w:val="both"/>
        <w:rPr>
          <w:rFonts w:ascii="Times New Roman" w:hAnsi="Times New Roman" w:cs="Times New Roman"/>
          <w:spacing w:val="-6"/>
          <w:sz w:val="24"/>
          <w:szCs w:val="24"/>
          <w:lang w:val="uk-UA"/>
        </w:rPr>
      </w:pPr>
      <w:r w:rsidRPr="00BA03C1">
        <w:rPr>
          <w:rFonts w:ascii="Times New Roman" w:hAnsi="Times New Roman" w:cs="Times New Roman"/>
          <w:bCs/>
          <w:spacing w:val="-6"/>
          <w:sz w:val="24"/>
          <w:szCs w:val="24"/>
          <w:lang w:val="uk-UA"/>
        </w:rPr>
        <w:t>ФК 13.</w:t>
      </w:r>
      <w:r w:rsidRPr="00BA03C1">
        <w:rPr>
          <w:rFonts w:ascii="Times New Roman" w:hAnsi="Times New Roman" w:cs="Times New Roman"/>
          <w:spacing w:val="-6"/>
          <w:sz w:val="24"/>
          <w:szCs w:val="24"/>
          <w:lang w:val="uk-UA"/>
        </w:rPr>
        <w:t xml:space="preserve"> Здатність забезпечити формування у здобувачів освіти цінностей громадянськості і демократії. </w:t>
      </w:r>
    </w:p>
    <w:p w:rsidR="00BA03C1" w:rsidRPr="00BA03C1" w:rsidRDefault="00BA03C1" w:rsidP="00BA03C1">
      <w:pPr>
        <w:shd w:val="clear" w:color="auto" w:fill="FFFFFF"/>
        <w:spacing w:after="0" w:line="240" w:lineRule="auto"/>
        <w:jc w:val="both"/>
        <w:rPr>
          <w:rFonts w:ascii="Times New Roman" w:hAnsi="Times New Roman" w:cs="Times New Roman"/>
          <w:sz w:val="24"/>
          <w:szCs w:val="24"/>
          <w:lang w:val="uk-UA"/>
        </w:rPr>
      </w:pPr>
      <w:r w:rsidRPr="00BA03C1">
        <w:rPr>
          <w:rFonts w:ascii="Times New Roman" w:hAnsi="Times New Roman" w:cs="Times New Roman"/>
          <w:bCs/>
          <w:sz w:val="24"/>
          <w:szCs w:val="24"/>
          <w:lang w:val="uk-UA"/>
        </w:rPr>
        <w:t>ФК 14.</w:t>
      </w:r>
      <w:r w:rsidRPr="00BA03C1">
        <w:rPr>
          <w:rFonts w:ascii="Times New Roman" w:hAnsi="Times New Roman" w:cs="Times New Roman"/>
          <w:sz w:val="24"/>
          <w:szCs w:val="24"/>
          <w:lang w:val="uk-UA"/>
        </w:rPr>
        <w:t xml:space="preserve"> Здатність керувати навчальними/розвивальними проєктами. </w:t>
      </w:r>
    </w:p>
    <w:p w:rsidR="00BA03C1" w:rsidRPr="00BA03C1" w:rsidRDefault="00BA03C1" w:rsidP="00BA03C1">
      <w:pPr>
        <w:shd w:val="clear" w:color="auto" w:fill="FFFFFF"/>
        <w:spacing w:after="0" w:line="240" w:lineRule="auto"/>
        <w:jc w:val="both"/>
        <w:rPr>
          <w:rFonts w:ascii="Times New Roman" w:hAnsi="Times New Roman" w:cs="Times New Roman"/>
          <w:sz w:val="24"/>
          <w:szCs w:val="24"/>
          <w:lang w:val="uk-UA"/>
        </w:rPr>
      </w:pPr>
      <w:r w:rsidRPr="00BA03C1">
        <w:rPr>
          <w:rFonts w:ascii="Times New Roman" w:hAnsi="Times New Roman" w:cs="Times New Roman"/>
          <w:bCs/>
          <w:sz w:val="24"/>
          <w:szCs w:val="24"/>
          <w:lang w:val="uk-UA"/>
        </w:rPr>
        <w:t>ФК 15.</w:t>
      </w:r>
      <w:r w:rsidRPr="00BA03C1">
        <w:rPr>
          <w:rFonts w:ascii="Times New Roman" w:hAnsi="Times New Roman" w:cs="Times New Roman"/>
          <w:sz w:val="24"/>
          <w:szCs w:val="24"/>
          <w:lang w:val="uk-UA"/>
        </w:rPr>
        <w:t xml:space="preserve"> Здатність спрямовувати здобувачів освіти на прогрес і досягнення. </w:t>
      </w:r>
    </w:p>
    <w:p w:rsidR="00BA03C1" w:rsidRPr="00BA03C1" w:rsidRDefault="00BA03C1" w:rsidP="00BA03C1">
      <w:pPr>
        <w:shd w:val="clear" w:color="auto" w:fill="FFFFFF"/>
        <w:spacing w:after="0" w:line="240" w:lineRule="auto"/>
        <w:jc w:val="both"/>
        <w:rPr>
          <w:rFonts w:ascii="Times New Roman" w:hAnsi="Times New Roman" w:cs="Times New Roman"/>
          <w:sz w:val="24"/>
          <w:szCs w:val="24"/>
          <w:lang w:val="uk-UA"/>
        </w:rPr>
      </w:pPr>
      <w:r w:rsidRPr="00BA03C1">
        <w:rPr>
          <w:rFonts w:ascii="Times New Roman" w:hAnsi="Times New Roman" w:cs="Times New Roman"/>
          <w:bCs/>
          <w:sz w:val="24"/>
          <w:szCs w:val="24"/>
          <w:lang w:val="uk-UA"/>
        </w:rPr>
        <w:t>ФК 16.</w:t>
      </w:r>
      <w:r w:rsidRPr="00BA03C1">
        <w:rPr>
          <w:rFonts w:ascii="Times New Roman" w:hAnsi="Times New Roman" w:cs="Times New Roman"/>
          <w:sz w:val="24"/>
          <w:szCs w:val="24"/>
          <w:lang w:val="uk-UA"/>
        </w:rPr>
        <w:t xml:space="preserve"> Здатність використовувати сучасні інформаційні технології та спеціалізоване програмне забезпечення та інтегрувати їх в освітнє середовище. </w:t>
      </w:r>
    </w:p>
    <w:p w:rsidR="00BA03C1" w:rsidRPr="00BA03C1" w:rsidRDefault="00BA03C1" w:rsidP="00BA03C1">
      <w:pPr>
        <w:shd w:val="clear" w:color="auto" w:fill="FFFFFF"/>
        <w:spacing w:after="0" w:line="240" w:lineRule="auto"/>
        <w:jc w:val="both"/>
        <w:rPr>
          <w:rFonts w:ascii="Times New Roman" w:hAnsi="Times New Roman" w:cs="Times New Roman"/>
          <w:sz w:val="24"/>
          <w:szCs w:val="24"/>
          <w:lang w:val="uk-UA"/>
        </w:rPr>
      </w:pPr>
      <w:r w:rsidRPr="00BA03C1">
        <w:rPr>
          <w:rFonts w:ascii="Times New Roman" w:hAnsi="Times New Roman" w:cs="Times New Roman"/>
          <w:bCs/>
          <w:sz w:val="24"/>
          <w:szCs w:val="24"/>
          <w:lang w:val="uk-UA"/>
        </w:rPr>
        <w:t>ФК 24.</w:t>
      </w:r>
      <w:r w:rsidRPr="00BA03C1">
        <w:rPr>
          <w:rFonts w:ascii="Times New Roman" w:hAnsi="Times New Roman" w:cs="Times New Roman"/>
          <w:sz w:val="24"/>
          <w:szCs w:val="24"/>
          <w:lang w:val="uk-UA"/>
        </w:rPr>
        <w:t xml:space="preserve"> Здатність управляти комплексними діями/проектами, відповідати за прийняття рішень у непередбачуваних умовах та професійний розвиток здобувачів освіти і підлеглих. </w:t>
      </w:r>
    </w:p>
    <w:p w:rsidR="00BA03C1" w:rsidRPr="00BA03C1" w:rsidRDefault="00BA03C1" w:rsidP="00BA03C1">
      <w:pPr>
        <w:shd w:val="clear" w:color="auto" w:fill="FFFFFF"/>
        <w:spacing w:after="0" w:line="240" w:lineRule="auto"/>
        <w:jc w:val="both"/>
        <w:rPr>
          <w:rFonts w:ascii="Times New Roman" w:hAnsi="Times New Roman" w:cs="Times New Roman"/>
          <w:sz w:val="24"/>
          <w:szCs w:val="24"/>
          <w:lang w:val="uk-UA"/>
        </w:rPr>
      </w:pPr>
      <w:r w:rsidRPr="00BA03C1">
        <w:rPr>
          <w:rFonts w:ascii="Times New Roman" w:hAnsi="Times New Roman" w:cs="Times New Roman"/>
          <w:bCs/>
          <w:sz w:val="24"/>
          <w:szCs w:val="24"/>
          <w:lang w:val="uk-UA"/>
        </w:rPr>
        <w:t>ФК 25.</w:t>
      </w:r>
      <w:r w:rsidRPr="00BA03C1">
        <w:rPr>
          <w:rFonts w:ascii="Times New Roman" w:hAnsi="Times New Roman" w:cs="Times New Roman"/>
          <w:sz w:val="24"/>
          <w:szCs w:val="24"/>
          <w:lang w:val="uk-UA"/>
        </w:rPr>
        <w:t xml:space="preserve"> Здатність збирати, аналізувати та інтерпретувати інформацію (дані) відповідно до спеціалізації. </w:t>
      </w:r>
    </w:p>
    <w:p w:rsidR="00BA03C1" w:rsidRPr="00BA03C1" w:rsidRDefault="00BA03C1" w:rsidP="00BA03C1">
      <w:pPr>
        <w:shd w:val="clear" w:color="auto" w:fill="FFFFFF"/>
        <w:spacing w:after="0" w:line="240" w:lineRule="auto"/>
        <w:jc w:val="both"/>
        <w:rPr>
          <w:rFonts w:ascii="Times New Roman" w:hAnsi="Times New Roman" w:cs="Times New Roman"/>
          <w:sz w:val="24"/>
          <w:szCs w:val="24"/>
          <w:lang w:val="uk-UA"/>
        </w:rPr>
      </w:pPr>
      <w:r w:rsidRPr="00BA03C1">
        <w:rPr>
          <w:rFonts w:ascii="Times New Roman" w:hAnsi="Times New Roman" w:cs="Times New Roman"/>
          <w:bCs/>
          <w:sz w:val="24"/>
          <w:szCs w:val="24"/>
          <w:lang w:val="uk-UA"/>
        </w:rPr>
        <w:t>ФК 26.</w:t>
      </w:r>
      <w:r w:rsidRPr="00BA03C1">
        <w:rPr>
          <w:rFonts w:ascii="Times New Roman" w:hAnsi="Times New Roman" w:cs="Times New Roman"/>
          <w:sz w:val="24"/>
          <w:szCs w:val="24"/>
          <w:lang w:val="uk-UA"/>
        </w:rPr>
        <w:t xml:space="preserve"> Здатність забезпечити якість освіти і управління діяльністю закладу освіти, відповідно до спеціалізації.</w:t>
      </w:r>
    </w:p>
    <w:p w:rsidR="00BA03C1" w:rsidRPr="00BA03C1" w:rsidRDefault="00BA03C1" w:rsidP="00BA03C1">
      <w:pPr>
        <w:spacing w:after="0" w:line="240" w:lineRule="auto"/>
        <w:ind w:firstLine="567"/>
        <w:jc w:val="both"/>
        <w:rPr>
          <w:rFonts w:ascii="Times New Roman" w:hAnsi="Times New Roman" w:cs="Times New Roman"/>
          <w:i/>
          <w:sz w:val="24"/>
          <w:szCs w:val="24"/>
          <w:lang w:val="uk-UA" w:eastAsia="uk-UA"/>
        </w:rPr>
      </w:pPr>
      <w:r w:rsidRPr="00BA03C1">
        <w:rPr>
          <w:rFonts w:ascii="Times New Roman" w:hAnsi="Times New Roman" w:cs="Times New Roman"/>
          <w:i/>
          <w:sz w:val="24"/>
          <w:szCs w:val="24"/>
          <w:lang w:val="uk-UA" w:eastAsia="uk-UA"/>
        </w:rPr>
        <w:t>Програмні результати навчання:</w:t>
      </w:r>
    </w:p>
    <w:p w:rsidR="00BA03C1" w:rsidRPr="00BA03C1" w:rsidRDefault="00BA03C1" w:rsidP="00BA03C1">
      <w:pPr>
        <w:shd w:val="clear" w:color="auto" w:fill="FFFFFF"/>
        <w:spacing w:after="0" w:line="240" w:lineRule="auto"/>
        <w:jc w:val="both"/>
        <w:rPr>
          <w:rFonts w:ascii="Times New Roman" w:hAnsi="Times New Roman" w:cs="Times New Roman"/>
          <w:sz w:val="24"/>
          <w:szCs w:val="24"/>
          <w:lang w:val="uk-UA"/>
        </w:rPr>
      </w:pPr>
      <w:r w:rsidRPr="00BA03C1">
        <w:rPr>
          <w:rFonts w:ascii="Times New Roman" w:hAnsi="Times New Roman" w:cs="Times New Roman"/>
          <w:bCs/>
          <w:sz w:val="24"/>
          <w:szCs w:val="24"/>
          <w:lang w:val="uk-UA"/>
        </w:rPr>
        <w:lastRenderedPageBreak/>
        <w:t>ПРН 05.</w:t>
      </w:r>
      <w:r w:rsidRPr="00BA03C1">
        <w:rPr>
          <w:rFonts w:ascii="Times New Roman" w:hAnsi="Times New Roman" w:cs="Times New Roman"/>
          <w:sz w:val="24"/>
          <w:szCs w:val="24"/>
          <w:lang w:val="uk-UA"/>
        </w:rPr>
        <w:t xml:space="preserve"> Володіти культурою мовлення, обирати оптимальну комунікаційну стратегію у спілкуванні з групами та окремими особами. </w:t>
      </w:r>
    </w:p>
    <w:p w:rsidR="00BA03C1" w:rsidRPr="00BA03C1" w:rsidRDefault="00BA03C1" w:rsidP="00BA03C1">
      <w:pPr>
        <w:shd w:val="clear" w:color="auto" w:fill="FFFFFF"/>
        <w:spacing w:after="0" w:line="240" w:lineRule="auto"/>
        <w:jc w:val="both"/>
        <w:rPr>
          <w:rFonts w:ascii="Times New Roman" w:hAnsi="Times New Roman" w:cs="Times New Roman"/>
          <w:sz w:val="24"/>
          <w:szCs w:val="24"/>
          <w:lang w:val="uk-UA"/>
        </w:rPr>
      </w:pPr>
      <w:r w:rsidRPr="00BA03C1">
        <w:rPr>
          <w:rFonts w:ascii="Times New Roman" w:hAnsi="Times New Roman" w:cs="Times New Roman"/>
          <w:bCs/>
          <w:sz w:val="24"/>
          <w:szCs w:val="24"/>
          <w:lang w:val="uk-UA"/>
        </w:rPr>
        <w:t>ПРН 06.</w:t>
      </w:r>
      <w:r w:rsidRPr="00BA03C1">
        <w:rPr>
          <w:rFonts w:ascii="Times New Roman" w:hAnsi="Times New Roman" w:cs="Times New Roman"/>
          <w:sz w:val="24"/>
          <w:szCs w:val="24"/>
          <w:lang w:val="uk-UA"/>
        </w:rPr>
        <w:t xml:space="preserve"> Доносити зрозуміло і недвозначно професійні знання, обґрунтування і висновки до фахівців і широкого загалу державною та іноземною мовами. </w:t>
      </w:r>
    </w:p>
    <w:p w:rsidR="00BA03C1" w:rsidRPr="00BA03C1" w:rsidRDefault="00BA03C1" w:rsidP="00BA03C1">
      <w:pPr>
        <w:shd w:val="clear" w:color="auto" w:fill="FFFFFF"/>
        <w:spacing w:after="0" w:line="240" w:lineRule="auto"/>
        <w:jc w:val="both"/>
        <w:rPr>
          <w:rFonts w:ascii="Times New Roman" w:hAnsi="Times New Roman" w:cs="Times New Roman"/>
          <w:sz w:val="24"/>
          <w:szCs w:val="24"/>
          <w:lang w:val="uk-UA"/>
        </w:rPr>
      </w:pPr>
      <w:r w:rsidRPr="00BA03C1">
        <w:rPr>
          <w:rFonts w:ascii="Times New Roman" w:hAnsi="Times New Roman" w:cs="Times New Roman"/>
          <w:bCs/>
          <w:sz w:val="24"/>
          <w:szCs w:val="24"/>
          <w:lang w:val="uk-UA"/>
        </w:rPr>
        <w:t>ПРН 08.</w:t>
      </w:r>
      <w:r w:rsidRPr="00BA03C1">
        <w:rPr>
          <w:rFonts w:ascii="Times New Roman" w:hAnsi="Times New Roman" w:cs="Times New Roman"/>
          <w:sz w:val="24"/>
          <w:szCs w:val="24"/>
          <w:lang w:val="uk-UA"/>
        </w:rPr>
        <w:t xml:space="preserve"> Самостійно планувати й організовувати власну професійну діяльність і діяльність здобувачів освіти і підлеглих. </w:t>
      </w:r>
    </w:p>
    <w:p w:rsidR="00BA03C1" w:rsidRPr="00BA03C1" w:rsidRDefault="00BA03C1" w:rsidP="00BA03C1">
      <w:pPr>
        <w:shd w:val="clear" w:color="auto" w:fill="FFFFFF"/>
        <w:spacing w:after="0" w:line="240" w:lineRule="auto"/>
        <w:jc w:val="both"/>
        <w:rPr>
          <w:rFonts w:ascii="Times New Roman" w:hAnsi="Times New Roman" w:cs="Times New Roman"/>
          <w:sz w:val="24"/>
          <w:szCs w:val="24"/>
          <w:lang w:val="uk-UA"/>
        </w:rPr>
      </w:pPr>
      <w:r w:rsidRPr="00BA03C1">
        <w:rPr>
          <w:rFonts w:ascii="Times New Roman" w:hAnsi="Times New Roman" w:cs="Times New Roman"/>
          <w:bCs/>
          <w:sz w:val="24"/>
          <w:szCs w:val="24"/>
          <w:lang w:val="uk-UA"/>
        </w:rPr>
        <w:t>ПРН 09.</w:t>
      </w:r>
      <w:r w:rsidRPr="00BA03C1">
        <w:rPr>
          <w:rFonts w:ascii="Times New Roman" w:hAnsi="Times New Roman" w:cs="Times New Roman"/>
          <w:sz w:val="24"/>
          <w:szCs w:val="24"/>
          <w:lang w:val="uk-UA"/>
        </w:rPr>
        <w:t xml:space="preserve"> Відшуковувати, обробляти, аналізувати та оцінювати інформацію, що стосується професійної діяльності, користуватися спеціалізованим програмним забезпеченням та сучасними засобами зберігання та обробки інформації. </w:t>
      </w:r>
    </w:p>
    <w:p w:rsidR="00BA03C1" w:rsidRPr="00BA03C1" w:rsidRDefault="00BA03C1" w:rsidP="00BA03C1">
      <w:pPr>
        <w:shd w:val="clear" w:color="auto" w:fill="FFFFFF"/>
        <w:spacing w:after="0" w:line="240" w:lineRule="auto"/>
        <w:jc w:val="both"/>
        <w:rPr>
          <w:rFonts w:ascii="Times New Roman" w:hAnsi="Times New Roman" w:cs="Times New Roman"/>
          <w:sz w:val="24"/>
          <w:szCs w:val="24"/>
          <w:lang w:val="uk-UA"/>
        </w:rPr>
      </w:pPr>
      <w:r w:rsidRPr="00BA03C1">
        <w:rPr>
          <w:rFonts w:ascii="Times New Roman" w:hAnsi="Times New Roman" w:cs="Times New Roman"/>
          <w:bCs/>
          <w:sz w:val="24"/>
          <w:szCs w:val="24"/>
          <w:lang w:val="uk-UA"/>
        </w:rPr>
        <w:t>ПРН 10.</w:t>
      </w:r>
      <w:r w:rsidRPr="00BA03C1">
        <w:rPr>
          <w:rFonts w:ascii="Times New Roman" w:hAnsi="Times New Roman" w:cs="Times New Roman"/>
          <w:sz w:val="24"/>
          <w:szCs w:val="24"/>
          <w:lang w:val="uk-UA"/>
        </w:rPr>
        <w:t xml:space="preserve"> Знати основи психології, педагогіки, а також фундаментальних і прикладних наук (відповідно до спеціалізації) на рівні, необхідному для досягнення інших результатів навчання, передбачених цим стандартом та освітньою програмою. </w:t>
      </w:r>
    </w:p>
    <w:p w:rsidR="00BA03C1" w:rsidRPr="00BA03C1" w:rsidRDefault="00BA03C1" w:rsidP="00BA03C1">
      <w:pPr>
        <w:shd w:val="clear" w:color="auto" w:fill="FFFFFF"/>
        <w:spacing w:after="0" w:line="240" w:lineRule="auto"/>
        <w:jc w:val="both"/>
        <w:rPr>
          <w:rFonts w:ascii="Times New Roman" w:hAnsi="Times New Roman" w:cs="Times New Roman"/>
          <w:sz w:val="24"/>
          <w:szCs w:val="24"/>
          <w:lang w:val="uk-UA"/>
        </w:rPr>
      </w:pPr>
      <w:r w:rsidRPr="00BA03C1">
        <w:rPr>
          <w:rFonts w:ascii="Times New Roman" w:hAnsi="Times New Roman" w:cs="Times New Roman"/>
          <w:bCs/>
          <w:sz w:val="24"/>
          <w:szCs w:val="24"/>
          <w:lang w:val="uk-UA"/>
        </w:rPr>
        <w:t>ПРН 11.</w:t>
      </w:r>
      <w:r w:rsidRPr="00BA03C1">
        <w:rPr>
          <w:rFonts w:ascii="Times New Roman" w:hAnsi="Times New Roman" w:cs="Times New Roman"/>
          <w:sz w:val="24"/>
          <w:szCs w:val="24"/>
          <w:lang w:val="uk-UA"/>
        </w:rPr>
        <w:t xml:space="preserve"> Володіти психолого-педагогічним інструментарієм організації освітнього процесу. </w:t>
      </w:r>
    </w:p>
    <w:p w:rsidR="00BA03C1" w:rsidRPr="00BA03C1" w:rsidRDefault="00BA03C1" w:rsidP="00BA03C1">
      <w:pPr>
        <w:shd w:val="clear" w:color="auto" w:fill="FFFFFF"/>
        <w:spacing w:after="0" w:line="240" w:lineRule="auto"/>
        <w:jc w:val="both"/>
        <w:rPr>
          <w:rFonts w:ascii="Times New Roman" w:hAnsi="Times New Roman" w:cs="Times New Roman"/>
          <w:sz w:val="24"/>
          <w:szCs w:val="24"/>
          <w:lang w:val="uk-UA"/>
        </w:rPr>
      </w:pPr>
      <w:r w:rsidRPr="00BA03C1">
        <w:rPr>
          <w:rFonts w:ascii="Times New Roman" w:hAnsi="Times New Roman" w:cs="Times New Roman"/>
          <w:bCs/>
          <w:sz w:val="24"/>
          <w:szCs w:val="24"/>
          <w:lang w:val="uk-UA"/>
        </w:rPr>
        <w:t>ПРН 12.</w:t>
      </w:r>
      <w:r w:rsidRPr="00BA03C1">
        <w:rPr>
          <w:rFonts w:ascii="Times New Roman" w:hAnsi="Times New Roman" w:cs="Times New Roman"/>
          <w:sz w:val="24"/>
          <w:szCs w:val="24"/>
          <w:lang w:val="uk-UA"/>
        </w:rPr>
        <w:t xml:space="preserve"> Уміти проектувати і реалізувати навчальні/розвивальні проекти. </w:t>
      </w:r>
    </w:p>
    <w:p w:rsidR="00BA03C1" w:rsidRPr="00BA03C1" w:rsidRDefault="00BA03C1" w:rsidP="00BA03C1">
      <w:pPr>
        <w:shd w:val="clear" w:color="auto" w:fill="FFFFFF"/>
        <w:spacing w:after="0" w:line="240" w:lineRule="auto"/>
        <w:jc w:val="both"/>
        <w:rPr>
          <w:rFonts w:ascii="Times New Roman" w:hAnsi="Times New Roman" w:cs="Times New Roman"/>
          <w:sz w:val="24"/>
          <w:szCs w:val="24"/>
          <w:lang w:val="uk-UA"/>
        </w:rPr>
      </w:pPr>
      <w:r w:rsidRPr="00BA03C1">
        <w:rPr>
          <w:rFonts w:ascii="Times New Roman" w:hAnsi="Times New Roman" w:cs="Times New Roman"/>
          <w:bCs/>
          <w:sz w:val="24"/>
          <w:szCs w:val="24"/>
          <w:lang w:val="uk-UA"/>
        </w:rPr>
        <w:t>ПРН 13.</w:t>
      </w:r>
      <w:r w:rsidRPr="00BA03C1">
        <w:rPr>
          <w:rFonts w:ascii="Times New Roman" w:hAnsi="Times New Roman" w:cs="Times New Roman"/>
          <w:sz w:val="24"/>
          <w:szCs w:val="24"/>
          <w:lang w:val="uk-UA"/>
        </w:rPr>
        <w:t xml:space="preserve"> Застосовувати у професійній діяльності сучасні дидактичні та методичні засади викладання навчальних дисциплін і обирати доцільні технології та методики в освітньому процесі.</w:t>
      </w:r>
    </w:p>
    <w:p w:rsidR="00BA03C1" w:rsidRPr="00BA03C1" w:rsidRDefault="00BA03C1" w:rsidP="00BA03C1">
      <w:pPr>
        <w:shd w:val="clear" w:color="auto" w:fill="FFFFFF"/>
        <w:spacing w:after="0" w:line="240" w:lineRule="auto"/>
        <w:jc w:val="both"/>
        <w:rPr>
          <w:rFonts w:ascii="Times New Roman" w:hAnsi="Times New Roman" w:cs="Times New Roman"/>
          <w:sz w:val="24"/>
          <w:szCs w:val="24"/>
          <w:lang w:val="uk-UA"/>
        </w:rPr>
      </w:pPr>
      <w:r w:rsidRPr="00BA03C1">
        <w:rPr>
          <w:rFonts w:ascii="Times New Roman" w:hAnsi="Times New Roman" w:cs="Times New Roman"/>
          <w:bCs/>
          <w:sz w:val="24"/>
          <w:szCs w:val="24"/>
          <w:lang w:val="uk-UA"/>
        </w:rPr>
        <w:t>ПРН 14.</w:t>
      </w:r>
      <w:r w:rsidRPr="00BA03C1">
        <w:rPr>
          <w:rFonts w:ascii="Times New Roman" w:hAnsi="Times New Roman" w:cs="Times New Roman"/>
          <w:sz w:val="24"/>
          <w:szCs w:val="24"/>
          <w:lang w:val="uk-UA"/>
        </w:rPr>
        <w:t xml:space="preserve"> Володіти навичками стимулювання пізнавального інтересу, мотивації до навчання, професійного самовизначення та саморозвитку здобувачів освіти. </w:t>
      </w:r>
    </w:p>
    <w:p w:rsidR="00BA03C1" w:rsidRPr="00BA03C1" w:rsidRDefault="00BA03C1" w:rsidP="00BA03C1">
      <w:pPr>
        <w:shd w:val="clear" w:color="auto" w:fill="FFFFFF"/>
        <w:spacing w:after="0" w:line="240" w:lineRule="auto"/>
        <w:jc w:val="both"/>
        <w:rPr>
          <w:rFonts w:ascii="Times New Roman" w:hAnsi="Times New Roman" w:cs="Times New Roman"/>
          <w:sz w:val="24"/>
          <w:szCs w:val="24"/>
          <w:lang w:val="uk-UA"/>
        </w:rPr>
      </w:pPr>
      <w:r w:rsidRPr="00BA03C1">
        <w:rPr>
          <w:rFonts w:ascii="Times New Roman" w:hAnsi="Times New Roman" w:cs="Times New Roman"/>
          <w:bCs/>
          <w:sz w:val="24"/>
          <w:szCs w:val="24"/>
          <w:lang w:val="uk-UA"/>
        </w:rPr>
        <w:t>ПРН 15.</w:t>
      </w:r>
      <w:r w:rsidRPr="00BA03C1">
        <w:rPr>
          <w:rFonts w:ascii="Times New Roman" w:hAnsi="Times New Roman" w:cs="Times New Roman"/>
          <w:sz w:val="24"/>
          <w:szCs w:val="24"/>
          <w:lang w:val="uk-UA"/>
        </w:rPr>
        <w:t xml:space="preserve"> Діагностувати, прогнозувати, забезпечувати ефективність та корегування освітнього процесу для досягнення програмних результатів навчання і допомоги здобувачам освіти в реалізації індивідуальних освітніх траєкторій. </w:t>
      </w:r>
    </w:p>
    <w:p w:rsidR="00BA03C1" w:rsidRPr="00BA03C1" w:rsidRDefault="00BA03C1" w:rsidP="00BA03C1">
      <w:pPr>
        <w:shd w:val="clear" w:color="auto" w:fill="FFFFFF"/>
        <w:spacing w:after="0" w:line="240" w:lineRule="auto"/>
        <w:jc w:val="both"/>
        <w:rPr>
          <w:rFonts w:ascii="Times New Roman" w:hAnsi="Times New Roman" w:cs="Times New Roman"/>
          <w:sz w:val="24"/>
          <w:szCs w:val="24"/>
          <w:lang w:val="uk-UA"/>
        </w:rPr>
      </w:pPr>
      <w:r w:rsidRPr="00BA03C1">
        <w:rPr>
          <w:rFonts w:ascii="Times New Roman" w:hAnsi="Times New Roman" w:cs="Times New Roman"/>
          <w:bCs/>
          <w:sz w:val="24"/>
          <w:szCs w:val="24"/>
          <w:lang w:val="uk-UA"/>
        </w:rPr>
        <w:t>ПРН 22.</w:t>
      </w:r>
      <w:r w:rsidRPr="00BA03C1">
        <w:rPr>
          <w:rFonts w:ascii="Times New Roman" w:hAnsi="Times New Roman" w:cs="Times New Roman"/>
          <w:sz w:val="24"/>
          <w:szCs w:val="24"/>
          <w:lang w:val="uk-UA"/>
        </w:rPr>
        <w:t xml:space="preserve"> Застосовувати програмне забезпечення для e-learning і дистанційного навчання і здійснювати їх навчально-методичний супровід. </w:t>
      </w:r>
    </w:p>
    <w:p w:rsidR="00BA03C1" w:rsidRPr="00BA03C1" w:rsidRDefault="00BA03C1" w:rsidP="00BA03C1">
      <w:pPr>
        <w:spacing w:after="0" w:line="240" w:lineRule="auto"/>
        <w:jc w:val="both"/>
        <w:rPr>
          <w:rFonts w:ascii="Times New Roman" w:hAnsi="Times New Roman" w:cs="Times New Roman"/>
          <w:sz w:val="24"/>
          <w:szCs w:val="24"/>
          <w:lang w:val="uk-UA"/>
        </w:rPr>
      </w:pPr>
      <w:r w:rsidRPr="00BA03C1">
        <w:rPr>
          <w:rFonts w:ascii="Times New Roman" w:hAnsi="Times New Roman" w:cs="Times New Roman"/>
          <w:b/>
          <w:i/>
          <w:sz w:val="24"/>
          <w:szCs w:val="24"/>
          <w:lang w:val="uk-UA"/>
        </w:rPr>
        <w:t>Зміст і структура:</w:t>
      </w:r>
      <w:r w:rsidRPr="00BA03C1">
        <w:rPr>
          <w:rFonts w:ascii="Times New Roman" w:hAnsi="Times New Roman" w:cs="Times New Roman"/>
          <w:sz w:val="24"/>
          <w:szCs w:val="24"/>
          <w:lang w:val="uk-UA"/>
        </w:rPr>
        <w:t xml:space="preserve"> курс складається з чотирьох змістових модулів:</w:t>
      </w:r>
    </w:p>
    <w:p w:rsidR="00BA03C1" w:rsidRPr="00BA03C1" w:rsidRDefault="00BA03C1" w:rsidP="00BA03C1">
      <w:pPr>
        <w:spacing w:after="0" w:line="240" w:lineRule="auto"/>
        <w:jc w:val="both"/>
        <w:rPr>
          <w:rFonts w:ascii="Times New Roman" w:hAnsi="Times New Roman" w:cs="Times New Roman"/>
          <w:i/>
          <w:iCs/>
          <w:color w:val="000000"/>
          <w:sz w:val="24"/>
          <w:szCs w:val="24"/>
          <w:lang w:val="uk-UA" w:eastAsia="uk-UA"/>
        </w:rPr>
      </w:pPr>
      <w:r w:rsidRPr="00BA03C1">
        <w:rPr>
          <w:rFonts w:ascii="Times New Roman" w:hAnsi="Times New Roman" w:cs="Times New Roman"/>
          <w:b/>
          <w:i/>
          <w:iCs/>
          <w:color w:val="000000"/>
          <w:sz w:val="24"/>
          <w:szCs w:val="24"/>
          <w:lang w:val="uk-UA" w:eastAsia="uk-UA"/>
        </w:rPr>
        <w:t>Змістовий модуль І.</w:t>
      </w:r>
      <w:r w:rsidRPr="00BA03C1">
        <w:rPr>
          <w:rFonts w:ascii="Times New Roman" w:hAnsi="Times New Roman" w:cs="Times New Roman"/>
          <w:i/>
          <w:iCs/>
          <w:color w:val="000000"/>
          <w:sz w:val="24"/>
          <w:szCs w:val="24"/>
          <w:lang w:val="uk-UA" w:eastAsia="uk-UA"/>
        </w:rPr>
        <w:t xml:space="preserve"> Методика професійного навчання як педагогічна наука</w:t>
      </w:r>
    </w:p>
    <w:p w:rsidR="00BA03C1" w:rsidRPr="00BA03C1" w:rsidRDefault="00BA03C1" w:rsidP="00BA03C1">
      <w:pPr>
        <w:pStyle w:val="Default"/>
        <w:jc w:val="both"/>
        <w:rPr>
          <w:bCs/>
          <w:color w:val="auto"/>
        </w:rPr>
      </w:pPr>
      <w:r w:rsidRPr="00BA03C1">
        <w:rPr>
          <w:bCs/>
          <w:i/>
          <w:color w:val="auto"/>
        </w:rPr>
        <w:t xml:space="preserve">Тема 1. </w:t>
      </w:r>
      <w:r w:rsidRPr="00BA03C1">
        <w:rPr>
          <w:bCs/>
          <w:color w:val="auto"/>
        </w:rPr>
        <w:t>Професійна освіта</w:t>
      </w:r>
    </w:p>
    <w:p w:rsidR="00BA03C1" w:rsidRPr="00BA03C1" w:rsidRDefault="00BA03C1" w:rsidP="00BA03C1">
      <w:pPr>
        <w:pStyle w:val="Default"/>
        <w:jc w:val="both"/>
        <w:rPr>
          <w:bCs/>
          <w:color w:val="auto"/>
        </w:rPr>
      </w:pPr>
      <w:r w:rsidRPr="00BA03C1">
        <w:rPr>
          <w:bCs/>
          <w:i/>
          <w:color w:val="auto"/>
        </w:rPr>
        <w:t xml:space="preserve">Тема 2. </w:t>
      </w:r>
      <w:r w:rsidRPr="00BA03C1">
        <w:rPr>
          <w:bCs/>
          <w:color w:val="auto"/>
        </w:rPr>
        <w:t xml:space="preserve">Система професійної освіти в Україні </w:t>
      </w:r>
    </w:p>
    <w:p w:rsidR="00BA03C1" w:rsidRPr="00BA03C1" w:rsidRDefault="00BA03C1" w:rsidP="00BA03C1">
      <w:pPr>
        <w:pStyle w:val="Default"/>
        <w:jc w:val="both"/>
        <w:rPr>
          <w:bCs/>
          <w:color w:val="auto"/>
        </w:rPr>
      </w:pPr>
      <w:r w:rsidRPr="00BA03C1">
        <w:rPr>
          <w:bCs/>
          <w:i/>
          <w:color w:val="auto"/>
        </w:rPr>
        <w:t xml:space="preserve">Тема 3. </w:t>
      </w:r>
      <w:r w:rsidRPr="00BA03C1">
        <w:rPr>
          <w:bCs/>
          <w:color w:val="auto"/>
        </w:rPr>
        <w:t>Методика професійного навчання. Методи професійного навчання (спеціалізація цифрові технології)</w:t>
      </w:r>
    </w:p>
    <w:p w:rsidR="00BA03C1" w:rsidRPr="00BA03C1" w:rsidRDefault="00BA03C1" w:rsidP="00BA03C1">
      <w:pPr>
        <w:pStyle w:val="Default"/>
        <w:jc w:val="both"/>
        <w:rPr>
          <w:bCs/>
          <w:color w:val="auto"/>
        </w:rPr>
      </w:pPr>
      <w:r w:rsidRPr="00BA03C1">
        <w:rPr>
          <w:bCs/>
          <w:i/>
          <w:color w:val="auto"/>
        </w:rPr>
        <w:t xml:space="preserve">Тема 4. </w:t>
      </w:r>
      <w:r w:rsidRPr="00BA03C1">
        <w:rPr>
          <w:bCs/>
          <w:color w:val="auto"/>
        </w:rPr>
        <w:t>Принципи професійного навчання</w:t>
      </w:r>
    </w:p>
    <w:p w:rsidR="00BA03C1" w:rsidRPr="00BA03C1" w:rsidRDefault="00BA03C1" w:rsidP="00BA03C1">
      <w:pPr>
        <w:spacing w:after="0" w:line="240" w:lineRule="auto"/>
        <w:jc w:val="both"/>
        <w:rPr>
          <w:rFonts w:ascii="Times New Roman" w:hAnsi="Times New Roman" w:cs="Times New Roman"/>
          <w:i/>
          <w:iCs/>
          <w:color w:val="000000"/>
          <w:sz w:val="24"/>
          <w:szCs w:val="24"/>
          <w:lang w:val="uk-UA" w:eastAsia="uk-UA"/>
        </w:rPr>
      </w:pPr>
      <w:r w:rsidRPr="00BA03C1">
        <w:rPr>
          <w:rFonts w:ascii="Times New Roman" w:hAnsi="Times New Roman" w:cs="Times New Roman"/>
          <w:b/>
          <w:i/>
          <w:iCs/>
          <w:color w:val="000000"/>
          <w:sz w:val="24"/>
          <w:szCs w:val="24"/>
          <w:lang w:val="uk-UA" w:eastAsia="uk-UA"/>
        </w:rPr>
        <w:t>Змістовий модуль ІІ.</w:t>
      </w:r>
      <w:r w:rsidRPr="00BA03C1">
        <w:rPr>
          <w:rFonts w:ascii="Times New Roman" w:hAnsi="Times New Roman" w:cs="Times New Roman"/>
          <w:i/>
          <w:iCs/>
          <w:color w:val="000000"/>
          <w:sz w:val="24"/>
          <w:szCs w:val="24"/>
          <w:lang w:val="uk-UA" w:eastAsia="uk-UA"/>
        </w:rPr>
        <w:t xml:space="preserve"> Засоби та форми професійного навчання</w:t>
      </w:r>
    </w:p>
    <w:p w:rsidR="00BA03C1" w:rsidRPr="00BA03C1" w:rsidRDefault="00BA03C1" w:rsidP="00BA03C1">
      <w:pPr>
        <w:pStyle w:val="Default"/>
        <w:jc w:val="both"/>
        <w:rPr>
          <w:bCs/>
          <w:color w:val="auto"/>
        </w:rPr>
      </w:pPr>
      <w:r w:rsidRPr="00BA03C1">
        <w:rPr>
          <w:bCs/>
          <w:i/>
          <w:color w:val="auto"/>
        </w:rPr>
        <w:t xml:space="preserve">Тема 5. </w:t>
      </w:r>
      <w:r w:rsidRPr="00BA03C1">
        <w:rPr>
          <w:bCs/>
          <w:color w:val="auto"/>
        </w:rPr>
        <w:t>Засоби професійного навчання</w:t>
      </w:r>
    </w:p>
    <w:p w:rsidR="00BA03C1" w:rsidRPr="00BA03C1" w:rsidRDefault="00BA03C1" w:rsidP="00BA03C1">
      <w:pPr>
        <w:pStyle w:val="Default"/>
        <w:jc w:val="both"/>
        <w:rPr>
          <w:bCs/>
          <w:color w:val="auto"/>
        </w:rPr>
      </w:pPr>
      <w:r w:rsidRPr="00BA03C1">
        <w:rPr>
          <w:bCs/>
          <w:i/>
          <w:color w:val="auto"/>
        </w:rPr>
        <w:t xml:space="preserve">Тема 6. </w:t>
      </w:r>
      <w:r w:rsidRPr="00BA03C1">
        <w:rPr>
          <w:bCs/>
          <w:color w:val="auto"/>
        </w:rPr>
        <w:t>Виробничий і трудовий процеси</w:t>
      </w:r>
    </w:p>
    <w:p w:rsidR="00BA03C1" w:rsidRPr="00BA03C1" w:rsidRDefault="00BA03C1" w:rsidP="00BA03C1">
      <w:pPr>
        <w:pStyle w:val="Default"/>
        <w:jc w:val="both"/>
        <w:rPr>
          <w:bCs/>
          <w:color w:val="auto"/>
        </w:rPr>
      </w:pPr>
      <w:r w:rsidRPr="00BA03C1">
        <w:rPr>
          <w:bCs/>
          <w:i/>
          <w:color w:val="auto"/>
        </w:rPr>
        <w:t xml:space="preserve">Тема 7. </w:t>
      </w:r>
      <w:r w:rsidRPr="00BA03C1">
        <w:rPr>
          <w:bCs/>
          <w:color w:val="auto"/>
        </w:rPr>
        <w:t>Діагностика і контроль у системі професійного навчання</w:t>
      </w:r>
    </w:p>
    <w:p w:rsidR="00BA03C1" w:rsidRPr="00BA03C1" w:rsidRDefault="00BA03C1" w:rsidP="00BA03C1">
      <w:pPr>
        <w:pStyle w:val="Default"/>
        <w:jc w:val="both"/>
        <w:rPr>
          <w:bCs/>
          <w:color w:val="auto"/>
        </w:rPr>
      </w:pPr>
      <w:r w:rsidRPr="00BA03C1">
        <w:rPr>
          <w:bCs/>
          <w:i/>
          <w:color w:val="auto"/>
        </w:rPr>
        <w:t xml:space="preserve">Тема 8. </w:t>
      </w:r>
      <w:r w:rsidRPr="00BA03C1">
        <w:rPr>
          <w:bCs/>
          <w:color w:val="auto"/>
        </w:rPr>
        <w:t>Форми професійного навчання</w:t>
      </w:r>
    </w:p>
    <w:p w:rsidR="00BA03C1" w:rsidRPr="00BA03C1" w:rsidRDefault="00BA03C1" w:rsidP="00BA03C1">
      <w:pPr>
        <w:spacing w:after="0" w:line="240" w:lineRule="auto"/>
        <w:jc w:val="both"/>
        <w:rPr>
          <w:rFonts w:ascii="Times New Roman" w:hAnsi="Times New Roman" w:cs="Times New Roman"/>
          <w:b/>
          <w:bCs/>
          <w:sz w:val="24"/>
          <w:szCs w:val="24"/>
          <w:lang w:val="uk-UA"/>
        </w:rPr>
      </w:pPr>
      <w:r w:rsidRPr="00BA03C1">
        <w:rPr>
          <w:rFonts w:ascii="Times New Roman" w:hAnsi="Times New Roman" w:cs="Times New Roman"/>
          <w:b/>
          <w:i/>
          <w:iCs/>
          <w:sz w:val="24"/>
          <w:szCs w:val="24"/>
          <w:lang w:val="uk-UA" w:eastAsia="uk-UA"/>
        </w:rPr>
        <w:t>Змістовий модуль ІІІ.</w:t>
      </w:r>
      <w:r w:rsidRPr="00BA03C1">
        <w:rPr>
          <w:rFonts w:ascii="Times New Roman" w:hAnsi="Times New Roman" w:cs="Times New Roman"/>
          <w:i/>
          <w:iCs/>
          <w:sz w:val="24"/>
          <w:szCs w:val="24"/>
          <w:lang w:val="uk-UA" w:eastAsia="uk-UA"/>
        </w:rPr>
        <w:t xml:space="preserve"> Організація освітнього процесу в умовах професійного навчання</w:t>
      </w:r>
    </w:p>
    <w:p w:rsidR="00BA03C1" w:rsidRPr="00BA03C1" w:rsidRDefault="00BA03C1" w:rsidP="00BA03C1">
      <w:pPr>
        <w:spacing w:after="0" w:line="240" w:lineRule="auto"/>
        <w:jc w:val="both"/>
        <w:rPr>
          <w:rFonts w:ascii="Times New Roman" w:hAnsi="Times New Roman" w:cs="Times New Roman"/>
          <w:color w:val="000000"/>
          <w:sz w:val="24"/>
          <w:szCs w:val="24"/>
          <w:lang w:val="uk-UA" w:eastAsia="uk-UA"/>
        </w:rPr>
      </w:pPr>
      <w:r w:rsidRPr="00BA03C1">
        <w:rPr>
          <w:rFonts w:ascii="Times New Roman" w:hAnsi="Times New Roman" w:cs="Times New Roman"/>
          <w:bCs/>
          <w:i/>
          <w:color w:val="000000"/>
          <w:sz w:val="24"/>
          <w:szCs w:val="24"/>
          <w:lang w:val="uk-UA" w:eastAsia="uk-UA"/>
        </w:rPr>
        <w:t>Тема 9.</w:t>
      </w:r>
      <w:r w:rsidRPr="00BA03C1">
        <w:rPr>
          <w:rFonts w:ascii="Times New Roman" w:hAnsi="Times New Roman" w:cs="Times New Roman"/>
          <w:bCs/>
          <w:color w:val="000000"/>
          <w:sz w:val="24"/>
          <w:szCs w:val="24"/>
          <w:lang w:val="uk-UA" w:eastAsia="uk-UA"/>
        </w:rPr>
        <w:t xml:space="preserve"> Компетентнісний потенціал програм підготовки майбутніх фахівців комп’ютерних (цифрових) технологій</w:t>
      </w:r>
    </w:p>
    <w:p w:rsidR="00BA03C1" w:rsidRPr="00BA03C1" w:rsidRDefault="00BA03C1" w:rsidP="00BA03C1">
      <w:pPr>
        <w:spacing w:after="0" w:line="240" w:lineRule="auto"/>
        <w:jc w:val="both"/>
        <w:rPr>
          <w:rFonts w:ascii="Times New Roman" w:hAnsi="Times New Roman" w:cs="Times New Roman"/>
          <w:sz w:val="24"/>
          <w:szCs w:val="24"/>
          <w:lang w:val="uk-UA" w:eastAsia="uk-UA"/>
        </w:rPr>
      </w:pPr>
      <w:r w:rsidRPr="00BA03C1">
        <w:rPr>
          <w:rFonts w:ascii="Times New Roman" w:hAnsi="Times New Roman" w:cs="Times New Roman"/>
          <w:bCs/>
          <w:i/>
          <w:sz w:val="24"/>
          <w:szCs w:val="24"/>
          <w:lang w:val="uk-UA" w:eastAsia="uk-UA"/>
        </w:rPr>
        <w:t>Тема 10.</w:t>
      </w:r>
      <w:r w:rsidRPr="00BA03C1">
        <w:rPr>
          <w:rFonts w:ascii="Times New Roman" w:hAnsi="Times New Roman" w:cs="Times New Roman"/>
          <w:bCs/>
          <w:sz w:val="24"/>
          <w:szCs w:val="24"/>
          <w:lang w:val="uk-UA" w:eastAsia="uk-UA"/>
        </w:rPr>
        <w:t xml:space="preserve"> Форми організації навчальних занять професійної підготовки</w:t>
      </w:r>
    </w:p>
    <w:p w:rsidR="00BA03C1" w:rsidRPr="00BA03C1" w:rsidRDefault="00BA03C1" w:rsidP="00BA03C1">
      <w:pPr>
        <w:spacing w:after="0" w:line="240" w:lineRule="auto"/>
        <w:jc w:val="both"/>
        <w:rPr>
          <w:rFonts w:ascii="Times New Roman" w:hAnsi="Times New Roman" w:cs="Times New Roman"/>
          <w:sz w:val="24"/>
          <w:szCs w:val="24"/>
          <w:lang w:val="uk-UA" w:eastAsia="uk-UA"/>
        </w:rPr>
      </w:pPr>
      <w:r w:rsidRPr="00BA03C1">
        <w:rPr>
          <w:rFonts w:ascii="Times New Roman" w:hAnsi="Times New Roman" w:cs="Times New Roman"/>
          <w:i/>
          <w:sz w:val="24"/>
          <w:szCs w:val="24"/>
          <w:lang w:val="uk-UA" w:eastAsia="uk-UA"/>
        </w:rPr>
        <w:t>Тема 11.</w:t>
      </w:r>
      <w:r w:rsidRPr="00BA03C1">
        <w:rPr>
          <w:rFonts w:ascii="Times New Roman" w:hAnsi="Times New Roman" w:cs="Times New Roman"/>
          <w:sz w:val="24"/>
          <w:szCs w:val="24"/>
          <w:lang w:val="uk-UA" w:eastAsia="uk-UA"/>
        </w:rPr>
        <w:t xml:space="preserve"> Організація самостійної роботи в умовах професійного навчання здобувачів освіти</w:t>
      </w:r>
    </w:p>
    <w:p w:rsidR="00BA03C1" w:rsidRPr="00BA03C1" w:rsidRDefault="00BA03C1" w:rsidP="00BA03C1">
      <w:pPr>
        <w:spacing w:after="0" w:line="240" w:lineRule="auto"/>
        <w:jc w:val="both"/>
        <w:rPr>
          <w:rFonts w:ascii="Times New Roman" w:hAnsi="Times New Roman" w:cs="Times New Roman"/>
          <w:b/>
          <w:bCs/>
          <w:sz w:val="24"/>
          <w:szCs w:val="24"/>
          <w:lang w:val="uk-UA"/>
        </w:rPr>
      </w:pPr>
      <w:r w:rsidRPr="00BA03C1">
        <w:rPr>
          <w:rFonts w:ascii="Times New Roman" w:hAnsi="Times New Roman" w:cs="Times New Roman"/>
          <w:i/>
          <w:sz w:val="24"/>
          <w:szCs w:val="24"/>
          <w:lang w:val="uk-UA" w:eastAsia="uk-UA"/>
        </w:rPr>
        <w:t>Тема 12.</w:t>
      </w:r>
      <w:r w:rsidRPr="00BA03C1">
        <w:rPr>
          <w:rFonts w:ascii="Times New Roman" w:hAnsi="Times New Roman" w:cs="Times New Roman"/>
          <w:sz w:val="24"/>
          <w:szCs w:val="24"/>
          <w:lang w:val="uk-UA" w:eastAsia="uk-UA"/>
        </w:rPr>
        <w:t xml:space="preserve"> Позаурочна робота в умовах професійного навчання здобувачів освіти</w:t>
      </w:r>
    </w:p>
    <w:p w:rsidR="00BA03C1" w:rsidRPr="00BA03C1" w:rsidRDefault="00BA03C1" w:rsidP="00BA03C1">
      <w:pPr>
        <w:spacing w:after="0" w:line="240" w:lineRule="auto"/>
        <w:jc w:val="both"/>
        <w:rPr>
          <w:rFonts w:ascii="Times New Roman" w:hAnsi="Times New Roman" w:cs="Times New Roman"/>
          <w:b/>
          <w:bCs/>
          <w:sz w:val="24"/>
          <w:szCs w:val="24"/>
          <w:lang w:val="uk-UA"/>
        </w:rPr>
      </w:pPr>
      <w:r w:rsidRPr="00BA03C1">
        <w:rPr>
          <w:rFonts w:ascii="Times New Roman" w:hAnsi="Times New Roman" w:cs="Times New Roman"/>
          <w:b/>
          <w:i/>
          <w:iCs/>
          <w:sz w:val="24"/>
          <w:szCs w:val="24"/>
          <w:lang w:val="uk-UA" w:eastAsia="uk-UA"/>
        </w:rPr>
        <w:t>Змістовий модуль І</w:t>
      </w:r>
      <w:r w:rsidRPr="00BA03C1">
        <w:rPr>
          <w:rFonts w:ascii="Times New Roman" w:hAnsi="Times New Roman" w:cs="Times New Roman"/>
          <w:b/>
          <w:i/>
          <w:iCs/>
          <w:sz w:val="24"/>
          <w:szCs w:val="24"/>
          <w:lang w:val="en-US" w:eastAsia="uk-UA"/>
        </w:rPr>
        <w:t>V</w:t>
      </w:r>
      <w:r w:rsidRPr="00BA03C1">
        <w:rPr>
          <w:rFonts w:ascii="Times New Roman" w:hAnsi="Times New Roman" w:cs="Times New Roman"/>
          <w:b/>
          <w:i/>
          <w:iCs/>
          <w:sz w:val="24"/>
          <w:szCs w:val="24"/>
          <w:lang w:val="uk-UA" w:eastAsia="uk-UA"/>
        </w:rPr>
        <w:t>.</w:t>
      </w:r>
      <w:r w:rsidRPr="00BA03C1">
        <w:rPr>
          <w:rFonts w:ascii="Times New Roman" w:hAnsi="Times New Roman" w:cs="Times New Roman"/>
          <w:i/>
          <w:iCs/>
          <w:sz w:val="24"/>
          <w:szCs w:val="24"/>
          <w:lang w:val="uk-UA" w:eastAsia="uk-UA"/>
        </w:rPr>
        <w:t xml:space="preserve"> Методика навчання окремих дисциплін професійного спрямування (напрям: цифрові технології)</w:t>
      </w:r>
    </w:p>
    <w:p w:rsidR="00BA03C1" w:rsidRPr="00BA03C1" w:rsidRDefault="00BA03C1" w:rsidP="00BA03C1">
      <w:pPr>
        <w:spacing w:after="0" w:line="240" w:lineRule="auto"/>
        <w:jc w:val="both"/>
        <w:rPr>
          <w:rFonts w:ascii="Times New Roman" w:hAnsi="Times New Roman" w:cs="Times New Roman"/>
          <w:sz w:val="24"/>
          <w:szCs w:val="24"/>
          <w:lang w:val="uk-UA" w:eastAsia="uk-UA"/>
        </w:rPr>
      </w:pPr>
      <w:r w:rsidRPr="00BA03C1">
        <w:rPr>
          <w:rFonts w:ascii="Times New Roman" w:hAnsi="Times New Roman" w:cs="Times New Roman"/>
          <w:bCs/>
          <w:i/>
          <w:sz w:val="24"/>
          <w:szCs w:val="24"/>
          <w:lang w:val="uk-UA" w:eastAsia="uk-UA"/>
        </w:rPr>
        <w:t>Тема 13.</w:t>
      </w:r>
      <w:r w:rsidRPr="00BA03C1">
        <w:rPr>
          <w:rFonts w:ascii="Times New Roman" w:hAnsi="Times New Roman" w:cs="Times New Roman"/>
          <w:bCs/>
          <w:sz w:val="24"/>
          <w:szCs w:val="24"/>
          <w:lang w:val="uk-UA" w:eastAsia="uk-UA"/>
        </w:rPr>
        <w:t xml:space="preserve"> Організація і методика виробничого навчання здобувачів освіти в навчальних майстернях</w:t>
      </w:r>
    </w:p>
    <w:p w:rsidR="00BA03C1" w:rsidRPr="00BA03C1" w:rsidRDefault="00BA03C1" w:rsidP="00BA03C1">
      <w:pPr>
        <w:spacing w:after="0" w:line="240" w:lineRule="auto"/>
        <w:jc w:val="both"/>
        <w:rPr>
          <w:rFonts w:ascii="Times New Roman" w:hAnsi="Times New Roman" w:cs="Times New Roman"/>
          <w:spacing w:val="-6"/>
          <w:sz w:val="24"/>
          <w:szCs w:val="24"/>
          <w:lang w:val="uk-UA" w:eastAsia="uk-UA"/>
        </w:rPr>
      </w:pPr>
      <w:r w:rsidRPr="00BA03C1">
        <w:rPr>
          <w:rFonts w:ascii="Times New Roman" w:hAnsi="Times New Roman" w:cs="Times New Roman"/>
          <w:bCs/>
          <w:i/>
          <w:spacing w:val="-6"/>
          <w:sz w:val="24"/>
          <w:szCs w:val="24"/>
          <w:lang w:val="uk-UA" w:eastAsia="uk-UA"/>
        </w:rPr>
        <w:t>Тема 14.</w:t>
      </w:r>
      <w:r w:rsidRPr="00BA03C1">
        <w:rPr>
          <w:rFonts w:ascii="Times New Roman" w:hAnsi="Times New Roman" w:cs="Times New Roman"/>
          <w:bCs/>
          <w:spacing w:val="-6"/>
          <w:sz w:val="24"/>
          <w:szCs w:val="24"/>
          <w:lang w:val="uk-UA" w:eastAsia="uk-UA"/>
        </w:rPr>
        <w:t xml:space="preserve"> Особливості використання ІКТ і ЦТ при формуванні готовності майбутніх інженерів-педагогів до професійної діяльності (спеціалізація ЦТ)</w:t>
      </w:r>
    </w:p>
    <w:p w:rsidR="00BA03C1" w:rsidRPr="00BA03C1" w:rsidRDefault="00BA03C1" w:rsidP="00BA03C1">
      <w:pPr>
        <w:spacing w:after="0" w:line="240" w:lineRule="auto"/>
        <w:jc w:val="both"/>
        <w:rPr>
          <w:rFonts w:ascii="Times New Roman" w:hAnsi="Times New Roman" w:cs="Times New Roman"/>
          <w:b/>
          <w:bCs/>
          <w:sz w:val="24"/>
          <w:szCs w:val="24"/>
          <w:lang w:val="uk-UA"/>
        </w:rPr>
      </w:pPr>
      <w:r w:rsidRPr="00BA03C1">
        <w:rPr>
          <w:rFonts w:ascii="Times New Roman" w:hAnsi="Times New Roman" w:cs="Times New Roman"/>
          <w:bCs/>
          <w:i/>
          <w:sz w:val="24"/>
          <w:szCs w:val="24"/>
          <w:lang w:val="uk-UA" w:eastAsia="uk-UA"/>
        </w:rPr>
        <w:t>Тема 15.</w:t>
      </w:r>
      <w:r w:rsidRPr="00BA03C1">
        <w:rPr>
          <w:rFonts w:ascii="Times New Roman" w:hAnsi="Times New Roman" w:cs="Times New Roman"/>
          <w:bCs/>
          <w:sz w:val="24"/>
          <w:szCs w:val="24"/>
          <w:lang w:val="uk-UA" w:eastAsia="uk-UA"/>
        </w:rPr>
        <w:t xml:space="preserve"> Проєктна діяльність</w:t>
      </w:r>
    </w:p>
    <w:p w:rsidR="00BA03C1" w:rsidRPr="00BA03C1" w:rsidRDefault="00BA03C1" w:rsidP="00BA03C1">
      <w:pPr>
        <w:spacing w:after="0" w:line="240" w:lineRule="auto"/>
        <w:jc w:val="both"/>
        <w:rPr>
          <w:rFonts w:ascii="Times New Roman" w:hAnsi="Times New Roman" w:cs="Times New Roman"/>
          <w:b/>
          <w:bCs/>
          <w:sz w:val="24"/>
          <w:szCs w:val="24"/>
          <w:lang w:val="uk-UA"/>
        </w:rPr>
      </w:pPr>
      <w:r w:rsidRPr="00BA03C1">
        <w:rPr>
          <w:rFonts w:ascii="Times New Roman" w:hAnsi="Times New Roman" w:cs="Times New Roman"/>
          <w:b/>
          <w:bCs/>
          <w:sz w:val="24"/>
          <w:szCs w:val="24"/>
          <w:lang w:val="uk-UA"/>
        </w:rPr>
        <w:t>13. Система оцінювання курсу</w:t>
      </w:r>
    </w:p>
    <w:p w:rsidR="00BA03C1" w:rsidRPr="00BA03C1" w:rsidRDefault="00BA03C1" w:rsidP="00BA03C1">
      <w:pPr>
        <w:pStyle w:val="3"/>
        <w:shd w:val="clear" w:color="auto" w:fill="auto"/>
        <w:spacing w:before="0" w:after="0" w:line="240" w:lineRule="auto"/>
        <w:ind w:firstLine="0"/>
        <w:jc w:val="both"/>
        <w:rPr>
          <w:rFonts w:ascii="Times New Roman" w:hAnsi="Times New Roman" w:cs="Times New Roman"/>
          <w:sz w:val="24"/>
          <w:szCs w:val="24"/>
          <w:lang w:val="uk-UA"/>
        </w:rPr>
      </w:pPr>
      <w:r w:rsidRPr="00BA03C1">
        <w:rPr>
          <w:rFonts w:ascii="Times New Roman" w:hAnsi="Times New Roman" w:cs="Times New Roman"/>
          <w:i/>
          <w:sz w:val="24"/>
          <w:szCs w:val="24"/>
          <w:lang w:val="uk-UA"/>
        </w:rPr>
        <w:lastRenderedPageBreak/>
        <w:t>Поточний контроль з вивчення дисципліни</w:t>
      </w:r>
      <w:r w:rsidRPr="00BA03C1">
        <w:rPr>
          <w:rFonts w:ascii="Times New Roman" w:hAnsi="Times New Roman" w:cs="Times New Roman"/>
          <w:sz w:val="24"/>
          <w:szCs w:val="24"/>
          <w:lang w:val="uk-UA"/>
        </w:rPr>
        <w:t xml:space="preserve"> здійснюється за допомогою усного опитування, перевірки самостійно написаних конспектів, написання колоквіуму, виконання індивідуальних науково-дослідних проєктів. Поточний контроль здійснюється на кожному практичному занятті відповідно конкретним цілям, під час індивідуальної роботи викладача зі студентом для тих тем, які студент опрацьовує самостійно, і вони не входять до структури практичного заняття. Застосовується об’єктивний (стандартизований) контроль теоретичної та практичної підготовки студентів. Застосовуються такі засоби діагностики рівня підготовки студентів: усне опитування, оцінка письмових робіт.</w:t>
      </w:r>
    </w:p>
    <w:p w:rsidR="00BA03C1" w:rsidRPr="00BA03C1" w:rsidRDefault="00BA03C1" w:rsidP="00BA03C1">
      <w:pPr>
        <w:tabs>
          <w:tab w:val="left" w:pos="284"/>
          <w:tab w:val="left" w:pos="567"/>
        </w:tabs>
        <w:spacing w:after="0" w:line="240" w:lineRule="auto"/>
        <w:jc w:val="both"/>
        <w:rPr>
          <w:rFonts w:ascii="Times New Roman" w:hAnsi="Times New Roman" w:cs="Times New Roman"/>
          <w:sz w:val="24"/>
          <w:szCs w:val="24"/>
          <w:lang w:val="uk-UA"/>
        </w:rPr>
      </w:pPr>
      <w:r w:rsidRPr="00BA03C1">
        <w:rPr>
          <w:rFonts w:ascii="Times New Roman" w:hAnsi="Times New Roman" w:cs="Times New Roman"/>
          <w:i/>
          <w:sz w:val="24"/>
          <w:szCs w:val="24"/>
          <w:lang w:val="uk-UA"/>
        </w:rPr>
        <w:t>Підсумковий контроль.</w:t>
      </w:r>
      <w:r w:rsidRPr="00BA03C1">
        <w:rPr>
          <w:rFonts w:ascii="Times New Roman" w:hAnsi="Times New Roman" w:cs="Times New Roman"/>
          <w:sz w:val="24"/>
          <w:szCs w:val="24"/>
          <w:lang w:val="uk-UA"/>
        </w:rPr>
        <w:t xml:space="preserve"> З дисципліни передбачено екзамен, який виставляється як сумарний бал за всі модулі поточного контролю та складання екзамену. Діє система накопичення балів. Залік виставляється за шкалою ЄКТС та національною шкалою оцінювання для студентів денної форми навчання. Усім студентам, які повністю виконали навчальний план і позитивно атестовані з цієї дисципліни за кредитно-трансферною накопичувальною системою (набрали не менше 60 % від 100 балів), сумарний результат семестрового контролю в балах та оцінки за національною шкалою (відмінно, добре, задовільно), за шкалою ЄКТС – підсумки семестрового контролю заноситься у Відомість обліку успішності, Залікову книжку студента. Заповнена та оформлена відомість обліку успішності повертається у деканат у визначений термін особисто викладачем. У випадку отримання менше 60 балів (FX, F в ЄКТС) за результатами семестрового контролю, студент обов’язково здійснює перескладання для ліквідації академзаборгованості.</w:t>
      </w:r>
    </w:p>
    <w:p w:rsidR="00BA03C1" w:rsidRPr="00BA03C1" w:rsidRDefault="00BA03C1" w:rsidP="00BA03C1">
      <w:pPr>
        <w:spacing w:after="0" w:line="240" w:lineRule="auto"/>
        <w:jc w:val="both"/>
        <w:rPr>
          <w:rFonts w:ascii="Times New Roman" w:hAnsi="Times New Roman" w:cs="Times New Roman"/>
          <w:sz w:val="24"/>
          <w:szCs w:val="24"/>
          <w:lang w:val="uk-UA"/>
        </w:rPr>
      </w:pPr>
      <w:r w:rsidRPr="00BA03C1">
        <w:rPr>
          <w:rFonts w:ascii="Times New Roman" w:hAnsi="Times New Roman" w:cs="Times New Roman"/>
          <w:b/>
          <w:sz w:val="24"/>
          <w:szCs w:val="24"/>
          <w:lang w:val="uk-UA"/>
        </w:rPr>
        <w:t xml:space="preserve">12. Форми організації контролю знань. </w:t>
      </w:r>
      <w:r w:rsidRPr="00BA03C1">
        <w:rPr>
          <w:rFonts w:ascii="Times New Roman" w:hAnsi="Times New Roman" w:cs="Times New Roman"/>
          <w:sz w:val="24"/>
          <w:szCs w:val="24"/>
          <w:lang w:val="uk-UA"/>
        </w:rPr>
        <w:t>Оцінювання проводиться за видами навчальної діяльності: ПР – контроль з теоретичного матеріалу; К – колоквіум;</w:t>
      </w:r>
      <w:r w:rsidRPr="00BA03C1">
        <w:rPr>
          <w:rFonts w:ascii="Times New Roman" w:hAnsi="Times New Roman" w:cs="Times New Roman"/>
          <w:b/>
          <w:bCs/>
          <w:sz w:val="24"/>
          <w:szCs w:val="24"/>
          <w:lang w:val="uk-UA"/>
        </w:rPr>
        <w:t xml:space="preserve"> </w:t>
      </w:r>
      <w:r w:rsidRPr="00BA03C1">
        <w:rPr>
          <w:rFonts w:ascii="Times New Roman" w:hAnsi="Times New Roman" w:cs="Times New Roman"/>
          <w:sz w:val="24"/>
          <w:szCs w:val="24"/>
          <w:lang w:val="uk-UA"/>
        </w:rPr>
        <w:t>ІНДП – виконання індивідуальних науково-дослідних проєктів.</w:t>
      </w:r>
    </w:p>
    <w:p w:rsidR="00BA03C1" w:rsidRPr="00BA03C1" w:rsidRDefault="00BA03C1" w:rsidP="00BA03C1">
      <w:pPr>
        <w:tabs>
          <w:tab w:val="left" w:pos="180"/>
        </w:tabs>
        <w:spacing w:after="0" w:line="240" w:lineRule="auto"/>
        <w:jc w:val="both"/>
        <w:rPr>
          <w:rFonts w:ascii="Times New Roman" w:hAnsi="Times New Roman" w:cs="Times New Roman"/>
          <w:b/>
          <w:sz w:val="24"/>
          <w:szCs w:val="24"/>
          <w:lang w:val="uk-UA"/>
        </w:rPr>
      </w:pPr>
      <w:r w:rsidRPr="00BA03C1">
        <w:rPr>
          <w:rFonts w:ascii="Times New Roman" w:hAnsi="Times New Roman" w:cs="Times New Roman"/>
          <w:b/>
          <w:sz w:val="24"/>
          <w:szCs w:val="24"/>
          <w:lang w:val="uk-UA"/>
        </w:rPr>
        <w:t>13.</w:t>
      </w:r>
      <w:r w:rsidRPr="00BA03C1">
        <w:rPr>
          <w:rFonts w:ascii="Times New Roman" w:hAnsi="Times New Roman" w:cs="Times New Roman"/>
          <w:b/>
          <w:sz w:val="24"/>
          <w:szCs w:val="24"/>
          <w:lang w:val="en-US"/>
        </w:rPr>
        <w:t> </w:t>
      </w:r>
      <w:r w:rsidRPr="00BA03C1">
        <w:rPr>
          <w:rFonts w:ascii="Times New Roman" w:hAnsi="Times New Roman" w:cs="Times New Roman"/>
          <w:b/>
          <w:sz w:val="24"/>
          <w:szCs w:val="24"/>
          <w:lang w:val="uk-UA"/>
        </w:rPr>
        <w:t>Навчально-методичне забезпечення:</w:t>
      </w:r>
    </w:p>
    <w:p w:rsidR="00BA03C1" w:rsidRPr="00BA03C1" w:rsidRDefault="00BA03C1" w:rsidP="00BA03C1">
      <w:pPr>
        <w:pStyle w:val="a7"/>
        <w:spacing w:before="0" w:beforeAutospacing="0" w:after="0" w:afterAutospacing="0"/>
        <w:jc w:val="both"/>
      </w:pPr>
      <w:r w:rsidRPr="00BA03C1">
        <w:t>конспект або розширений план лекцій з курсу; тематичні плани лекцій, практичних занять, самостійної роботи студентів; завдання для самостійної роботи; питання, завдання для поточного та підсумкового контролю знань і вмінь студентів.</w:t>
      </w:r>
    </w:p>
    <w:p w:rsidR="00BA03C1" w:rsidRPr="00BA03C1" w:rsidRDefault="00BA03C1" w:rsidP="00BA03C1">
      <w:pPr>
        <w:tabs>
          <w:tab w:val="left" w:pos="284"/>
          <w:tab w:val="left" w:pos="567"/>
        </w:tabs>
        <w:spacing w:after="0" w:line="240" w:lineRule="auto"/>
        <w:jc w:val="both"/>
        <w:rPr>
          <w:rFonts w:ascii="Times New Roman" w:hAnsi="Times New Roman" w:cs="Times New Roman"/>
          <w:bCs/>
          <w:sz w:val="24"/>
          <w:szCs w:val="24"/>
          <w:lang w:val="uk-UA"/>
        </w:rPr>
      </w:pPr>
      <w:r w:rsidRPr="00BA03C1">
        <w:rPr>
          <w:rStyle w:val="a4"/>
          <w:rFonts w:ascii="Times New Roman" w:hAnsi="Times New Roman"/>
          <w:bCs w:val="0"/>
          <w:sz w:val="24"/>
          <w:szCs w:val="24"/>
          <w:lang w:val="uk-UA"/>
        </w:rPr>
        <w:t>14. Література для вивчення дисципліни:</w:t>
      </w:r>
    </w:p>
    <w:p w:rsidR="00BA03C1" w:rsidRPr="00BA03C1" w:rsidRDefault="00BA03C1" w:rsidP="00BA03C1">
      <w:pPr>
        <w:shd w:val="clear" w:color="auto" w:fill="FFFFFF"/>
        <w:spacing w:after="0" w:line="240" w:lineRule="auto"/>
        <w:jc w:val="both"/>
        <w:rPr>
          <w:rFonts w:ascii="Times New Roman" w:hAnsi="Times New Roman" w:cs="Times New Roman"/>
          <w:b/>
          <w:sz w:val="24"/>
          <w:szCs w:val="24"/>
          <w:lang w:val="uk-UA"/>
        </w:rPr>
      </w:pPr>
      <w:r w:rsidRPr="00BA03C1">
        <w:rPr>
          <w:rFonts w:ascii="Times New Roman" w:hAnsi="Times New Roman" w:cs="Times New Roman"/>
          <w:b/>
          <w:sz w:val="24"/>
          <w:szCs w:val="24"/>
          <w:lang w:val="uk-UA"/>
        </w:rPr>
        <w:t>Базова</w:t>
      </w:r>
    </w:p>
    <w:p w:rsidR="00BA03C1" w:rsidRPr="00860782" w:rsidRDefault="00BA03C1" w:rsidP="00061AED">
      <w:pPr>
        <w:pStyle w:val="a9"/>
        <w:numPr>
          <w:ilvl w:val="0"/>
          <w:numId w:val="36"/>
        </w:numPr>
        <w:ind w:left="426" w:hanging="426"/>
        <w:rPr>
          <w:rFonts w:ascii="Times New Roman" w:hAnsi="Times New Roman"/>
          <w:sz w:val="24"/>
          <w:szCs w:val="24"/>
          <w:lang w:val="uk-UA"/>
        </w:rPr>
      </w:pPr>
      <w:r w:rsidRPr="00860782">
        <w:rPr>
          <w:rFonts w:ascii="Times New Roman" w:hAnsi="Times New Roman"/>
          <w:sz w:val="24"/>
          <w:szCs w:val="24"/>
          <w:lang w:val="uk-UA"/>
        </w:rPr>
        <w:t>Зайченко</w:t>
      </w:r>
      <w:r w:rsidRPr="00860782">
        <w:rPr>
          <w:rFonts w:ascii="Times New Roman" w:hAnsi="Times New Roman"/>
          <w:sz w:val="24"/>
          <w:szCs w:val="24"/>
          <w:lang w:val="en-US"/>
        </w:rPr>
        <w:t> </w:t>
      </w:r>
      <w:r w:rsidRPr="00860782">
        <w:rPr>
          <w:rFonts w:ascii="Times New Roman" w:hAnsi="Times New Roman"/>
          <w:sz w:val="24"/>
          <w:szCs w:val="24"/>
          <w:lang w:val="uk-UA"/>
        </w:rPr>
        <w:t xml:space="preserve">І.В. Теорія і методика професійного навчання : навчальний посібник для студ. вищ. навч. закл. спеціальності 8.18010021 «Педагогіка вищої школи». К.: ЦП «КОМПРИНТ», 2014. 548 с. </w:t>
      </w:r>
      <w:r w:rsidRPr="00860782">
        <w:rPr>
          <w:rFonts w:ascii="Times New Roman" w:hAnsi="Times New Roman"/>
          <w:sz w:val="24"/>
          <w:szCs w:val="24"/>
          <w:lang w:val="en-US"/>
        </w:rPr>
        <w:t>URL</w:t>
      </w:r>
      <w:r w:rsidRPr="00860782">
        <w:rPr>
          <w:rFonts w:ascii="Times New Roman" w:hAnsi="Times New Roman"/>
          <w:sz w:val="24"/>
          <w:szCs w:val="24"/>
          <w:lang w:val="uk-UA"/>
        </w:rPr>
        <w:t>: http://lira-k.com.ua/preview/12229.pdf</w:t>
      </w:r>
    </w:p>
    <w:p w:rsidR="00BA03C1" w:rsidRPr="00860782" w:rsidRDefault="00BA03C1" w:rsidP="00061AED">
      <w:pPr>
        <w:pStyle w:val="a9"/>
        <w:numPr>
          <w:ilvl w:val="0"/>
          <w:numId w:val="36"/>
        </w:numPr>
        <w:ind w:left="426" w:hanging="426"/>
        <w:rPr>
          <w:rFonts w:ascii="Times New Roman" w:hAnsi="Times New Roman"/>
          <w:sz w:val="24"/>
          <w:szCs w:val="24"/>
        </w:rPr>
      </w:pPr>
      <w:r w:rsidRPr="00860782">
        <w:rPr>
          <w:rFonts w:ascii="Times New Roman" w:hAnsi="Times New Roman"/>
          <w:sz w:val="24"/>
          <w:szCs w:val="24"/>
        </w:rPr>
        <w:t>Зеер Э.Ф. и др. Психология профессионального развития: методология, теория, практика: коллективная монография / под ред. Э.Ф. Зеера. Екатеринбург: Изд-во Рос. гос. проф.-пед. ун-та, 2011. 159 с.</w:t>
      </w:r>
    </w:p>
    <w:p w:rsidR="00BA03C1" w:rsidRPr="00860782" w:rsidRDefault="00BA03C1" w:rsidP="00061AED">
      <w:pPr>
        <w:pStyle w:val="a9"/>
        <w:numPr>
          <w:ilvl w:val="0"/>
          <w:numId w:val="36"/>
        </w:numPr>
        <w:ind w:left="426" w:hanging="426"/>
        <w:rPr>
          <w:rFonts w:ascii="Times New Roman" w:hAnsi="Times New Roman"/>
          <w:sz w:val="24"/>
          <w:szCs w:val="24"/>
        </w:rPr>
      </w:pPr>
      <w:r w:rsidRPr="00860782">
        <w:rPr>
          <w:rFonts w:ascii="Times New Roman" w:hAnsi="Times New Roman"/>
          <w:sz w:val="24"/>
          <w:szCs w:val="24"/>
        </w:rPr>
        <w:t>Зеер Э.Ф. Психология профессионального образования : учебник для студ. учреждений высш. проф. образования. Изд. 2-е испр. и доп. М. : Издатель ский центр «Академия», 2013. 416 с. (Сер. Бакалавриат).</w:t>
      </w:r>
    </w:p>
    <w:p w:rsidR="00BA03C1" w:rsidRPr="00860782" w:rsidRDefault="00BA03C1" w:rsidP="00061AED">
      <w:pPr>
        <w:pStyle w:val="a9"/>
        <w:numPr>
          <w:ilvl w:val="0"/>
          <w:numId w:val="36"/>
        </w:numPr>
        <w:ind w:left="426" w:hanging="426"/>
        <w:rPr>
          <w:rFonts w:ascii="Times New Roman" w:hAnsi="Times New Roman"/>
          <w:sz w:val="24"/>
          <w:szCs w:val="24"/>
          <w:lang w:val="uk-UA"/>
        </w:rPr>
      </w:pPr>
      <w:r w:rsidRPr="00860782">
        <w:rPr>
          <w:rFonts w:ascii="Times New Roman" w:hAnsi="Times New Roman"/>
          <w:sz w:val="24"/>
          <w:szCs w:val="24"/>
          <w:lang w:val="uk-UA"/>
        </w:rPr>
        <w:t>Коваленко О.Е. Методика професійного навчання: підручник для вищих навч. закл. Х.: Вид-во НУА, 2005. 360 с.</w:t>
      </w:r>
    </w:p>
    <w:p w:rsidR="00BA03C1" w:rsidRPr="00860782" w:rsidRDefault="00BA03C1" w:rsidP="00061AED">
      <w:pPr>
        <w:pStyle w:val="a9"/>
        <w:numPr>
          <w:ilvl w:val="0"/>
          <w:numId w:val="36"/>
        </w:numPr>
        <w:ind w:left="426" w:hanging="426"/>
        <w:rPr>
          <w:rFonts w:ascii="Times New Roman" w:hAnsi="Times New Roman"/>
          <w:sz w:val="24"/>
          <w:szCs w:val="24"/>
          <w:lang w:val="uk-UA"/>
        </w:rPr>
      </w:pPr>
      <w:r w:rsidRPr="00860782">
        <w:rPr>
          <w:rFonts w:ascii="Times New Roman" w:hAnsi="Times New Roman"/>
          <w:sz w:val="24"/>
          <w:szCs w:val="24"/>
          <w:lang w:val="uk-UA"/>
        </w:rPr>
        <w:t>Коваленко О.Е., Брюханова Н.О., Гирич З.І., Кулешова В.В., Прохорова О.О. Дидактичні основи професійної освіти: навч. посібн. для студ. ВНЗ інж.-пед. спеціальностей. Харків: ВПП «Контраст», 2008. 144 с.</w:t>
      </w:r>
    </w:p>
    <w:p w:rsidR="00BA03C1" w:rsidRPr="00860782" w:rsidRDefault="00BA03C1" w:rsidP="00061AED">
      <w:pPr>
        <w:pStyle w:val="a9"/>
        <w:numPr>
          <w:ilvl w:val="0"/>
          <w:numId w:val="36"/>
        </w:numPr>
        <w:ind w:left="426" w:hanging="426"/>
        <w:rPr>
          <w:rFonts w:ascii="Times New Roman" w:hAnsi="Times New Roman"/>
          <w:sz w:val="24"/>
          <w:szCs w:val="24"/>
          <w:lang w:val="uk-UA"/>
        </w:rPr>
      </w:pPr>
      <w:r w:rsidRPr="00860782">
        <w:rPr>
          <w:rFonts w:ascii="Times New Roman" w:hAnsi="Times New Roman"/>
          <w:sz w:val="24"/>
          <w:szCs w:val="24"/>
          <w:lang w:val="uk-UA"/>
        </w:rPr>
        <w:t>Коваленко О.Е., Брюханова Н.О., Мельниченко О.О. Теоретичні засади професійної педагогічної підготовки майбутніх інженерів-педагогів в контексті приєднання України до Болонського процесу: монографія. Харків: УІПА, 2007. 162 с.</w:t>
      </w:r>
    </w:p>
    <w:p w:rsidR="00BA03C1" w:rsidRPr="00860782" w:rsidRDefault="00BA03C1" w:rsidP="00061AED">
      <w:pPr>
        <w:pStyle w:val="a9"/>
        <w:numPr>
          <w:ilvl w:val="0"/>
          <w:numId w:val="36"/>
        </w:numPr>
        <w:ind w:left="426" w:hanging="426"/>
        <w:rPr>
          <w:rFonts w:ascii="Times New Roman" w:hAnsi="Times New Roman"/>
          <w:sz w:val="24"/>
          <w:szCs w:val="24"/>
          <w:lang w:val="uk-UA"/>
        </w:rPr>
      </w:pPr>
      <w:r w:rsidRPr="00860782">
        <w:rPr>
          <w:rFonts w:ascii="Times New Roman" w:hAnsi="Times New Roman"/>
          <w:sz w:val="24"/>
          <w:szCs w:val="24"/>
          <w:lang w:val="uk-UA"/>
        </w:rPr>
        <w:t xml:space="preserve">Концепція реалізації державної політики у сфері професійної (професійно-технічної) освіти «Сучасна професійна (професійно-технічна) освіта» на період до 2027 року: розпорядження Кабінету Міністрів України від 12.06.2019 р. № 419-р. </w:t>
      </w:r>
      <w:r w:rsidRPr="00860782">
        <w:rPr>
          <w:rFonts w:ascii="Times New Roman" w:hAnsi="Times New Roman"/>
          <w:sz w:val="24"/>
          <w:szCs w:val="24"/>
          <w:lang w:val="en-US"/>
        </w:rPr>
        <w:t>URL</w:t>
      </w:r>
      <w:r w:rsidRPr="00860782">
        <w:rPr>
          <w:rFonts w:ascii="Times New Roman" w:hAnsi="Times New Roman"/>
          <w:sz w:val="24"/>
          <w:szCs w:val="24"/>
          <w:lang w:val="uk-UA"/>
        </w:rPr>
        <w:t xml:space="preserve">: </w:t>
      </w:r>
      <w:hyperlink r:id="rId23" w:history="1">
        <w:r w:rsidRPr="00860782">
          <w:rPr>
            <w:rStyle w:val="a5"/>
            <w:rFonts w:ascii="Times New Roman" w:hAnsi="Times New Roman"/>
            <w:sz w:val="24"/>
            <w:szCs w:val="24"/>
            <w:lang w:val="uk-UA"/>
          </w:rPr>
          <w:t>https://zakon.rada.gov.ua/laws/show/419-2019-%D1%80</w:t>
        </w:r>
      </w:hyperlink>
      <w:r w:rsidRPr="00860782">
        <w:rPr>
          <w:rFonts w:ascii="Times New Roman" w:hAnsi="Times New Roman"/>
          <w:sz w:val="24"/>
          <w:szCs w:val="24"/>
          <w:lang w:val="uk-UA"/>
        </w:rPr>
        <w:t xml:space="preserve"> </w:t>
      </w:r>
    </w:p>
    <w:p w:rsidR="00BA03C1" w:rsidRPr="00860782" w:rsidRDefault="00BA03C1" w:rsidP="00061AED">
      <w:pPr>
        <w:pStyle w:val="a9"/>
        <w:numPr>
          <w:ilvl w:val="0"/>
          <w:numId w:val="36"/>
        </w:numPr>
        <w:ind w:left="426" w:hanging="426"/>
        <w:rPr>
          <w:rFonts w:ascii="Times New Roman" w:hAnsi="Times New Roman"/>
          <w:sz w:val="24"/>
          <w:szCs w:val="24"/>
          <w:lang w:val="uk-UA"/>
        </w:rPr>
      </w:pPr>
      <w:r w:rsidRPr="00860782">
        <w:rPr>
          <w:rFonts w:ascii="Times New Roman" w:hAnsi="Times New Roman"/>
          <w:sz w:val="24"/>
          <w:szCs w:val="24"/>
          <w:lang w:val="uk-UA"/>
        </w:rPr>
        <w:lastRenderedPageBreak/>
        <w:t xml:space="preserve">Національна стратегія розвитку освіти в Україні на період до 2021 року: указ Президента України від 25.06.2013 р. № 344/2013. </w:t>
      </w:r>
      <w:r w:rsidRPr="00860782">
        <w:rPr>
          <w:rFonts w:ascii="Times New Roman" w:hAnsi="Times New Roman"/>
          <w:sz w:val="24"/>
          <w:szCs w:val="24"/>
          <w:lang w:val="en-US"/>
        </w:rPr>
        <w:t>URL</w:t>
      </w:r>
      <w:r w:rsidRPr="00860782">
        <w:rPr>
          <w:rFonts w:ascii="Times New Roman" w:hAnsi="Times New Roman"/>
          <w:sz w:val="24"/>
          <w:szCs w:val="24"/>
          <w:lang w:val="uk-UA"/>
        </w:rPr>
        <w:t xml:space="preserve">: </w:t>
      </w:r>
      <w:hyperlink r:id="rId24" w:history="1">
        <w:r w:rsidRPr="00860782">
          <w:rPr>
            <w:rStyle w:val="a5"/>
            <w:rFonts w:ascii="Times New Roman" w:hAnsi="Times New Roman"/>
            <w:sz w:val="24"/>
            <w:szCs w:val="24"/>
            <w:lang w:val="uk-UA"/>
          </w:rPr>
          <w:t>https://zakon.rada.gov.ua/laws/show/344/2013</w:t>
        </w:r>
      </w:hyperlink>
      <w:r w:rsidRPr="00860782">
        <w:rPr>
          <w:rFonts w:ascii="Times New Roman" w:hAnsi="Times New Roman"/>
          <w:sz w:val="24"/>
          <w:szCs w:val="24"/>
          <w:lang w:val="uk-UA"/>
        </w:rPr>
        <w:t xml:space="preserve"> </w:t>
      </w:r>
    </w:p>
    <w:p w:rsidR="00BA03C1" w:rsidRPr="00860782" w:rsidRDefault="00BA03C1" w:rsidP="00061AED">
      <w:pPr>
        <w:pStyle w:val="a9"/>
        <w:numPr>
          <w:ilvl w:val="0"/>
          <w:numId w:val="36"/>
        </w:numPr>
        <w:ind w:left="426" w:hanging="426"/>
        <w:rPr>
          <w:rFonts w:ascii="Times New Roman" w:hAnsi="Times New Roman"/>
          <w:sz w:val="24"/>
          <w:szCs w:val="24"/>
          <w:lang w:val="uk-UA"/>
        </w:rPr>
      </w:pPr>
      <w:r w:rsidRPr="00860782">
        <w:rPr>
          <w:rFonts w:ascii="Times New Roman" w:hAnsi="Times New Roman"/>
          <w:sz w:val="24"/>
          <w:szCs w:val="24"/>
          <w:lang w:val="uk-UA"/>
        </w:rPr>
        <w:t>Ничкало Н.Г. Розвиток професійної освіти в умовах глобалізаційних та інтеграційних процесів: монографія. К.: Вид-во НПУ імені М.П. Драгоманова, 2014. 125 с.</w:t>
      </w:r>
    </w:p>
    <w:p w:rsidR="00BA03C1" w:rsidRPr="00BA03C1" w:rsidRDefault="00BA03C1" w:rsidP="00061AED">
      <w:pPr>
        <w:pStyle w:val="a3"/>
        <w:numPr>
          <w:ilvl w:val="0"/>
          <w:numId w:val="36"/>
        </w:numPr>
        <w:shd w:val="clear" w:color="auto" w:fill="FFFFFF"/>
        <w:spacing w:after="0" w:line="240" w:lineRule="auto"/>
        <w:ind w:left="426" w:hanging="426"/>
        <w:jc w:val="both"/>
        <w:rPr>
          <w:rFonts w:ascii="Times New Roman" w:eastAsia="Calibri" w:hAnsi="Times New Roman" w:cs="Times New Roman"/>
          <w:sz w:val="24"/>
          <w:szCs w:val="24"/>
          <w:lang w:val="en-US"/>
        </w:rPr>
      </w:pPr>
      <w:r w:rsidRPr="00BA03C1">
        <w:rPr>
          <w:rFonts w:ascii="Times New Roman" w:eastAsia="Calibri" w:hAnsi="Times New Roman" w:cs="Times New Roman"/>
          <w:sz w:val="24"/>
          <w:szCs w:val="24"/>
        </w:rPr>
        <w:t xml:space="preserve">Про професійну (професійно-технічну) освіту: Закон України від 10.02.1998 № 103/98-ВР (редакція від 01.01.2019). </w:t>
      </w:r>
      <w:r w:rsidRPr="00BA03C1">
        <w:rPr>
          <w:rFonts w:ascii="Times New Roman" w:hAnsi="Times New Roman" w:cs="Times New Roman"/>
          <w:sz w:val="24"/>
          <w:szCs w:val="24"/>
          <w:lang w:val="en-US"/>
        </w:rPr>
        <w:t xml:space="preserve">URL: </w:t>
      </w:r>
      <w:hyperlink r:id="rId25" w:history="1">
        <w:r w:rsidRPr="00BA03C1">
          <w:rPr>
            <w:rStyle w:val="a5"/>
            <w:rFonts w:ascii="Times New Roman" w:eastAsia="Calibri" w:hAnsi="Times New Roman"/>
            <w:sz w:val="24"/>
            <w:szCs w:val="24"/>
            <w:lang w:val="en-US"/>
          </w:rPr>
          <w:t>https://zakon.rada.gov.ua/laws/show/103/98-%D0%B2%D1%80</w:t>
        </w:r>
      </w:hyperlink>
    </w:p>
    <w:p w:rsidR="00BA03C1" w:rsidRPr="00860782" w:rsidRDefault="00BA03C1" w:rsidP="00061AED">
      <w:pPr>
        <w:pStyle w:val="a9"/>
        <w:numPr>
          <w:ilvl w:val="0"/>
          <w:numId w:val="36"/>
        </w:numPr>
        <w:ind w:left="426" w:hanging="426"/>
        <w:rPr>
          <w:rFonts w:ascii="Times New Roman" w:hAnsi="Times New Roman"/>
          <w:sz w:val="24"/>
          <w:szCs w:val="24"/>
          <w:lang w:val="uk-UA"/>
        </w:rPr>
      </w:pPr>
      <w:r w:rsidRPr="00860782">
        <w:rPr>
          <w:rFonts w:ascii="Times New Roman" w:hAnsi="Times New Roman"/>
          <w:sz w:val="24"/>
          <w:szCs w:val="24"/>
          <w:lang w:val="uk-UA"/>
        </w:rPr>
        <w:t xml:space="preserve">Сілаєва І.Є., Шевчук С.С., Заславська С.О. Методика професійного навчання: метод. посібн. Донецьк: ІПО ІПП УМО, 2013. 292 с. </w:t>
      </w:r>
    </w:p>
    <w:p w:rsidR="00BA03C1" w:rsidRPr="00860782" w:rsidRDefault="00BA03C1" w:rsidP="00061AED">
      <w:pPr>
        <w:pStyle w:val="a9"/>
        <w:numPr>
          <w:ilvl w:val="0"/>
          <w:numId w:val="36"/>
        </w:numPr>
        <w:ind w:left="426" w:hanging="426"/>
        <w:rPr>
          <w:rFonts w:ascii="Times New Roman" w:hAnsi="Times New Roman"/>
          <w:sz w:val="24"/>
          <w:szCs w:val="24"/>
        </w:rPr>
      </w:pPr>
      <w:r w:rsidRPr="00860782">
        <w:rPr>
          <w:rFonts w:ascii="Times New Roman" w:hAnsi="Times New Roman"/>
          <w:sz w:val="24"/>
          <w:szCs w:val="24"/>
          <w:lang w:val="uk-UA"/>
        </w:rPr>
        <w:t>Трифонова О.М., Хомутенко М.В., Садовий М.І. Автоматизовані системи програмних навчальних комплексів: навч.-метод. посібн. Кропивницький: РВВ ЦДПУ ім. В. Винниченка, 2019. 120 с.</w:t>
      </w:r>
    </w:p>
    <w:p w:rsidR="00BA03C1" w:rsidRPr="00BA03C1" w:rsidRDefault="00BA03C1" w:rsidP="00BA03C1">
      <w:pPr>
        <w:shd w:val="clear" w:color="auto" w:fill="FFFFFF"/>
        <w:jc w:val="center"/>
        <w:rPr>
          <w:rFonts w:ascii="Times New Roman" w:hAnsi="Times New Roman" w:cs="Times New Roman"/>
          <w:b/>
          <w:lang w:val="uk-UA"/>
        </w:rPr>
      </w:pPr>
      <w:r w:rsidRPr="00BA03C1">
        <w:rPr>
          <w:rFonts w:ascii="Times New Roman" w:hAnsi="Times New Roman" w:cs="Times New Roman"/>
          <w:b/>
          <w:lang w:val="uk-UA"/>
        </w:rPr>
        <w:t>Допоміжна</w:t>
      </w:r>
    </w:p>
    <w:p w:rsidR="00BA03C1" w:rsidRPr="00860782" w:rsidRDefault="00BA03C1" w:rsidP="00061AED">
      <w:pPr>
        <w:pStyle w:val="a9"/>
        <w:numPr>
          <w:ilvl w:val="0"/>
          <w:numId w:val="36"/>
        </w:numPr>
        <w:ind w:left="426" w:hanging="426"/>
        <w:rPr>
          <w:rFonts w:ascii="Times New Roman" w:hAnsi="Times New Roman"/>
          <w:sz w:val="24"/>
          <w:szCs w:val="24"/>
          <w:lang w:val="uk-UA"/>
        </w:rPr>
      </w:pPr>
      <w:r w:rsidRPr="00860782">
        <w:rPr>
          <w:rFonts w:ascii="Times New Roman" w:hAnsi="Times New Roman"/>
          <w:sz w:val="24"/>
          <w:szCs w:val="24"/>
          <w:lang w:val="uk-UA"/>
        </w:rPr>
        <w:t>Гуревич Р.С. Теорія і практика навчання в професійно-технічних закладах: монографія. Вінниця: ДОВ «Вінниця», 2008. 410 с.</w:t>
      </w:r>
    </w:p>
    <w:p w:rsidR="00BA03C1" w:rsidRPr="00860782" w:rsidRDefault="00BA03C1" w:rsidP="00061AED">
      <w:pPr>
        <w:pStyle w:val="a9"/>
        <w:numPr>
          <w:ilvl w:val="0"/>
          <w:numId w:val="36"/>
        </w:numPr>
        <w:ind w:left="426" w:hanging="426"/>
        <w:rPr>
          <w:rFonts w:ascii="Times New Roman" w:hAnsi="Times New Roman"/>
          <w:sz w:val="24"/>
          <w:szCs w:val="24"/>
          <w:lang w:val="uk-UA"/>
        </w:rPr>
      </w:pPr>
      <w:r w:rsidRPr="00860782">
        <w:rPr>
          <w:rFonts w:ascii="Times New Roman" w:hAnsi="Times New Roman"/>
          <w:sz w:val="24"/>
          <w:szCs w:val="24"/>
          <w:lang w:val="uk-UA"/>
        </w:rPr>
        <w:t>Коваленко О.Е., Брюханова Н.О., Корольова Н.В., Шматков Є.В. Методика професійного навчання : навч. посібник для вищих навч. закладів інж.-пед. спец. для традиційної та дистанційгної форм навчання. Вид. 2-ге, перероб. та доп. ; Укр. інж.-пед. акад. Х. : ФОП Шевченко С.О., 2010. Ч. 1. Дидактичне проектування. 264 с.</w:t>
      </w:r>
    </w:p>
    <w:p w:rsidR="00BA03C1" w:rsidRPr="00860782" w:rsidRDefault="00BA03C1" w:rsidP="00061AED">
      <w:pPr>
        <w:pStyle w:val="a9"/>
        <w:numPr>
          <w:ilvl w:val="0"/>
          <w:numId w:val="36"/>
        </w:numPr>
        <w:ind w:left="426" w:hanging="426"/>
        <w:rPr>
          <w:rFonts w:ascii="Times New Roman" w:hAnsi="Times New Roman"/>
          <w:sz w:val="24"/>
          <w:szCs w:val="24"/>
          <w:lang w:val="uk-UA"/>
        </w:rPr>
      </w:pPr>
      <w:r w:rsidRPr="00860782">
        <w:rPr>
          <w:rFonts w:ascii="Times New Roman" w:hAnsi="Times New Roman"/>
          <w:sz w:val="24"/>
          <w:szCs w:val="24"/>
          <w:lang w:val="uk-UA"/>
        </w:rPr>
        <w:t>Коваленко О.Е., Брюханова Н.О., Корольова Н.В., Шматков Є.В. Методика професійного навчання : навч. посібник для вищих навч. закладів інж.-пед. спец. для традиційної та дистанційної форм навчання. Вид. 2-ге, перероб. та доп.; Укр. інж.-пед. акад. Х. : ФОП Шевченко С. О., 2010. Ч. 2. Основні технології навчання. 256 с.</w:t>
      </w:r>
    </w:p>
    <w:p w:rsidR="00BA03C1" w:rsidRPr="00860782" w:rsidRDefault="00BA03C1" w:rsidP="00061AED">
      <w:pPr>
        <w:pStyle w:val="a9"/>
        <w:numPr>
          <w:ilvl w:val="0"/>
          <w:numId w:val="36"/>
        </w:numPr>
        <w:ind w:left="426" w:hanging="426"/>
        <w:rPr>
          <w:rFonts w:ascii="Times New Roman" w:hAnsi="Times New Roman"/>
          <w:spacing w:val="-6"/>
          <w:sz w:val="24"/>
          <w:szCs w:val="24"/>
          <w:lang w:val="uk-UA"/>
        </w:rPr>
      </w:pPr>
      <w:r w:rsidRPr="00860782">
        <w:rPr>
          <w:rFonts w:ascii="Times New Roman" w:hAnsi="Times New Roman"/>
          <w:spacing w:val="-6"/>
          <w:sz w:val="24"/>
          <w:szCs w:val="24"/>
          <w:lang w:val="uk-UA"/>
        </w:rPr>
        <w:t>Ніколаєнко</w:t>
      </w:r>
      <w:r w:rsidRPr="00860782">
        <w:rPr>
          <w:rFonts w:ascii="Times New Roman" w:hAnsi="Times New Roman"/>
          <w:spacing w:val="-6"/>
          <w:sz w:val="24"/>
          <w:szCs w:val="24"/>
        </w:rPr>
        <w:t> </w:t>
      </w:r>
      <w:r w:rsidRPr="00860782">
        <w:rPr>
          <w:rFonts w:ascii="Times New Roman" w:hAnsi="Times New Roman"/>
          <w:spacing w:val="-6"/>
          <w:sz w:val="24"/>
          <w:szCs w:val="24"/>
          <w:lang w:val="uk-UA"/>
        </w:rPr>
        <w:t>С.М. Інноваційний розвиток професійно-технічної освіти в Україні. К.: Книга, 2007. 232 с.</w:t>
      </w:r>
    </w:p>
    <w:p w:rsidR="00BA03C1" w:rsidRPr="00860782" w:rsidRDefault="00BA03C1" w:rsidP="00061AED">
      <w:pPr>
        <w:pStyle w:val="a9"/>
        <w:numPr>
          <w:ilvl w:val="0"/>
          <w:numId w:val="36"/>
        </w:numPr>
        <w:ind w:left="426" w:hanging="426"/>
        <w:rPr>
          <w:rFonts w:ascii="Times New Roman" w:hAnsi="Times New Roman"/>
          <w:sz w:val="24"/>
          <w:szCs w:val="24"/>
          <w:lang w:val="uk-UA"/>
        </w:rPr>
      </w:pPr>
      <w:r w:rsidRPr="00860782">
        <w:rPr>
          <w:rFonts w:ascii="Times New Roman" w:hAnsi="Times New Roman"/>
          <w:sz w:val="24"/>
          <w:szCs w:val="24"/>
          <w:lang w:val="uk-UA"/>
        </w:rPr>
        <w:t>Садовий М.І., Трифонова О.М. Теорія самоорганізації та синергетики у навчанні студентів педагогічних ВНЗ: посібник. Кропивницький: РВВ КДПУ ім. В. Винниченка, 2017. 184 с.</w:t>
      </w:r>
    </w:p>
    <w:p w:rsidR="00BA03C1" w:rsidRPr="00860782" w:rsidRDefault="00BA03C1" w:rsidP="00061AED">
      <w:pPr>
        <w:pStyle w:val="a9"/>
        <w:numPr>
          <w:ilvl w:val="0"/>
          <w:numId w:val="36"/>
        </w:numPr>
        <w:ind w:left="426" w:hanging="426"/>
        <w:rPr>
          <w:rFonts w:ascii="Times New Roman" w:hAnsi="Times New Roman"/>
          <w:sz w:val="24"/>
          <w:szCs w:val="24"/>
          <w:lang w:val="uk-UA"/>
        </w:rPr>
      </w:pPr>
      <w:r w:rsidRPr="00860782">
        <w:rPr>
          <w:rFonts w:ascii="Times New Roman" w:hAnsi="Times New Roman"/>
          <w:sz w:val="24"/>
          <w:szCs w:val="24"/>
          <w:lang w:val="uk-UA"/>
        </w:rPr>
        <w:t>Скакун В.А. Организация и методика профессионального обучения: методич. пособие. М.: Форум: Цифра–М, 2007. 336 с.</w:t>
      </w:r>
    </w:p>
    <w:p w:rsidR="00BA03C1" w:rsidRPr="00860782" w:rsidRDefault="00BA03C1" w:rsidP="00061AED">
      <w:pPr>
        <w:pStyle w:val="a9"/>
        <w:numPr>
          <w:ilvl w:val="0"/>
          <w:numId w:val="36"/>
        </w:numPr>
        <w:ind w:left="426" w:hanging="426"/>
        <w:rPr>
          <w:rFonts w:ascii="Times New Roman" w:hAnsi="Times New Roman"/>
          <w:sz w:val="24"/>
          <w:szCs w:val="24"/>
          <w:lang w:val="uk-UA"/>
        </w:rPr>
      </w:pPr>
      <w:r w:rsidRPr="00860782">
        <w:rPr>
          <w:rFonts w:ascii="Times New Roman" w:hAnsi="Times New Roman"/>
          <w:sz w:val="24"/>
          <w:szCs w:val="24"/>
          <w:lang w:val="uk-UA"/>
        </w:rPr>
        <w:t>Теорія і методика професійної освіти: навч. посіб. / З.Н. Курлянд, Т.Ю. Осипова, Р.С. Гурін та ін.; за ред. З.Н. Курлянд. К.: Знання, 2012. 390 с.</w:t>
      </w:r>
    </w:p>
    <w:p w:rsidR="00BA03C1" w:rsidRPr="00203BED" w:rsidRDefault="00BA03C1" w:rsidP="00BA03C1">
      <w:pPr>
        <w:shd w:val="clear" w:color="auto" w:fill="FFFFFF"/>
        <w:jc w:val="center"/>
        <w:rPr>
          <w:b/>
          <w:lang w:val="uk-UA"/>
        </w:rPr>
      </w:pPr>
      <w:r w:rsidRPr="00C74B52">
        <w:rPr>
          <w:rFonts w:ascii="Times New Roman" w:hAnsi="Times New Roman" w:cs="Times New Roman"/>
          <w:b/>
          <w:lang w:val="uk-UA"/>
        </w:rPr>
        <w:t>Інформаційні ресурси</w:t>
      </w:r>
      <w:r w:rsidRPr="00203BED">
        <w:rPr>
          <w:b/>
          <w:lang w:val="uk-UA"/>
        </w:rPr>
        <w:t>:</w:t>
      </w:r>
    </w:p>
    <w:p w:rsidR="00BA03C1" w:rsidRPr="00BA03C1" w:rsidRDefault="00E3060B" w:rsidP="00061AED">
      <w:pPr>
        <w:pStyle w:val="a9"/>
        <w:numPr>
          <w:ilvl w:val="0"/>
          <w:numId w:val="37"/>
        </w:numPr>
        <w:tabs>
          <w:tab w:val="clear" w:pos="720"/>
          <w:tab w:val="left" w:pos="426"/>
        </w:tabs>
        <w:ind w:left="540" w:hanging="540"/>
        <w:rPr>
          <w:rFonts w:ascii="Times New Roman" w:hAnsi="Times New Roman"/>
          <w:sz w:val="24"/>
          <w:szCs w:val="24"/>
          <w:lang w:val="uk-UA"/>
        </w:rPr>
      </w:pPr>
      <w:hyperlink r:id="rId26" w:history="1">
        <w:r w:rsidR="00BA03C1" w:rsidRPr="00BA03C1">
          <w:rPr>
            <w:rFonts w:ascii="Times New Roman" w:hAnsi="Times New Roman"/>
            <w:sz w:val="24"/>
            <w:szCs w:val="24"/>
          </w:rPr>
          <w:t>https</w:t>
        </w:r>
        <w:r w:rsidR="00BA03C1" w:rsidRPr="00BA03C1">
          <w:rPr>
            <w:rFonts w:ascii="Times New Roman" w:hAnsi="Times New Roman"/>
            <w:sz w:val="24"/>
            <w:szCs w:val="24"/>
            <w:lang w:val="uk-UA"/>
          </w:rPr>
          <w:t>://</w:t>
        </w:r>
        <w:r w:rsidR="00BA03C1" w:rsidRPr="00BA03C1">
          <w:rPr>
            <w:rFonts w:ascii="Times New Roman" w:hAnsi="Times New Roman"/>
            <w:sz w:val="24"/>
            <w:szCs w:val="24"/>
          </w:rPr>
          <w:t>zakon</w:t>
        </w:r>
        <w:r w:rsidR="00BA03C1" w:rsidRPr="00BA03C1">
          <w:rPr>
            <w:rFonts w:ascii="Times New Roman" w:hAnsi="Times New Roman"/>
            <w:sz w:val="24"/>
            <w:szCs w:val="24"/>
            <w:lang w:val="uk-UA"/>
          </w:rPr>
          <w:t>.</w:t>
        </w:r>
        <w:r w:rsidR="00BA03C1" w:rsidRPr="00BA03C1">
          <w:rPr>
            <w:rFonts w:ascii="Times New Roman" w:hAnsi="Times New Roman"/>
            <w:sz w:val="24"/>
            <w:szCs w:val="24"/>
          </w:rPr>
          <w:t>rada</w:t>
        </w:r>
        <w:r w:rsidR="00BA03C1" w:rsidRPr="00BA03C1">
          <w:rPr>
            <w:rFonts w:ascii="Times New Roman" w:hAnsi="Times New Roman"/>
            <w:sz w:val="24"/>
            <w:szCs w:val="24"/>
            <w:lang w:val="uk-UA"/>
          </w:rPr>
          <w:t>.</w:t>
        </w:r>
        <w:r w:rsidR="00BA03C1" w:rsidRPr="00BA03C1">
          <w:rPr>
            <w:rFonts w:ascii="Times New Roman" w:hAnsi="Times New Roman"/>
            <w:sz w:val="24"/>
            <w:szCs w:val="24"/>
          </w:rPr>
          <w:t>gov</w:t>
        </w:r>
        <w:r w:rsidR="00BA03C1" w:rsidRPr="00BA03C1">
          <w:rPr>
            <w:rFonts w:ascii="Times New Roman" w:hAnsi="Times New Roman"/>
            <w:sz w:val="24"/>
            <w:szCs w:val="24"/>
            <w:lang w:val="uk-UA"/>
          </w:rPr>
          <w:t>.</w:t>
        </w:r>
        <w:r w:rsidR="00BA03C1" w:rsidRPr="00BA03C1">
          <w:rPr>
            <w:rFonts w:ascii="Times New Roman" w:hAnsi="Times New Roman"/>
            <w:sz w:val="24"/>
            <w:szCs w:val="24"/>
          </w:rPr>
          <w:t>ua</w:t>
        </w:r>
        <w:r w:rsidR="00BA03C1" w:rsidRPr="00BA03C1">
          <w:rPr>
            <w:rFonts w:ascii="Times New Roman" w:hAnsi="Times New Roman"/>
            <w:sz w:val="24"/>
            <w:szCs w:val="24"/>
            <w:lang w:val="uk-UA"/>
          </w:rPr>
          <w:t>/</w:t>
        </w:r>
        <w:r w:rsidR="00BA03C1" w:rsidRPr="00BA03C1">
          <w:rPr>
            <w:rFonts w:ascii="Times New Roman" w:hAnsi="Times New Roman"/>
            <w:sz w:val="24"/>
            <w:szCs w:val="24"/>
          </w:rPr>
          <w:t>laws</w:t>
        </w:r>
        <w:r w:rsidR="00BA03C1" w:rsidRPr="00BA03C1">
          <w:rPr>
            <w:rFonts w:ascii="Times New Roman" w:hAnsi="Times New Roman"/>
            <w:sz w:val="24"/>
            <w:szCs w:val="24"/>
            <w:lang w:val="uk-UA"/>
          </w:rPr>
          <w:t>/</w:t>
        </w:r>
        <w:r w:rsidR="00BA03C1" w:rsidRPr="00BA03C1">
          <w:rPr>
            <w:rFonts w:ascii="Times New Roman" w:hAnsi="Times New Roman"/>
            <w:sz w:val="24"/>
            <w:szCs w:val="24"/>
          </w:rPr>
          <w:t>show</w:t>
        </w:r>
        <w:r w:rsidR="00BA03C1" w:rsidRPr="00BA03C1">
          <w:rPr>
            <w:rFonts w:ascii="Times New Roman" w:hAnsi="Times New Roman"/>
            <w:sz w:val="24"/>
            <w:szCs w:val="24"/>
            <w:lang w:val="uk-UA"/>
          </w:rPr>
          <w:t>/419-2019-%</w:t>
        </w:r>
        <w:r w:rsidR="00BA03C1" w:rsidRPr="00BA03C1">
          <w:rPr>
            <w:rFonts w:ascii="Times New Roman" w:hAnsi="Times New Roman"/>
            <w:sz w:val="24"/>
            <w:szCs w:val="24"/>
          </w:rPr>
          <w:t>D</w:t>
        </w:r>
        <w:r w:rsidR="00BA03C1" w:rsidRPr="00BA03C1">
          <w:rPr>
            <w:rFonts w:ascii="Times New Roman" w:hAnsi="Times New Roman"/>
            <w:sz w:val="24"/>
            <w:szCs w:val="24"/>
            <w:lang w:val="uk-UA"/>
          </w:rPr>
          <w:t>1%80</w:t>
        </w:r>
      </w:hyperlink>
    </w:p>
    <w:p w:rsidR="00BA03C1" w:rsidRPr="00BA03C1" w:rsidRDefault="00E3060B" w:rsidP="00061AED">
      <w:pPr>
        <w:pStyle w:val="a9"/>
        <w:numPr>
          <w:ilvl w:val="0"/>
          <w:numId w:val="37"/>
        </w:numPr>
        <w:tabs>
          <w:tab w:val="clear" w:pos="720"/>
          <w:tab w:val="left" w:pos="426"/>
        </w:tabs>
        <w:ind w:left="540" w:hanging="540"/>
        <w:rPr>
          <w:rFonts w:ascii="Times New Roman" w:hAnsi="Times New Roman"/>
          <w:sz w:val="24"/>
          <w:szCs w:val="24"/>
          <w:lang w:val="uk-UA"/>
        </w:rPr>
      </w:pPr>
      <w:hyperlink r:id="rId27" w:history="1">
        <w:r w:rsidR="00BA03C1" w:rsidRPr="00BA03C1">
          <w:rPr>
            <w:rStyle w:val="a5"/>
            <w:rFonts w:ascii="Times New Roman" w:hAnsi="Times New Roman"/>
            <w:sz w:val="24"/>
            <w:szCs w:val="24"/>
            <w:lang w:val="uk-UA"/>
          </w:rPr>
          <w:t>https://zakon.rada.gov.ua/laws/show/344/2013</w:t>
        </w:r>
      </w:hyperlink>
    </w:p>
    <w:p w:rsidR="00BA03C1" w:rsidRPr="00BA03C1" w:rsidRDefault="00E3060B" w:rsidP="00061AED">
      <w:pPr>
        <w:pStyle w:val="a9"/>
        <w:numPr>
          <w:ilvl w:val="0"/>
          <w:numId w:val="37"/>
        </w:numPr>
        <w:tabs>
          <w:tab w:val="clear" w:pos="720"/>
          <w:tab w:val="left" w:pos="426"/>
        </w:tabs>
        <w:ind w:left="540" w:hanging="540"/>
        <w:rPr>
          <w:rFonts w:ascii="Times New Roman" w:hAnsi="Times New Roman"/>
          <w:sz w:val="24"/>
          <w:szCs w:val="24"/>
          <w:lang w:val="uk-UA"/>
        </w:rPr>
      </w:pPr>
      <w:hyperlink r:id="rId28" w:history="1">
        <w:r w:rsidR="00BA03C1" w:rsidRPr="00BA03C1">
          <w:rPr>
            <w:rStyle w:val="a5"/>
            <w:rFonts w:ascii="Times New Roman" w:hAnsi="Times New Roman"/>
            <w:sz w:val="24"/>
            <w:szCs w:val="24"/>
          </w:rPr>
          <w:t>https</w:t>
        </w:r>
        <w:r w:rsidR="00BA03C1" w:rsidRPr="00BA03C1">
          <w:rPr>
            <w:rStyle w:val="a5"/>
            <w:rFonts w:ascii="Times New Roman" w:hAnsi="Times New Roman"/>
            <w:sz w:val="24"/>
            <w:szCs w:val="24"/>
            <w:lang w:val="uk-UA"/>
          </w:rPr>
          <w:t>://</w:t>
        </w:r>
        <w:r w:rsidR="00BA03C1" w:rsidRPr="00BA03C1">
          <w:rPr>
            <w:rStyle w:val="a5"/>
            <w:rFonts w:ascii="Times New Roman" w:hAnsi="Times New Roman"/>
            <w:sz w:val="24"/>
            <w:szCs w:val="24"/>
          </w:rPr>
          <w:t>zakon</w:t>
        </w:r>
        <w:r w:rsidR="00BA03C1" w:rsidRPr="00BA03C1">
          <w:rPr>
            <w:rStyle w:val="a5"/>
            <w:rFonts w:ascii="Times New Roman" w:hAnsi="Times New Roman"/>
            <w:sz w:val="24"/>
            <w:szCs w:val="24"/>
            <w:lang w:val="uk-UA"/>
          </w:rPr>
          <w:t>.</w:t>
        </w:r>
        <w:r w:rsidR="00BA03C1" w:rsidRPr="00BA03C1">
          <w:rPr>
            <w:rStyle w:val="a5"/>
            <w:rFonts w:ascii="Times New Roman" w:hAnsi="Times New Roman"/>
            <w:sz w:val="24"/>
            <w:szCs w:val="24"/>
          </w:rPr>
          <w:t>rada</w:t>
        </w:r>
        <w:r w:rsidR="00BA03C1" w:rsidRPr="00BA03C1">
          <w:rPr>
            <w:rStyle w:val="a5"/>
            <w:rFonts w:ascii="Times New Roman" w:hAnsi="Times New Roman"/>
            <w:sz w:val="24"/>
            <w:szCs w:val="24"/>
            <w:lang w:val="uk-UA"/>
          </w:rPr>
          <w:t>.</w:t>
        </w:r>
        <w:r w:rsidR="00BA03C1" w:rsidRPr="00BA03C1">
          <w:rPr>
            <w:rStyle w:val="a5"/>
            <w:rFonts w:ascii="Times New Roman" w:hAnsi="Times New Roman"/>
            <w:sz w:val="24"/>
            <w:szCs w:val="24"/>
          </w:rPr>
          <w:t>gov</w:t>
        </w:r>
        <w:r w:rsidR="00BA03C1" w:rsidRPr="00BA03C1">
          <w:rPr>
            <w:rStyle w:val="a5"/>
            <w:rFonts w:ascii="Times New Roman" w:hAnsi="Times New Roman"/>
            <w:sz w:val="24"/>
            <w:szCs w:val="24"/>
            <w:lang w:val="uk-UA"/>
          </w:rPr>
          <w:t>.</w:t>
        </w:r>
        <w:r w:rsidR="00BA03C1" w:rsidRPr="00BA03C1">
          <w:rPr>
            <w:rStyle w:val="a5"/>
            <w:rFonts w:ascii="Times New Roman" w:hAnsi="Times New Roman"/>
            <w:sz w:val="24"/>
            <w:szCs w:val="24"/>
          </w:rPr>
          <w:t>ua</w:t>
        </w:r>
        <w:r w:rsidR="00BA03C1" w:rsidRPr="00BA03C1">
          <w:rPr>
            <w:rStyle w:val="a5"/>
            <w:rFonts w:ascii="Times New Roman" w:hAnsi="Times New Roman"/>
            <w:sz w:val="24"/>
            <w:szCs w:val="24"/>
            <w:lang w:val="uk-UA"/>
          </w:rPr>
          <w:t>/</w:t>
        </w:r>
        <w:r w:rsidR="00BA03C1" w:rsidRPr="00BA03C1">
          <w:rPr>
            <w:rStyle w:val="a5"/>
            <w:rFonts w:ascii="Times New Roman" w:hAnsi="Times New Roman"/>
            <w:sz w:val="24"/>
            <w:szCs w:val="24"/>
          </w:rPr>
          <w:t>laws</w:t>
        </w:r>
        <w:r w:rsidR="00BA03C1" w:rsidRPr="00BA03C1">
          <w:rPr>
            <w:rStyle w:val="a5"/>
            <w:rFonts w:ascii="Times New Roman" w:hAnsi="Times New Roman"/>
            <w:sz w:val="24"/>
            <w:szCs w:val="24"/>
            <w:lang w:val="uk-UA"/>
          </w:rPr>
          <w:t>/</w:t>
        </w:r>
        <w:r w:rsidR="00BA03C1" w:rsidRPr="00BA03C1">
          <w:rPr>
            <w:rStyle w:val="a5"/>
            <w:rFonts w:ascii="Times New Roman" w:hAnsi="Times New Roman"/>
            <w:sz w:val="24"/>
            <w:szCs w:val="24"/>
          </w:rPr>
          <w:t>show</w:t>
        </w:r>
        <w:r w:rsidR="00BA03C1" w:rsidRPr="00BA03C1">
          <w:rPr>
            <w:rStyle w:val="a5"/>
            <w:rFonts w:ascii="Times New Roman" w:hAnsi="Times New Roman"/>
            <w:sz w:val="24"/>
            <w:szCs w:val="24"/>
            <w:lang w:val="uk-UA"/>
          </w:rPr>
          <w:t>/103/98-%</w:t>
        </w:r>
        <w:r w:rsidR="00BA03C1" w:rsidRPr="00BA03C1">
          <w:rPr>
            <w:rStyle w:val="a5"/>
            <w:rFonts w:ascii="Times New Roman" w:hAnsi="Times New Roman"/>
            <w:sz w:val="24"/>
            <w:szCs w:val="24"/>
          </w:rPr>
          <w:t>D</w:t>
        </w:r>
        <w:r w:rsidR="00BA03C1" w:rsidRPr="00BA03C1">
          <w:rPr>
            <w:rStyle w:val="a5"/>
            <w:rFonts w:ascii="Times New Roman" w:hAnsi="Times New Roman"/>
            <w:sz w:val="24"/>
            <w:szCs w:val="24"/>
            <w:lang w:val="uk-UA"/>
          </w:rPr>
          <w:t>0%</w:t>
        </w:r>
        <w:r w:rsidR="00BA03C1" w:rsidRPr="00BA03C1">
          <w:rPr>
            <w:rStyle w:val="a5"/>
            <w:rFonts w:ascii="Times New Roman" w:hAnsi="Times New Roman"/>
            <w:sz w:val="24"/>
            <w:szCs w:val="24"/>
          </w:rPr>
          <w:t>B</w:t>
        </w:r>
        <w:r w:rsidR="00BA03C1" w:rsidRPr="00BA03C1">
          <w:rPr>
            <w:rStyle w:val="a5"/>
            <w:rFonts w:ascii="Times New Roman" w:hAnsi="Times New Roman"/>
            <w:sz w:val="24"/>
            <w:szCs w:val="24"/>
            <w:lang w:val="uk-UA"/>
          </w:rPr>
          <w:t>2%</w:t>
        </w:r>
        <w:r w:rsidR="00BA03C1" w:rsidRPr="00BA03C1">
          <w:rPr>
            <w:rStyle w:val="a5"/>
            <w:rFonts w:ascii="Times New Roman" w:hAnsi="Times New Roman"/>
            <w:sz w:val="24"/>
            <w:szCs w:val="24"/>
          </w:rPr>
          <w:t>D</w:t>
        </w:r>
        <w:r w:rsidR="00BA03C1" w:rsidRPr="00BA03C1">
          <w:rPr>
            <w:rStyle w:val="a5"/>
            <w:rFonts w:ascii="Times New Roman" w:hAnsi="Times New Roman"/>
            <w:sz w:val="24"/>
            <w:szCs w:val="24"/>
            <w:lang w:val="uk-UA"/>
          </w:rPr>
          <w:t>1%80</w:t>
        </w:r>
      </w:hyperlink>
    </w:p>
    <w:p w:rsidR="00BA03C1" w:rsidRPr="00BA03C1" w:rsidRDefault="00BA03C1" w:rsidP="00061AED">
      <w:pPr>
        <w:pStyle w:val="a9"/>
        <w:numPr>
          <w:ilvl w:val="0"/>
          <w:numId w:val="37"/>
        </w:numPr>
        <w:tabs>
          <w:tab w:val="clear" w:pos="720"/>
          <w:tab w:val="left" w:pos="426"/>
        </w:tabs>
        <w:ind w:left="540" w:hanging="540"/>
        <w:rPr>
          <w:rFonts w:ascii="Times New Roman" w:hAnsi="Times New Roman"/>
          <w:sz w:val="24"/>
          <w:szCs w:val="24"/>
          <w:lang w:val="uk-UA"/>
        </w:rPr>
      </w:pPr>
      <w:r w:rsidRPr="00BA03C1">
        <w:rPr>
          <w:rFonts w:ascii="Times New Roman" w:hAnsi="Times New Roman"/>
          <w:sz w:val="24"/>
          <w:szCs w:val="24"/>
          <w:lang w:val="uk-UA"/>
        </w:rPr>
        <w:t>http://robomaniac.com.ua/</w:t>
      </w:r>
    </w:p>
    <w:p w:rsidR="00BA03C1" w:rsidRPr="00BA03C1" w:rsidRDefault="00BA03C1" w:rsidP="00061AED">
      <w:pPr>
        <w:pStyle w:val="a9"/>
        <w:numPr>
          <w:ilvl w:val="0"/>
          <w:numId w:val="37"/>
        </w:numPr>
        <w:tabs>
          <w:tab w:val="clear" w:pos="720"/>
          <w:tab w:val="left" w:pos="426"/>
        </w:tabs>
        <w:ind w:left="540" w:hanging="540"/>
        <w:rPr>
          <w:rFonts w:ascii="Times New Roman" w:hAnsi="Times New Roman"/>
          <w:sz w:val="24"/>
          <w:szCs w:val="24"/>
          <w:lang w:val="uk-UA"/>
        </w:rPr>
      </w:pPr>
      <w:r w:rsidRPr="00BA03C1">
        <w:rPr>
          <w:rFonts w:ascii="Times New Roman" w:hAnsi="Times New Roman"/>
          <w:sz w:val="24"/>
          <w:szCs w:val="24"/>
          <w:lang w:val="uk-UA"/>
        </w:rPr>
        <w:t>http://www.edu.holit.ua/</w:t>
      </w:r>
    </w:p>
    <w:p w:rsidR="00BA03C1" w:rsidRPr="00BA03C1" w:rsidRDefault="00BA03C1" w:rsidP="00061AED">
      <w:pPr>
        <w:pStyle w:val="a9"/>
        <w:numPr>
          <w:ilvl w:val="0"/>
          <w:numId w:val="37"/>
        </w:numPr>
        <w:tabs>
          <w:tab w:val="clear" w:pos="720"/>
          <w:tab w:val="left" w:pos="426"/>
        </w:tabs>
        <w:ind w:left="540" w:hanging="540"/>
        <w:rPr>
          <w:rFonts w:ascii="Times New Roman" w:hAnsi="Times New Roman"/>
          <w:sz w:val="24"/>
          <w:szCs w:val="24"/>
          <w:lang w:val="uk-UA"/>
        </w:rPr>
      </w:pPr>
      <w:r w:rsidRPr="00BA03C1">
        <w:rPr>
          <w:rFonts w:ascii="Times New Roman" w:hAnsi="Times New Roman"/>
          <w:sz w:val="24"/>
          <w:szCs w:val="24"/>
          <w:lang w:val="uk-UA"/>
        </w:rPr>
        <w:t xml:space="preserve">http://www.legoeducation.com </w:t>
      </w:r>
    </w:p>
    <w:p w:rsidR="00BA03C1" w:rsidRPr="00BA03C1" w:rsidRDefault="00BA03C1" w:rsidP="00061AED">
      <w:pPr>
        <w:pStyle w:val="a9"/>
        <w:numPr>
          <w:ilvl w:val="0"/>
          <w:numId w:val="37"/>
        </w:numPr>
        <w:tabs>
          <w:tab w:val="clear" w:pos="720"/>
          <w:tab w:val="left" w:pos="426"/>
        </w:tabs>
        <w:ind w:left="540" w:hanging="540"/>
        <w:rPr>
          <w:rFonts w:ascii="Times New Roman" w:hAnsi="Times New Roman"/>
          <w:sz w:val="24"/>
          <w:szCs w:val="24"/>
          <w:lang w:val="uk-UA"/>
        </w:rPr>
      </w:pPr>
      <w:r w:rsidRPr="00BA03C1">
        <w:rPr>
          <w:rFonts w:ascii="Times New Roman" w:hAnsi="Times New Roman"/>
          <w:sz w:val="24"/>
          <w:szCs w:val="24"/>
          <w:lang w:val="uk-UA"/>
        </w:rPr>
        <w:t xml:space="preserve">http://www.lego.com/education </w:t>
      </w:r>
    </w:p>
    <w:p w:rsidR="00BA03C1" w:rsidRPr="00BA03C1" w:rsidRDefault="00E3060B" w:rsidP="00061AED">
      <w:pPr>
        <w:pStyle w:val="a9"/>
        <w:numPr>
          <w:ilvl w:val="0"/>
          <w:numId w:val="37"/>
        </w:numPr>
        <w:tabs>
          <w:tab w:val="clear" w:pos="720"/>
          <w:tab w:val="left" w:pos="426"/>
          <w:tab w:val="left" w:pos="993"/>
        </w:tabs>
        <w:ind w:left="540" w:hanging="540"/>
        <w:rPr>
          <w:rFonts w:ascii="Times New Roman" w:hAnsi="Times New Roman"/>
          <w:sz w:val="24"/>
          <w:lang w:val="uk-UA"/>
        </w:rPr>
      </w:pPr>
      <w:hyperlink r:id="rId29" w:history="1">
        <w:r w:rsidR="00BA03C1" w:rsidRPr="00BA03C1">
          <w:rPr>
            <w:rStyle w:val="a5"/>
            <w:rFonts w:ascii="Times New Roman" w:hAnsi="Times New Roman"/>
            <w:sz w:val="24"/>
            <w:szCs w:val="24"/>
            <w:lang w:val="uk-UA"/>
          </w:rPr>
          <w:t>http://www.robotic</w:t>
        </w:r>
        <w:r w:rsidR="00BA03C1" w:rsidRPr="00BA03C1">
          <w:rPr>
            <w:rStyle w:val="a5"/>
            <w:rFonts w:ascii="Times New Roman" w:hAnsi="Times New Roman"/>
            <w:sz w:val="24"/>
            <w:szCs w:val="24"/>
            <w:lang w:val="en-US"/>
          </w:rPr>
          <w:t>a</w:t>
        </w:r>
        <w:r w:rsidR="00BA03C1" w:rsidRPr="00BA03C1">
          <w:rPr>
            <w:rStyle w:val="a5"/>
            <w:rFonts w:ascii="Times New Roman" w:hAnsi="Times New Roman"/>
            <w:sz w:val="24"/>
            <w:szCs w:val="24"/>
            <w:lang w:val="uk-UA"/>
          </w:rPr>
          <w:t>.</w:t>
        </w:r>
        <w:r w:rsidR="00BA03C1" w:rsidRPr="00BA03C1">
          <w:rPr>
            <w:rStyle w:val="a5"/>
            <w:rFonts w:ascii="Times New Roman" w:hAnsi="Times New Roman"/>
            <w:sz w:val="24"/>
            <w:szCs w:val="24"/>
            <w:lang w:val="en-US"/>
          </w:rPr>
          <w:t>in</w:t>
        </w:r>
        <w:r w:rsidR="00BA03C1" w:rsidRPr="00BA03C1">
          <w:rPr>
            <w:rStyle w:val="a5"/>
            <w:rFonts w:ascii="Times New Roman" w:hAnsi="Times New Roman"/>
            <w:sz w:val="24"/>
            <w:szCs w:val="24"/>
            <w:lang w:val="uk-UA"/>
          </w:rPr>
          <w:t>.ua</w:t>
        </w:r>
      </w:hyperlink>
    </w:p>
    <w:p w:rsidR="00BA03C1" w:rsidRPr="00BA03C1" w:rsidRDefault="00BA03C1" w:rsidP="00061AED">
      <w:pPr>
        <w:numPr>
          <w:ilvl w:val="0"/>
          <w:numId w:val="37"/>
        </w:numPr>
        <w:tabs>
          <w:tab w:val="left" w:pos="426"/>
        </w:tabs>
        <w:spacing w:after="0" w:line="240" w:lineRule="auto"/>
        <w:ind w:left="540" w:hanging="540"/>
        <w:rPr>
          <w:rStyle w:val="a5"/>
          <w:rFonts w:ascii="Times New Roman" w:hAnsi="Times New Roman"/>
        </w:rPr>
      </w:pPr>
      <w:r w:rsidRPr="00BA03C1">
        <w:rPr>
          <w:rFonts w:ascii="Times New Roman" w:hAnsi="Times New Roman" w:cs="Times New Roman"/>
          <w:lang w:val="uk-UA"/>
        </w:rPr>
        <w:t xml:space="preserve">Академічна доброчесність в університеті. </w:t>
      </w:r>
      <w:r w:rsidRPr="00BA03C1">
        <w:rPr>
          <w:rFonts w:ascii="Times New Roman" w:hAnsi="Times New Roman" w:cs="Times New Roman"/>
          <w:lang w:val="en-US"/>
        </w:rPr>
        <w:t>URL</w:t>
      </w:r>
      <w:r w:rsidRPr="00BA03C1">
        <w:rPr>
          <w:rFonts w:ascii="Times New Roman" w:hAnsi="Times New Roman" w:cs="Times New Roman"/>
        </w:rPr>
        <w:t xml:space="preserve">: </w:t>
      </w:r>
      <w:hyperlink r:id="rId30" w:history="1">
        <w:r w:rsidRPr="00BA03C1">
          <w:rPr>
            <w:rStyle w:val="a5"/>
            <w:rFonts w:ascii="Times New Roman" w:hAnsi="Times New Roman"/>
            <w:sz w:val="20"/>
            <w:szCs w:val="20"/>
            <w:lang w:val="en-US"/>
          </w:rPr>
          <w:t>https</w:t>
        </w:r>
        <w:r w:rsidRPr="00BA03C1">
          <w:rPr>
            <w:rStyle w:val="a5"/>
            <w:rFonts w:ascii="Times New Roman" w:hAnsi="Times New Roman"/>
            <w:sz w:val="20"/>
            <w:szCs w:val="20"/>
          </w:rPr>
          <w:t>://</w:t>
        </w:r>
        <w:r w:rsidRPr="00BA03C1">
          <w:rPr>
            <w:rStyle w:val="a5"/>
            <w:rFonts w:ascii="Times New Roman" w:hAnsi="Times New Roman"/>
            <w:sz w:val="20"/>
            <w:szCs w:val="20"/>
            <w:lang w:val="en-US"/>
          </w:rPr>
          <w:t>vumonline</w:t>
        </w:r>
        <w:r w:rsidRPr="00BA03C1">
          <w:rPr>
            <w:rStyle w:val="a5"/>
            <w:rFonts w:ascii="Times New Roman" w:hAnsi="Times New Roman"/>
            <w:sz w:val="20"/>
            <w:szCs w:val="20"/>
          </w:rPr>
          <w:t>.</w:t>
        </w:r>
        <w:r w:rsidRPr="00BA03C1">
          <w:rPr>
            <w:rStyle w:val="a5"/>
            <w:rFonts w:ascii="Times New Roman" w:hAnsi="Times New Roman"/>
            <w:sz w:val="20"/>
            <w:szCs w:val="20"/>
            <w:lang w:val="en-US"/>
          </w:rPr>
          <w:t>ua</w:t>
        </w:r>
        <w:r w:rsidRPr="00BA03C1">
          <w:rPr>
            <w:rStyle w:val="a5"/>
            <w:rFonts w:ascii="Times New Roman" w:hAnsi="Times New Roman"/>
            <w:sz w:val="20"/>
            <w:szCs w:val="20"/>
          </w:rPr>
          <w:t>/</w:t>
        </w:r>
        <w:r w:rsidRPr="00BA03C1">
          <w:rPr>
            <w:rStyle w:val="a5"/>
            <w:rFonts w:ascii="Times New Roman" w:hAnsi="Times New Roman"/>
            <w:sz w:val="20"/>
            <w:szCs w:val="20"/>
            <w:lang w:val="en-US"/>
          </w:rPr>
          <w:t>course</w:t>
        </w:r>
        <w:r w:rsidRPr="00BA03C1">
          <w:rPr>
            <w:rStyle w:val="a5"/>
            <w:rFonts w:ascii="Times New Roman" w:hAnsi="Times New Roman"/>
            <w:sz w:val="20"/>
            <w:szCs w:val="20"/>
          </w:rPr>
          <w:t>/</w:t>
        </w:r>
        <w:r w:rsidRPr="00BA03C1">
          <w:rPr>
            <w:rStyle w:val="a5"/>
            <w:rFonts w:ascii="Times New Roman" w:hAnsi="Times New Roman"/>
            <w:sz w:val="20"/>
            <w:szCs w:val="20"/>
            <w:lang w:val="en-US"/>
          </w:rPr>
          <w:t>academic</w:t>
        </w:r>
        <w:r w:rsidRPr="00BA03C1">
          <w:rPr>
            <w:rStyle w:val="a5"/>
            <w:rFonts w:ascii="Times New Roman" w:hAnsi="Times New Roman"/>
            <w:sz w:val="20"/>
            <w:szCs w:val="20"/>
          </w:rPr>
          <w:t>-</w:t>
        </w:r>
        <w:r w:rsidRPr="00BA03C1">
          <w:rPr>
            <w:rStyle w:val="a5"/>
            <w:rFonts w:ascii="Times New Roman" w:hAnsi="Times New Roman"/>
            <w:sz w:val="20"/>
            <w:szCs w:val="20"/>
            <w:lang w:val="en-US"/>
          </w:rPr>
          <w:t>integrity</w:t>
        </w:r>
        <w:r w:rsidRPr="00BA03C1">
          <w:rPr>
            <w:rStyle w:val="a5"/>
            <w:rFonts w:ascii="Times New Roman" w:hAnsi="Times New Roman"/>
            <w:sz w:val="20"/>
            <w:szCs w:val="20"/>
          </w:rPr>
          <w:t>-</w:t>
        </w:r>
        <w:r w:rsidRPr="00BA03C1">
          <w:rPr>
            <w:rStyle w:val="a5"/>
            <w:rFonts w:ascii="Times New Roman" w:hAnsi="Times New Roman"/>
            <w:sz w:val="20"/>
            <w:szCs w:val="20"/>
            <w:lang w:val="en-US"/>
          </w:rPr>
          <w:t>at</w:t>
        </w:r>
        <w:r w:rsidRPr="00BA03C1">
          <w:rPr>
            <w:rStyle w:val="a5"/>
            <w:rFonts w:ascii="Times New Roman" w:hAnsi="Times New Roman"/>
            <w:sz w:val="20"/>
            <w:szCs w:val="20"/>
          </w:rPr>
          <w:t>-</w:t>
        </w:r>
        <w:r w:rsidRPr="00BA03C1">
          <w:rPr>
            <w:rStyle w:val="a5"/>
            <w:rFonts w:ascii="Times New Roman" w:hAnsi="Times New Roman"/>
            <w:sz w:val="20"/>
            <w:szCs w:val="20"/>
            <w:lang w:val="en-US"/>
          </w:rPr>
          <w:t>the</w:t>
        </w:r>
        <w:r w:rsidRPr="00BA03C1">
          <w:rPr>
            <w:rStyle w:val="a5"/>
            <w:rFonts w:ascii="Times New Roman" w:hAnsi="Times New Roman"/>
            <w:sz w:val="20"/>
            <w:szCs w:val="20"/>
          </w:rPr>
          <w:t>-</w:t>
        </w:r>
        <w:r w:rsidRPr="00BA03C1">
          <w:rPr>
            <w:rStyle w:val="a5"/>
            <w:rFonts w:ascii="Times New Roman" w:hAnsi="Times New Roman"/>
            <w:sz w:val="20"/>
            <w:szCs w:val="20"/>
            <w:lang w:val="en-US"/>
          </w:rPr>
          <w:t>university</w:t>
        </w:r>
        <w:r w:rsidRPr="00BA03C1">
          <w:rPr>
            <w:rStyle w:val="a5"/>
            <w:rFonts w:ascii="Times New Roman" w:hAnsi="Times New Roman"/>
            <w:sz w:val="20"/>
            <w:szCs w:val="20"/>
          </w:rPr>
          <w:t>/</w:t>
        </w:r>
      </w:hyperlink>
    </w:p>
    <w:p w:rsidR="00BA03C1" w:rsidRPr="00BA03C1" w:rsidRDefault="00BA03C1" w:rsidP="00061AED">
      <w:pPr>
        <w:numPr>
          <w:ilvl w:val="0"/>
          <w:numId w:val="37"/>
        </w:numPr>
        <w:tabs>
          <w:tab w:val="left" w:pos="426"/>
        </w:tabs>
        <w:spacing w:after="0" w:line="240" w:lineRule="auto"/>
        <w:ind w:left="540" w:hanging="540"/>
        <w:rPr>
          <w:rFonts w:ascii="Times New Roman" w:hAnsi="Times New Roman" w:cs="Times New Roman"/>
          <w:lang w:val="uk-UA"/>
        </w:rPr>
      </w:pPr>
      <w:r w:rsidRPr="00BA03C1">
        <w:rPr>
          <w:rFonts w:ascii="Times New Roman" w:hAnsi="Times New Roman" w:cs="Times New Roman"/>
          <w:lang w:val="uk-UA"/>
        </w:rPr>
        <w:t xml:space="preserve">Основи кібергігієни. </w:t>
      </w:r>
      <w:r w:rsidRPr="00BA03C1">
        <w:rPr>
          <w:rFonts w:ascii="Times New Roman" w:hAnsi="Times New Roman" w:cs="Times New Roman"/>
          <w:lang w:val="en-US"/>
        </w:rPr>
        <w:t>URL</w:t>
      </w:r>
      <w:r w:rsidRPr="00BA03C1">
        <w:rPr>
          <w:rFonts w:ascii="Times New Roman" w:hAnsi="Times New Roman" w:cs="Times New Roman"/>
        </w:rPr>
        <w:t xml:space="preserve">: </w:t>
      </w:r>
      <w:hyperlink r:id="rId31" w:history="1">
        <w:r w:rsidRPr="00BA03C1">
          <w:rPr>
            <w:rStyle w:val="a5"/>
            <w:rFonts w:ascii="Times New Roman" w:hAnsi="Times New Roman"/>
            <w:lang w:val="en-US"/>
          </w:rPr>
          <w:t>https</w:t>
        </w:r>
        <w:r w:rsidRPr="00BA03C1">
          <w:rPr>
            <w:rStyle w:val="a5"/>
            <w:rFonts w:ascii="Times New Roman" w:hAnsi="Times New Roman"/>
          </w:rPr>
          <w:t>://</w:t>
        </w:r>
        <w:r w:rsidRPr="00BA03C1">
          <w:rPr>
            <w:rStyle w:val="a5"/>
            <w:rFonts w:ascii="Times New Roman" w:hAnsi="Times New Roman"/>
            <w:lang w:val="en-US"/>
          </w:rPr>
          <w:t>osvita</w:t>
        </w:r>
        <w:r w:rsidRPr="00BA03C1">
          <w:rPr>
            <w:rStyle w:val="a5"/>
            <w:rFonts w:ascii="Times New Roman" w:hAnsi="Times New Roman"/>
          </w:rPr>
          <w:t>.</w:t>
        </w:r>
        <w:r w:rsidRPr="00BA03C1">
          <w:rPr>
            <w:rStyle w:val="a5"/>
            <w:rFonts w:ascii="Times New Roman" w:hAnsi="Times New Roman"/>
            <w:lang w:val="en-US"/>
          </w:rPr>
          <w:t>diia</w:t>
        </w:r>
        <w:r w:rsidRPr="00BA03C1">
          <w:rPr>
            <w:rStyle w:val="a5"/>
            <w:rFonts w:ascii="Times New Roman" w:hAnsi="Times New Roman"/>
          </w:rPr>
          <w:t>.</w:t>
        </w:r>
        <w:r w:rsidRPr="00BA03C1">
          <w:rPr>
            <w:rStyle w:val="a5"/>
            <w:rFonts w:ascii="Times New Roman" w:hAnsi="Times New Roman"/>
            <w:lang w:val="en-US"/>
          </w:rPr>
          <w:t>gov</w:t>
        </w:r>
        <w:r w:rsidRPr="00BA03C1">
          <w:rPr>
            <w:rStyle w:val="a5"/>
            <w:rFonts w:ascii="Times New Roman" w:hAnsi="Times New Roman"/>
          </w:rPr>
          <w:t>.</w:t>
        </w:r>
        <w:r w:rsidRPr="00BA03C1">
          <w:rPr>
            <w:rStyle w:val="a5"/>
            <w:rFonts w:ascii="Times New Roman" w:hAnsi="Times New Roman"/>
            <w:lang w:val="en-US"/>
          </w:rPr>
          <w:t>ua</w:t>
        </w:r>
        <w:r w:rsidRPr="00BA03C1">
          <w:rPr>
            <w:rStyle w:val="a5"/>
            <w:rFonts w:ascii="Times New Roman" w:hAnsi="Times New Roman"/>
          </w:rPr>
          <w:t>/</w:t>
        </w:r>
        <w:r w:rsidRPr="00BA03C1">
          <w:rPr>
            <w:rStyle w:val="a5"/>
            <w:rFonts w:ascii="Times New Roman" w:hAnsi="Times New Roman"/>
            <w:lang w:val="en-US"/>
          </w:rPr>
          <w:t>courses</w:t>
        </w:r>
        <w:r w:rsidRPr="00BA03C1">
          <w:rPr>
            <w:rStyle w:val="a5"/>
            <w:rFonts w:ascii="Times New Roman" w:hAnsi="Times New Roman"/>
          </w:rPr>
          <w:t>/</w:t>
        </w:r>
        <w:r w:rsidRPr="00BA03C1">
          <w:rPr>
            <w:rStyle w:val="a5"/>
            <w:rFonts w:ascii="Times New Roman" w:hAnsi="Times New Roman"/>
            <w:lang w:val="en-US"/>
          </w:rPr>
          <w:t>cyber</w:t>
        </w:r>
        <w:r w:rsidRPr="00BA03C1">
          <w:rPr>
            <w:rStyle w:val="a5"/>
            <w:rFonts w:ascii="Times New Roman" w:hAnsi="Times New Roman"/>
          </w:rPr>
          <w:t>-</w:t>
        </w:r>
        <w:r w:rsidRPr="00BA03C1">
          <w:rPr>
            <w:rStyle w:val="a5"/>
            <w:rFonts w:ascii="Times New Roman" w:hAnsi="Times New Roman"/>
            <w:lang w:val="en-US"/>
          </w:rPr>
          <w:t>hygiene</w:t>
        </w:r>
      </w:hyperlink>
      <w:r w:rsidRPr="00BA03C1">
        <w:rPr>
          <w:rFonts w:ascii="Times New Roman" w:hAnsi="Times New Roman" w:cs="Times New Roman"/>
        </w:rPr>
        <w:t xml:space="preserve"> </w:t>
      </w:r>
    </w:p>
    <w:p w:rsidR="00BA03C1" w:rsidRPr="00BA03C1" w:rsidRDefault="00BA03C1" w:rsidP="00061AED">
      <w:pPr>
        <w:numPr>
          <w:ilvl w:val="0"/>
          <w:numId w:val="37"/>
        </w:numPr>
        <w:tabs>
          <w:tab w:val="left" w:pos="426"/>
        </w:tabs>
        <w:spacing w:after="0" w:line="240" w:lineRule="auto"/>
        <w:ind w:left="540" w:hanging="540"/>
        <w:rPr>
          <w:rFonts w:ascii="Times New Roman" w:hAnsi="Times New Roman" w:cs="Times New Roman"/>
          <w:lang w:val="uk-UA"/>
        </w:rPr>
      </w:pPr>
      <w:r w:rsidRPr="00BA03C1">
        <w:rPr>
          <w:rFonts w:ascii="Times New Roman" w:hAnsi="Times New Roman" w:cs="Times New Roman"/>
          <w:lang w:val="uk-UA"/>
        </w:rPr>
        <w:t xml:space="preserve">Цифрограм. </w:t>
      </w:r>
      <w:r w:rsidRPr="00BA03C1">
        <w:rPr>
          <w:rFonts w:ascii="Times New Roman" w:hAnsi="Times New Roman" w:cs="Times New Roman"/>
          <w:lang w:val="en-US"/>
        </w:rPr>
        <w:t>URL</w:t>
      </w:r>
      <w:r w:rsidRPr="00BA03C1">
        <w:rPr>
          <w:rFonts w:ascii="Times New Roman" w:hAnsi="Times New Roman" w:cs="Times New Roman"/>
        </w:rPr>
        <w:t xml:space="preserve">: </w:t>
      </w:r>
      <w:hyperlink r:id="rId32" w:history="1">
        <w:r w:rsidRPr="00BA03C1">
          <w:rPr>
            <w:rStyle w:val="a5"/>
            <w:rFonts w:ascii="Times New Roman" w:hAnsi="Times New Roman"/>
            <w:lang w:val="en-US"/>
          </w:rPr>
          <w:t>https</w:t>
        </w:r>
        <w:r w:rsidRPr="00BA03C1">
          <w:rPr>
            <w:rStyle w:val="a5"/>
            <w:rFonts w:ascii="Times New Roman" w:hAnsi="Times New Roman"/>
          </w:rPr>
          <w:t>://</w:t>
        </w:r>
        <w:r w:rsidRPr="00BA03C1">
          <w:rPr>
            <w:rStyle w:val="a5"/>
            <w:rFonts w:ascii="Times New Roman" w:hAnsi="Times New Roman"/>
            <w:lang w:val="en-US"/>
          </w:rPr>
          <w:t>osvita</w:t>
        </w:r>
        <w:r w:rsidRPr="00BA03C1">
          <w:rPr>
            <w:rStyle w:val="a5"/>
            <w:rFonts w:ascii="Times New Roman" w:hAnsi="Times New Roman"/>
          </w:rPr>
          <w:t>.</w:t>
        </w:r>
        <w:r w:rsidRPr="00BA03C1">
          <w:rPr>
            <w:rStyle w:val="a5"/>
            <w:rFonts w:ascii="Times New Roman" w:hAnsi="Times New Roman"/>
            <w:lang w:val="en-US"/>
          </w:rPr>
          <w:t>diia</w:t>
        </w:r>
        <w:r w:rsidRPr="00BA03C1">
          <w:rPr>
            <w:rStyle w:val="a5"/>
            <w:rFonts w:ascii="Times New Roman" w:hAnsi="Times New Roman"/>
          </w:rPr>
          <w:t>.</w:t>
        </w:r>
        <w:r w:rsidRPr="00BA03C1">
          <w:rPr>
            <w:rStyle w:val="a5"/>
            <w:rFonts w:ascii="Times New Roman" w:hAnsi="Times New Roman"/>
            <w:lang w:val="en-US"/>
          </w:rPr>
          <w:t>gov</w:t>
        </w:r>
        <w:r w:rsidRPr="00BA03C1">
          <w:rPr>
            <w:rStyle w:val="a5"/>
            <w:rFonts w:ascii="Times New Roman" w:hAnsi="Times New Roman"/>
          </w:rPr>
          <w:t>.</w:t>
        </w:r>
        <w:r w:rsidRPr="00BA03C1">
          <w:rPr>
            <w:rStyle w:val="a5"/>
            <w:rFonts w:ascii="Times New Roman" w:hAnsi="Times New Roman"/>
            <w:lang w:val="en-US"/>
          </w:rPr>
          <w:t>ua</w:t>
        </w:r>
        <w:r w:rsidRPr="00BA03C1">
          <w:rPr>
            <w:rStyle w:val="a5"/>
            <w:rFonts w:ascii="Times New Roman" w:hAnsi="Times New Roman"/>
          </w:rPr>
          <w:t>/</w:t>
        </w:r>
        <w:r w:rsidRPr="00BA03C1">
          <w:rPr>
            <w:rStyle w:val="a5"/>
            <w:rFonts w:ascii="Times New Roman" w:hAnsi="Times New Roman"/>
            <w:lang w:val="en-US"/>
          </w:rPr>
          <w:t>digigram</w:t>
        </w:r>
      </w:hyperlink>
      <w:r w:rsidRPr="00BA03C1">
        <w:rPr>
          <w:rFonts w:ascii="Times New Roman" w:hAnsi="Times New Roman" w:cs="Times New Roman"/>
        </w:rPr>
        <w:t xml:space="preserve"> </w:t>
      </w:r>
    </w:p>
    <w:p w:rsidR="00C74B52" w:rsidRDefault="00C74B52">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C74B52" w:rsidRPr="00C74B52" w:rsidRDefault="00C74B52" w:rsidP="00C74B52">
      <w:pPr>
        <w:ind w:firstLine="709"/>
        <w:jc w:val="center"/>
        <w:rPr>
          <w:rFonts w:ascii="Times New Roman" w:hAnsi="Times New Roman" w:cs="Times New Roman"/>
          <w:b/>
          <w:bCs/>
          <w:sz w:val="24"/>
          <w:szCs w:val="28"/>
          <w:lang w:val="uk-UA"/>
        </w:rPr>
      </w:pPr>
      <w:r w:rsidRPr="00C74B52">
        <w:rPr>
          <w:rFonts w:ascii="Times New Roman" w:hAnsi="Times New Roman" w:cs="Times New Roman"/>
          <w:b/>
          <w:bCs/>
          <w:sz w:val="24"/>
          <w:szCs w:val="28"/>
          <w:lang w:val="uk-UA"/>
        </w:rPr>
        <w:lastRenderedPageBreak/>
        <w:t>«Методика навчання інформатичних дисциплін»</w:t>
      </w:r>
    </w:p>
    <w:p w:rsidR="00C74B52" w:rsidRPr="00C74B52" w:rsidRDefault="00C74B52" w:rsidP="00061AED">
      <w:pPr>
        <w:numPr>
          <w:ilvl w:val="0"/>
          <w:numId w:val="34"/>
        </w:numPr>
        <w:suppressAutoHyphens/>
        <w:spacing w:after="0" w:line="240" w:lineRule="auto"/>
        <w:ind w:left="0" w:firstLine="0"/>
        <w:jc w:val="both"/>
        <w:rPr>
          <w:rFonts w:ascii="Times New Roman" w:hAnsi="Times New Roman" w:cs="Times New Roman"/>
          <w:sz w:val="24"/>
          <w:szCs w:val="24"/>
          <w:lang w:val="uk-UA"/>
        </w:rPr>
      </w:pPr>
      <w:r w:rsidRPr="00C74B52">
        <w:rPr>
          <w:rFonts w:ascii="Times New Roman" w:hAnsi="Times New Roman" w:cs="Times New Roman"/>
          <w:b/>
          <w:sz w:val="24"/>
          <w:szCs w:val="24"/>
          <w:u w:val="single"/>
          <w:lang w:val="uk-UA"/>
        </w:rPr>
        <w:t>Галузь знань:</w:t>
      </w:r>
      <w:r w:rsidRPr="00C74B52">
        <w:rPr>
          <w:rFonts w:ascii="Times New Roman" w:hAnsi="Times New Roman" w:cs="Times New Roman"/>
          <w:b/>
          <w:sz w:val="24"/>
          <w:szCs w:val="24"/>
          <w:lang w:val="uk-UA"/>
        </w:rPr>
        <w:t xml:space="preserve"> </w:t>
      </w:r>
      <w:r w:rsidRPr="00C74B52">
        <w:rPr>
          <w:rFonts w:ascii="Times New Roman" w:hAnsi="Times New Roman" w:cs="Times New Roman"/>
          <w:sz w:val="24"/>
          <w:szCs w:val="24"/>
          <w:lang w:val="uk-UA"/>
        </w:rPr>
        <w:t xml:space="preserve">01 Освіта/Педагогіка </w:t>
      </w:r>
      <w:r w:rsidRPr="00C74B52">
        <w:rPr>
          <w:rFonts w:ascii="Times New Roman" w:hAnsi="Times New Roman" w:cs="Times New Roman"/>
          <w:bCs/>
          <w:sz w:val="24"/>
          <w:szCs w:val="24"/>
          <w:lang w:val="uk-UA"/>
        </w:rPr>
        <w:t xml:space="preserve"> </w:t>
      </w:r>
      <w:r w:rsidRPr="00C74B52">
        <w:rPr>
          <w:rFonts w:ascii="Times New Roman" w:hAnsi="Times New Roman" w:cs="Times New Roman"/>
          <w:sz w:val="24"/>
          <w:szCs w:val="24"/>
          <w:lang w:val="uk-UA"/>
        </w:rPr>
        <w:t>(освітньо-професійна):</w:t>
      </w:r>
    </w:p>
    <w:p w:rsidR="00C74B52" w:rsidRPr="00C74B52" w:rsidRDefault="00C74B52" w:rsidP="00061AED">
      <w:pPr>
        <w:numPr>
          <w:ilvl w:val="0"/>
          <w:numId w:val="34"/>
        </w:numPr>
        <w:suppressAutoHyphens/>
        <w:spacing w:after="0" w:line="240" w:lineRule="auto"/>
        <w:ind w:left="0" w:firstLine="0"/>
        <w:jc w:val="both"/>
        <w:rPr>
          <w:rFonts w:ascii="Times New Roman" w:hAnsi="Times New Roman" w:cs="Times New Roman"/>
          <w:sz w:val="24"/>
          <w:szCs w:val="24"/>
          <w:lang w:val="uk-UA"/>
        </w:rPr>
      </w:pPr>
      <w:r w:rsidRPr="00C74B52">
        <w:rPr>
          <w:rFonts w:ascii="Times New Roman" w:hAnsi="Times New Roman" w:cs="Times New Roman"/>
          <w:b/>
          <w:sz w:val="24"/>
          <w:szCs w:val="24"/>
          <w:u w:val="single"/>
          <w:lang w:val="uk-UA"/>
        </w:rPr>
        <w:t>Спеціальність:</w:t>
      </w:r>
      <w:r w:rsidRPr="00C74B52">
        <w:rPr>
          <w:rFonts w:ascii="Times New Roman" w:hAnsi="Times New Roman" w:cs="Times New Roman"/>
          <w:sz w:val="24"/>
          <w:szCs w:val="24"/>
          <w:lang w:val="uk-UA"/>
        </w:rPr>
        <w:t xml:space="preserve"> 015.39 Професійна освіта (Цифрові технології)</w:t>
      </w:r>
    </w:p>
    <w:p w:rsidR="00C74B52" w:rsidRPr="00C74B52" w:rsidRDefault="00C74B52" w:rsidP="00061AED">
      <w:pPr>
        <w:numPr>
          <w:ilvl w:val="0"/>
          <w:numId w:val="34"/>
        </w:numPr>
        <w:suppressAutoHyphens/>
        <w:spacing w:after="0" w:line="240" w:lineRule="auto"/>
        <w:ind w:left="0" w:firstLine="0"/>
        <w:jc w:val="both"/>
        <w:rPr>
          <w:rFonts w:ascii="Times New Roman" w:hAnsi="Times New Roman" w:cs="Times New Roman"/>
          <w:bCs/>
          <w:sz w:val="24"/>
          <w:szCs w:val="24"/>
          <w:lang w:val="uk-UA"/>
        </w:rPr>
      </w:pPr>
      <w:r w:rsidRPr="00C74B52">
        <w:rPr>
          <w:rFonts w:ascii="Times New Roman" w:hAnsi="Times New Roman" w:cs="Times New Roman"/>
          <w:b/>
          <w:bCs/>
          <w:sz w:val="24"/>
          <w:szCs w:val="24"/>
          <w:u w:val="single"/>
          <w:lang w:val="uk-UA"/>
        </w:rPr>
        <w:t xml:space="preserve">Освітня програма: </w:t>
      </w:r>
      <w:r w:rsidRPr="00C74B52">
        <w:rPr>
          <w:rFonts w:ascii="Times New Roman" w:hAnsi="Times New Roman" w:cs="Times New Roman"/>
          <w:sz w:val="24"/>
          <w:szCs w:val="24"/>
          <w:lang w:val="uk-UA"/>
        </w:rPr>
        <w:t>Професійна освіта (Цифрові технології)</w:t>
      </w:r>
    </w:p>
    <w:p w:rsidR="00C74B52" w:rsidRPr="00C74B52" w:rsidRDefault="00C74B52" w:rsidP="00061AED">
      <w:pPr>
        <w:numPr>
          <w:ilvl w:val="0"/>
          <w:numId w:val="34"/>
        </w:numPr>
        <w:suppressAutoHyphens/>
        <w:spacing w:after="0" w:line="240" w:lineRule="auto"/>
        <w:ind w:left="0" w:firstLine="0"/>
        <w:jc w:val="both"/>
        <w:rPr>
          <w:rFonts w:ascii="Times New Roman" w:hAnsi="Times New Roman" w:cs="Times New Roman"/>
          <w:bCs/>
          <w:sz w:val="24"/>
          <w:szCs w:val="24"/>
          <w:lang w:val="uk-UA"/>
        </w:rPr>
      </w:pPr>
      <w:r w:rsidRPr="00C74B52">
        <w:rPr>
          <w:rFonts w:ascii="Times New Roman" w:hAnsi="Times New Roman" w:cs="Times New Roman"/>
          <w:b/>
          <w:bCs/>
          <w:sz w:val="24"/>
          <w:szCs w:val="24"/>
          <w:u w:val="single"/>
          <w:lang w:val="uk-UA"/>
        </w:rPr>
        <w:t>Рівень вищої освіти:</w:t>
      </w:r>
      <w:r w:rsidRPr="00C74B52">
        <w:rPr>
          <w:rFonts w:ascii="Times New Roman" w:hAnsi="Times New Roman" w:cs="Times New Roman"/>
          <w:b/>
          <w:bCs/>
          <w:sz w:val="24"/>
          <w:szCs w:val="24"/>
          <w:lang w:val="uk-UA"/>
        </w:rPr>
        <w:t xml:space="preserve"> </w:t>
      </w:r>
      <w:r w:rsidRPr="00C74B52">
        <w:rPr>
          <w:rFonts w:ascii="Times New Roman" w:hAnsi="Times New Roman" w:cs="Times New Roman"/>
          <w:bCs/>
          <w:sz w:val="24"/>
          <w:szCs w:val="24"/>
          <w:lang w:val="uk-UA"/>
        </w:rPr>
        <w:t>перший (бакалаврський)</w:t>
      </w:r>
    </w:p>
    <w:p w:rsidR="00C74B52" w:rsidRPr="00C74B52" w:rsidRDefault="00C74B52" w:rsidP="00061AED">
      <w:pPr>
        <w:numPr>
          <w:ilvl w:val="0"/>
          <w:numId w:val="34"/>
        </w:numPr>
        <w:suppressAutoHyphens/>
        <w:spacing w:after="0" w:line="240" w:lineRule="auto"/>
        <w:ind w:left="0" w:firstLine="0"/>
        <w:jc w:val="both"/>
        <w:rPr>
          <w:rFonts w:ascii="Times New Roman" w:hAnsi="Times New Roman" w:cs="Times New Roman"/>
          <w:sz w:val="24"/>
          <w:szCs w:val="24"/>
          <w:lang w:val="uk-UA"/>
        </w:rPr>
      </w:pPr>
      <w:r w:rsidRPr="00C74B52">
        <w:rPr>
          <w:rFonts w:ascii="Times New Roman" w:hAnsi="Times New Roman" w:cs="Times New Roman"/>
          <w:b/>
          <w:sz w:val="24"/>
          <w:szCs w:val="24"/>
          <w:u w:val="single"/>
          <w:lang w:val="uk-UA"/>
        </w:rPr>
        <w:t xml:space="preserve">Назва дисципліни: </w:t>
      </w:r>
      <w:r w:rsidRPr="00C74B52">
        <w:rPr>
          <w:rFonts w:ascii="Times New Roman" w:hAnsi="Times New Roman" w:cs="Times New Roman"/>
          <w:bCs/>
          <w:sz w:val="24"/>
          <w:szCs w:val="24"/>
          <w:lang w:val="uk-UA"/>
        </w:rPr>
        <w:t>Методика навчання інформатичних дисциплін</w:t>
      </w:r>
      <w:r w:rsidRPr="00C74B52">
        <w:rPr>
          <w:rFonts w:ascii="Times New Roman" w:hAnsi="Times New Roman" w:cs="Times New Roman"/>
          <w:sz w:val="24"/>
          <w:szCs w:val="24"/>
          <w:lang w:val="uk-UA"/>
        </w:rPr>
        <w:t>.</w:t>
      </w:r>
    </w:p>
    <w:p w:rsidR="00C74B52" w:rsidRPr="00C74B52" w:rsidRDefault="00C74B52" w:rsidP="00061AED">
      <w:pPr>
        <w:numPr>
          <w:ilvl w:val="0"/>
          <w:numId w:val="34"/>
        </w:numPr>
        <w:suppressAutoHyphens/>
        <w:spacing w:after="0" w:line="240" w:lineRule="auto"/>
        <w:ind w:left="0" w:firstLine="0"/>
        <w:jc w:val="both"/>
        <w:rPr>
          <w:rFonts w:ascii="Times New Roman" w:hAnsi="Times New Roman" w:cs="Times New Roman"/>
          <w:sz w:val="24"/>
          <w:szCs w:val="24"/>
          <w:u w:val="single"/>
          <w:lang w:val="uk-UA"/>
        </w:rPr>
      </w:pPr>
      <w:r w:rsidRPr="00C74B52">
        <w:rPr>
          <w:rFonts w:ascii="Times New Roman" w:hAnsi="Times New Roman" w:cs="Times New Roman"/>
          <w:b/>
          <w:sz w:val="24"/>
          <w:szCs w:val="24"/>
          <w:u w:val="single"/>
          <w:lang w:val="uk-UA"/>
        </w:rPr>
        <w:t>Викладач:</w:t>
      </w:r>
      <w:r w:rsidRPr="00C74B52">
        <w:rPr>
          <w:rFonts w:ascii="Times New Roman" w:hAnsi="Times New Roman" w:cs="Times New Roman"/>
          <w:sz w:val="24"/>
          <w:szCs w:val="24"/>
          <w:lang w:val="uk-UA"/>
        </w:rPr>
        <w:t xml:space="preserve"> Трифонова Олена Михайлівна – доктор педагогічних наук, доцент, доцент кафедри теорії та методики технологічної підготовки, охорони праці та безпеки життєдіяльності.</w:t>
      </w:r>
    </w:p>
    <w:p w:rsidR="00C74B52" w:rsidRPr="00C74B52" w:rsidRDefault="00C74B52" w:rsidP="00061AED">
      <w:pPr>
        <w:numPr>
          <w:ilvl w:val="0"/>
          <w:numId w:val="34"/>
        </w:numPr>
        <w:suppressAutoHyphens/>
        <w:spacing w:after="0" w:line="240" w:lineRule="auto"/>
        <w:ind w:left="0" w:firstLine="0"/>
        <w:jc w:val="both"/>
        <w:rPr>
          <w:rFonts w:ascii="Times New Roman" w:hAnsi="Times New Roman" w:cs="Times New Roman"/>
          <w:sz w:val="24"/>
          <w:szCs w:val="24"/>
          <w:u w:val="single"/>
          <w:lang w:val="uk-UA"/>
        </w:rPr>
      </w:pPr>
      <w:r w:rsidRPr="00C74B52">
        <w:rPr>
          <w:rFonts w:ascii="Times New Roman" w:hAnsi="Times New Roman" w:cs="Times New Roman"/>
          <w:b/>
          <w:sz w:val="24"/>
          <w:szCs w:val="24"/>
          <w:u w:val="single"/>
          <w:lang w:val="uk-UA"/>
        </w:rPr>
        <w:t>Статус дисципліни:</w:t>
      </w:r>
      <w:r w:rsidRPr="00C74B52">
        <w:rPr>
          <w:rFonts w:ascii="Times New Roman" w:hAnsi="Times New Roman" w:cs="Times New Roman"/>
          <w:sz w:val="24"/>
          <w:szCs w:val="24"/>
          <w:lang w:val="uk-UA"/>
        </w:rPr>
        <w:t xml:space="preserve"> нормативна.</w:t>
      </w:r>
    </w:p>
    <w:p w:rsidR="00C74B52" w:rsidRPr="00C74B52" w:rsidRDefault="00C74B52" w:rsidP="00061AED">
      <w:pPr>
        <w:numPr>
          <w:ilvl w:val="0"/>
          <w:numId w:val="34"/>
        </w:numPr>
        <w:suppressAutoHyphens/>
        <w:spacing w:after="0" w:line="240" w:lineRule="auto"/>
        <w:ind w:left="0" w:firstLine="0"/>
        <w:jc w:val="both"/>
        <w:rPr>
          <w:rFonts w:ascii="Times New Roman" w:hAnsi="Times New Roman" w:cs="Times New Roman"/>
          <w:sz w:val="24"/>
          <w:szCs w:val="24"/>
          <w:u w:val="single"/>
          <w:lang w:val="uk-UA"/>
        </w:rPr>
      </w:pPr>
      <w:r w:rsidRPr="00C74B52">
        <w:rPr>
          <w:rFonts w:ascii="Times New Roman" w:hAnsi="Times New Roman" w:cs="Times New Roman"/>
          <w:b/>
          <w:sz w:val="24"/>
          <w:szCs w:val="24"/>
          <w:u w:val="single"/>
          <w:lang w:val="uk-UA"/>
        </w:rPr>
        <w:t>Курс, семестр:</w:t>
      </w:r>
      <w:r w:rsidRPr="00C74B52">
        <w:rPr>
          <w:rFonts w:ascii="Times New Roman" w:hAnsi="Times New Roman" w:cs="Times New Roman"/>
          <w:sz w:val="24"/>
          <w:szCs w:val="24"/>
          <w:lang w:val="uk-UA"/>
        </w:rPr>
        <w:t xml:space="preserve"> ІІІ курс, 6 семестр.</w:t>
      </w:r>
    </w:p>
    <w:p w:rsidR="00C74B52" w:rsidRPr="00C74B52" w:rsidRDefault="00C74B52" w:rsidP="00061AED">
      <w:pPr>
        <w:numPr>
          <w:ilvl w:val="0"/>
          <w:numId w:val="34"/>
        </w:numPr>
        <w:suppressAutoHyphens/>
        <w:spacing w:after="0" w:line="240" w:lineRule="auto"/>
        <w:ind w:left="0" w:firstLine="0"/>
        <w:jc w:val="both"/>
        <w:rPr>
          <w:rFonts w:ascii="Times New Roman" w:hAnsi="Times New Roman" w:cs="Times New Roman"/>
          <w:sz w:val="24"/>
          <w:szCs w:val="24"/>
          <w:lang w:val="uk-UA"/>
        </w:rPr>
      </w:pPr>
      <w:r w:rsidRPr="00C74B52">
        <w:rPr>
          <w:rFonts w:ascii="Times New Roman" w:hAnsi="Times New Roman" w:cs="Times New Roman"/>
          <w:b/>
          <w:sz w:val="24"/>
          <w:szCs w:val="24"/>
          <w:u w:val="single"/>
          <w:lang w:val="uk-UA"/>
        </w:rPr>
        <w:t>Кількість кредитів</w:t>
      </w:r>
      <w:r w:rsidRPr="00C74B52">
        <w:rPr>
          <w:rFonts w:ascii="Times New Roman" w:hAnsi="Times New Roman" w:cs="Times New Roman"/>
          <w:b/>
          <w:sz w:val="24"/>
          <w:szCs w:val="24"/>
          <w:lang w:val="uk-UA"/>
        </w:rPr>
        <w:t>:</w:t>
      </w:r>
      <w:r w:rsidRPr="00C74B52">
        <w:rPr>
          <w:rFonts w:ascii="Times New Roman" w:hAnsi="Times New Roman" w:cs="Times New Roman"/>
          <w:sz w:val="24"/>
          <w:szCs w:val="24"/>
          <w:lang w:val="uk-UA"/>
        </w:rPr>
        <w:t xml:space="preserve"> 3. Модулів – 3. Всього 90 академічних годин; лекцій 26 годин, практичних занять 14 годин, самостійної роботи 50 годин.</w:t>
      </w:r>
    </w:p>
    <w:p w:rsidR="00C74B52" w:rsidRPr="00C74B52" w:rsidRDefault="00C74B52" w:rsidP="00061AED">
      <w:pPr>
        <w:numPr>
          <w:ilvl w:val="0"/>
          <w:numId w:val="34"/>
        </w:numPr>
        <w:suppressAutoHyphens/>
        <w:spacing w:after="0" w:line="240" w:lineRule="auto"/>
        <w:ind w:left="0" w:firstLine="0"/>
        <w:jc w:val="both"/>
        <w:rPr>
          <w:rFonts w:ascii="Times New Roman" w:hAnsi="Times New Roman" w:cs="Times New Roman"/>
          <w:sz w:val="24"/>
          <w:szCs w:val="24"/>
          <w:lang w:val="uk-UA"/>
        </w:rPr>
      </w:pPr>
      <w:r w:rsidRPr="00C74B52">
        <w:rPr>
          <w:rFonts w:ascii="Times New Roman" w:hAnsi="Times New Roman" w:cs="Times New Roman"/>
          <w:b/>
          <w:sz w:val="24"/>
          <w:szCs w:val="24"/>
          <w:u w:val="single"/>
          <w:lang w:val="uk-UA"/>
        </w:rPr>
        <w:t>Попередні умови для вивчення дисципліни:</w:t>
      </w:r>
      <w:r w:rsidRPr="00C74B52">
        <w:rPr>
          <w:rFonts w:ascii="Times New Roman" w:hAnsi="Times New Roman" w:cs="Times New Roman"/>
          <w:sz w:val="24"/>
          <w:szCs w:val="24"/>
          <w:lang w:val="uk-UA"/>
        </w:rPr>
        <w:t xml:space="preserve"> Дисципліна «</w:t>
      </w:r>
      <w:r w:rsidRPr="00C74B52">
        <w:rPr>
          <w:rFonts w:ascii="Times New Roman" w:hAnsi="Times New Roman" w:cs="Times New Roman"/>
          <w:bCs/>
          <w:sz w:val="24"/>
          <w:szCs w:val="24"/>
          <w:lang w:val="uk-UA"/>
        </w:rPr>
        <w:t>Методика навчання інформатичних дисциплін</w:t>
      </w:r>
      <w:r w:rsidRPr="00C74B52">
        <w:rPr>
          <w:rFonts w:ascii="Times New Roman" w:hAnsi="Times New Roman" w:cs="Times New Roman"/>
          <w:sz w:val="24"/>
          <w:szCs w:val="24"/>
          <w:lang w:val="uk-UA"/>
        </w:rPr>
        <w:t>» є логічним продовженням вивчення ряду психолого-педагогічних дисциплін, зокрема, психологія (за професійним спрямуванням), професійна педагогіка, філософії та методики професійного навчання.</w:t>
      </w:r>
    </w:p>
    <w:p w:rsidR="00C74B52" w:rsidRPr="00C74B52" w:rsidRDefault="00C74B52" w:rsidP="00C74B52">
      <w:pPr>
        <w:spacing w:after="0" w:line="240" w:lineRule="auto"/>
        <w:jc w:val="both"/>
        <w:rPr>
          <w:rFonts w:ascii="Times New Roman" w:hAnsi="Times New Roman" w:cs="Times New Roman"/>
          <w:b/>
          <w:i/>
          <w:sz w:val="24"/>
          <w:szCs w:val="24"/>
          <w:lang w:val="uk-UA"/>
        </w:rPr>
      </w:pPr>
      <w:r w:rsidRPr="00C74B52">
        <w:rPr>
          <w:rFonts w:ascii="Times New Roman" w:hAnsi="Times New Roman" w:cs="Times New Roman"/>
          <w:b/>
          <w:sz w:val="24"/>
          <w:szCs w:val="24"/>
          <w:u w:val="single"/>
          <w:lang w:val="uk-UA"/>
        </w:rPr>
        <w:t>11. Опис дисципліни (мета, завдання, результати, зміст і структура, форми контролю):</w:t>
      </w:r>
      <w:r w:rsidRPr="00C74B52">
        <w:rPr>
          <w:rFonts w:ascii="Times New Roman" w:hAnsi="Times New Roman" w:cs="Times New Roman"/>
          <w:b/>
          <w:sz w:val="24"/>
          <w:szCs w:val="24"/>
          <w:lang w:val="uk-UA"/>
        </w:rPr>
        <w:t xml:space="preserve"> </w:t>
      </w:r>
    </w:p>
    <w:p w:rsidR="00C74B52" w:rsidRPr="00C74B52" w:rsidRDefault="00C74B52" w:rsidP="00C74B52">
      <w:pPr>
        <w:spacing w:after="0" w:line="240" w:lineRule="auto"/>
        <w:jc w:val="both"/>
        <w:rPr>
          <w:rFonts w:ascii="Times New Roman" w:hAnsi="Times New Roman" w:cs="Times New Roman"/>
          <w:sz w:val="24"/>
          <w:szCs w:val="24"/>
          <w:lang w:val="uk-UA"/>
        </w:rPr>
      </w:pPr>
      <w:r w:rsidRPr="00C74B52">
        <w:rPr>
          <w:rFonts w:ascii="Times New Roman" w:hAnsi="Times New Roman" w:cs="Times New Roman"/>
          <w:b/>
          <w:bCs/>
          <w:i/>
          <w:sz w:val="24"/>
          <w:szCs w:val="24"/>
          <w:lang w:val="uk-UA"/>
        </w:rPr>
        <w:t>Мета викладання дисципліни:</w:t>
      </w:r>
      <w:r w:rsidRPr="00C74B52">
        <w:rPr>
          <w:rFonts w:ascii="Times New Roman" w:hAnsi="Times New Roman" w:cs="Times New Roman"/>
          <w:bCs/>
          <w:i/>
          <w:iCs/>
          <w:sz w:val="24"/>
          <w:szCs w:val="24"/>
          <w:lang w:val="uk-UA"/>
        </w:rPr>
        <w:t xml:space="preserve"> </w:t>
      </w:r>
      <w:r w:rsidRPr="00C74B52">
        <w:rPr>
          <w:rFonts w:ascii="Times New Roman" w:hAnsi="Times New Roman" w:cs="Times New Roman"/>
          <w:sz w:val="24"/>
          <w:szCs w:val="24"/>
          <w:lang w:val="uk-UA"/>
        </w:rPr>
        <w:t>формування компетентностей у галузі теорії і методики навчання інформатичних дисциплін у закладах освіти.</w:t>
      </w:r>
    </w:p>
    <w:p w:rsidR="00C74B52" w:rsidRPr="00C74B52" w:rsidRDefault="00C74B52" w:rsidP="00C74B52">
      <w:pPr>
        <w:spacing w:after="0" w:line="240" w:lineRule="auto"/>
        <w:jc w:val="both"/>
        <w:rPr>
          <w:rFonts w:ascii="Times New Roman" w:hAnsi="Times New Roman" w:cs="Times New Roman"/>
          <w:b/>
          <w:i/>
          <w:sz w:val="24"/>
          <w:szCs w:val="24"/>
          <w:lang w:val="uk-UA"/>
        </w:rPr>
      </w:pPr>
      <w:r w:rsidRPr="00C74B52">
        <w:rPr>
          <w:rFonts w:ascii="Times New Roman" w:hAnsi="Times New Roman" w:cs="Times New Roman"/>
          <w:b/>
          <w:i/>
          <w:sz w:val="24"/>
          <w:szCs w:val="24"/>
          <w:lang w:val="uk-UA"/>
        </w:rPr>
        <w:t>Завдання вивчення дисципліни:</w:t>
      </w:r>
    </w:p>
    <w:p w:rsidR="00C74B52" w:rsidRPr="00C74B52" w:rsidRDefault="00C74B52" w:rsidP="00C74B52">
      <w:pPr>
        <w:autoSpaceDE w:val="0"/>
        <w:autoSpaceDN w:val="0"/>
        <w:adjustRightInd w:val="0"/>
        <w:spacing w:after="0" w:line="240" w:lineRule="auto"/>
        <w:jc w:val="both"/>
        <w:rPr>
          <w:rFonts w:ascii="Times New Roman" w:hAnsi="Times New Roman" w:cs="Times New Roman"/>
          <w:sz w:val="24"/>
          <w:szCs w:val="24"/>
          <w:lang w:val="uk-UA"/>
        </w:rPr>
      </w:pPr>
      <w:r w:rsidRPr="00C74B52">
        <w:rPr>
          <w:rFonts w:ascii="Times New Roman" w:hAnsi="Times New Roman" w:cs="Times New Roman"/>
          <w:sz w:val="24"/>
          <w:szCs w:val="24"/>
          <w:lang w:val="uk-UA"/>
        </w:rPr>
        <w:t>– набуття теоретичних знань, формування умінь та практичних навичок з оволодіння основними засадами теорії і методики навчання інформатичних дисциплін в закладах освіти;</w:t>
      </w:r>
    </w:p>
    <w:p w:rsidR="00C74B52" w:rsidRPr="00C74B52" w:rsidRDefault="00C74B52" w:rsidP="00C74B52">
      <w:pPr>
        <w:autoSpaceDE w:val="0"/>
        <w:autoSpaceDN w:val="0"/>
        <w:adjustRightInd w:val="0"/>
        <w:spacing w:after="0" w:line="240" w:lineRule="auto"/>
        <w:jc w:val="both"/>
        <w:rPr>
          <w:rFonts w:ascii="Times New Roman" w:hAnsi="Times New Roman" w:cs="Times New Roman"/>
          <w:sz w:val="24"/>
          <w:szCs w:val="24"/>
          <w:lang w:val="uk-UA"/>
        </w:rPr>
      </w:pPr>
      <w:r w:rsidRPr="00C74B52">
        <w:rPr>
          <w:rFonts w:ascii="Times New Roman" w:hAnsi="Times New Roman" w:cs="Times New Roman"/>
          <w:sz w:val="24"/>
          <w:szCs w:val="24"/>
          <w:lang w:val="uk-UA"/>
        </w:rPr>
        <w:t>– набуття компетентностей у галузі актуальних методик навчання інформатичних дисциплін в закладах освіти;</w:t>
      </w:r>
    </w:p>
    <w:p w:rsidR="00C74B52" w:rsidRPr="00C74B52" w:rsidRDefault="00C74B52" w:rsidP="00C74B52">
      <w:pPr>
        <w:autoSpaceDE w:val="0"/>
        <w:autoSpaceDN w:val="0"/>
        <w:adjustRightInd w:val="0"/>
        <w:spacing w:after="0" w:line="240" w:lineRule="auto"/>
        <w:jc w:val="both"/>
        <w:rPr>
          <w:rFonts w:ascii="Times New Roman" w:hAnsi="Times New Roman" w:cs="Times New Roman"/>
          <w:sz w:val="24"/>
          <w:szCs w:val="24"/>
          <w:lang w:val="uk-UA"/>
        </w:rPr>
      </w:pPr>
      <w:r w:rsidRPr="00C74B52">
        <w:rPr>
          <w:rFonts w:ascii="Times New Roman" w:hAnsi="Times New Roman" w:cs="Times New Roman"/>
          <w:sz w:val="24"/>
          <w:szCs w:val="24"/>
          <w:lang w:val="uk-UA"/>
        </w:rPr>
        <w:t>– набуття компетентностей їхнього раціонального добору та ефективного використання в умовах сучасного техногенно-інформаційного освітнього середовища;</w:t>
      </w:r>
    </w:p>
    <w:p w:rsidR="00C74B52" w:rsidRPr="00C74B52" w:rsidRDefault="00C74B52" w:rsidP="00C74B52">
      <w:pPr>
        <w:autoSpaceDE w:val="0"/>
        <w:autoSpaceDN w:val="0"/>
        <w:adjustRightInd w:val="0"/>
        <w:spacing w:after="0" w:line="240" w:lineRule="auto"/>
        <w:jc w:val="both"/>
        <w:rPr>
          <w:rFonts w:ascii="Times New Roman" w:hAnsi="Times New Roman" w:cs="Times New Roman"/>
          <w:sz w:val="24"/>
          <w:szCs w:val="24"/>
          <w:lang w:val="uk-UA"/>
        </w:rPr>
      </w:pPr>
      <w:r w:rsidRPr="00C74B52">
        <w:rPr>
          <w:rFonts w:ascii="Times New Roman" w:hAnsi="Times New Roman" w:cs="Times New Roman"/>
          <w:sz w:val="24"/>
          <w:szCs w:val="24"/>
          <w:lang w:val="uk-UA"/>
        </w:rPr>
        <w:t>– набуття компетентностей оволодіння основами теорії і методики навчання інформатичних дисциплін, їх використання з метою забезпечення професійної діяльності, проведення досліджень, впровадження інновацій.</w:t>
      </w:r>
    </w:p>
    <w:p w:rsidR="00C74B52" w:rsidRPr="00C74B52" w:rsidRDefault="00C74B52" w:rsidP="00C74B52">
      <w:pPr>
        <w:pStyle w:val="21"/>
        <w:tabs>
          <w:tab w:val="left" w:pos="284"/>
          <w:tab w:val="left" w:pos="426"/>
        </w:tabs>
        <w:spacing w:after="0" w:line="240" w:lineRule="auto"/>
        <w:ind w:left="0"/>
        <w:jc w:val="both"/>
        <w:rPr>
          <w:rFonts w:ascii="Times New Roman" w:hAnsi="Times New Roman" w:cs="Times New Roman"/>
          <w:b/>
          <w:i/>
          <w:iCs/>
          <w:sz w:val="24"/>
          <w:szCs w:val="24"/>
          <w:lang w:val="uk-UA"/>
        </w:rPr>
      </w:pPr>
      <w:r w:rsidRPr="00C74B52">
        <w:rPr>
          <w:rFonts w:ascii="Times New Roman" w:hAnsi="Times New Roman" w:cs="Times New Roman"/>
          <w:b/>
          <w:i/>
          <w:iCs/>
          <w:sz w:val="24"/>
          <w:szCs w:val="24"/>
          <w:lang w:val="uk-UA"/>
        </w:rPr>
        <w:t>Результати навчання:</w:t>
      </w:r>
    </w:p>
    <w:p w:rsidR="00C74B52" w:rsidRPr="00C74B52" w:rsidRDefault="00C74B52" w:rsidP="00C74B52">
      <w:pPr>
        <w:pStyle w:val="Style15"/>
        <w:widowControl/>
        <w:tabs>
          <w:tab w:val="left" w:pos="993"/>
        </w:tabs>
        <w:spacing w:line="240" w:lineRule="auto"/>
        <w:rPr>
          <w:lang w:val="uk-UA"/>
        </w:rPr>
      </w:pPr>
      <w:r w:rsidRPr="00C74B52">
        <w:rPr>
          <w:lang w:val="uk-UA"/>
        </w:rPr>
        <w:t xml:space="preserve">Згідно з вимогами освітньо-професійної програми в студента мають бути сформовані такі </w:t>
      </w:r>
      <w:r w:rsidRPr="00C74B52">
        <w:rPr>
          <w:b/>
          <w:i/>
          <w:lang w:val="uk-UA"/>
        </w:rPr>
        <w:t>компетентності</w:t>
      </w:r>
      <w:r w:rsidRPr="00C74B52">
        <w:rPr>
          <w:lang w:val="uk-UA"/>
        </w:rPr>
        <w:t>:</w:t>
      </w:r>
    </w:p>
    <w:p w:rsidR="00C74B52" w:rsidRPr="00C74B52" w:rsidRDefault="00C74B52" w:rsidP="00C74B52">
      <w:pPr>
        <w:pStyle w:val="Style15"/>
        <w:widowControl/>
        <w:tabs>
          <w:tab w:val="left" w:pos="993"/>
        </w:tabs>
        <w:spacing w:line="240" w:lineRule="auto"/>
        <w:rPr>
          <w:spacing w:val="-4"/>
          <w:lang w:val="uk-UA"/>
        </w:rPr>
      </w:pPr>
      <w:r w:rsidRPr="00C74B52">
        <w:rPr>
          <w:i/>
          <w:spacing w:val="-4"/>
          <w:lang w:val="uk-UA" w:eastAsia="uk-UA"/>
        </w:rPr>
        <w:t>Інтегральна компетентність</w:t>
      </w:r>
      <w:r w:rsidRPr="00C74B52">
        <w:rPr>
          <w:rStyle w:val="rvts0"/>
          <w:spacing w:val="-4"/>
          <w:lang w:val="uk-UA"/>
        </w:rPr>
        <w:t xml:space="preserve"> – </w:t>
      </w:r>
      <w:r w:rsidRPr="00C74B52">
        <w:rPr>
          <w:lang w:val="uk-UA"/>
        </w:rPr>
        <w:t>здатність розв’язувати складні спеціалізовані задачі та практичні проблеми в професійній освіті, у галузі освіти та цифрових технологій, що передбачає застосування теорій та методів педагогічних та комп’ютерних наук і характеризується комплексністю та невизначеністю</w:t>
      </w:r>
      <w:r w:rsidRPr="00C74B52">
        <w:rPr>
          <w:rStyle w:val="rvts0"/>
          <w:spacing w:val="-4"/>
          <w:lang w:val="uk-UA"/>
        </w:rPr>
        <w:t>.</w:t>
      </w:r>
    </w:p>
    <w:p w:rsidR="00C74B52" w:rsidRPr="00C74B52" w:rsidRDefault="00C74B52" w:rsidP="00C74B52">
      <w:pPr>
        <w:spacing w:after="0" w:line="240" w:lineRule="auto"/>
        <w:jc w:val="both"/>
        <w:rPr>
          <w:rFonts w:ascii="Times New Roman" w:hAnsi="Times New Roman" w:cs="Times New Roman"/>
          <w:i/>
          <w:sz w:val="24"/>
          <w:szCs w:val="24"/>
          <w:lang w:val="uk-UA"/>
        </w:rPr>
      </w:pPr>
      <w:r w:rsidRPr="00C74B52">
        <w:rPr>
          <w:rFonts w:ascii="Times New Roman" w:hAnsi="Times New Roman" w:cs="Times New Roman"/>
          <w:i/>
          <w:sz w:val="24"/>
          <w:szCs w:val="24"/>
          <w:lang w:val="uk-UA" w:eastAsia="uk-UA"/>
        </w:rPr>
        <w:t>Загальні компетентності</w:t>
      </w:r>
      <w:r w:rsidRPr="00C74B52">
        <w:rPr>
          <w:rFonts w:ascii="Times New Roman" w:hAnsi="Times New Roman" w:cs="Times New Roman"/>
          <w:i/>
          <w:sz w:val="24"/>
          <w:szCs w:val="24"/>
          <w:lang w:val="uk-UA"/>
        </w:rPr>
        <w:t>:</w:t>
      </w:r>
    </w:p>
    <w:p w:rsidR="00C74B52" w:rsidRPr="00C74B52" w:rsidRDefault="00C74B52" w:rsidP="00C74B52">
      <w:pPr>
        <w:shd w:val="clear" w:color="auto" w:fill="FFFFFF"/>
        <w:spacing w:after="0" w:line="240" w:lineRule="auto"/>
        <w:jc w:val="both"/>
        <w:rPr>
          <w:rFonts w:ascii="Times New Roman" w:hAnsi="Times New Roman" w:cs="Times New Roman"/>
          <w:sz w:val="24"/>
          <w:szCs w:val="24"/>
          <w:lang w:val="uk-UA"/>
        </w:rPr>
      </w:pPr>
      <w:r w:rsidRPr="00C74B52">
        <w:rPr>
          <w:rFonts w:ascii="Times New Roman" w:hAnsi="Times New Roman" w:cs="Times New Roman"/>
          <w:bCs/>
          <w:sz w:val="24"/>
          <w:szCs w:val="24"/>
          <w:lang w:val="uk-UA"/>
        </w:rPr>
        <w:t>ЗК 03.</w:t>
      </w:r>
      <w:r w:rsidRPr="00C74B52">
        <w:rPr>
          <w:rFonts w:ascii="Times New Roman" w:hAnsi="Times New Roman" w:cs="Times New Roman"/>
          <w:sz w:val="24"/>
          <w:szCs w:val="24"/>
          <w:lang w:val="uk-UA"/>
        </w:rPr>
        <w:t xml:space="preserve"> Здатність спілкуватися державною мовою як усно, так і письмово. </w:t>
      </w:r>
    </w:p>
    <w:p w:rsidR="00C74B52" w:rsidRPr="00C74B52" w:rsidRDefault="00C74B52" w:rsidP="00C74B52">
      <w:pPr>
        <w:shd w:val="clear" w:color="auto" w:fill="FFFFFF"/>
        <w:spacing w:after="0" w:line="240" w:lineRule="auto"/>
        <w:jc w:val="both"/>
        <w:rPr>
          <w:rFonts w:ascii="Times New Roman" w:hAnsi="Times New Roman" w:cs="Times New Roman"/>
          <w:sz w:val="24"/>
          <w:szCs w:val="24"/>
          <w:lang w:val="uk-UA"/>
        </w:rPr>
      </w:pPr>
      <w:r w:rsidRPr="00C74B52">
        <w:rPr>
          <w:rFonts w:ascii="Times New Roman" w:hAnsi="Times New Roman" w:cs="Times New Roman"/>
          <w:bCs/>
          <w:sz w:val="24"/>
          <w:szCs w:val="24"/>
          <w:lang w:val="uk-UA"/>
        </w:rPr>
        <w:t>ЗК 06.</w:t>
      </w:r>
      <w:r w:rsidRPr="00C74B52">
        <w:rPr>
          <w:rFonts w:ascii="Times New Roman" w:hAnsi="Times New Roman" w:cs="Times New Roman"/>
          <w:sz w:val="24"/>
          <w:szCs w:val="24"/>
          <w:lang w:val="uk-UA"/>
        </w:rPr>
        <w:t xml:space="preserve"> Навички використання інформаційних і комунікаційних технологій. </w:t>
      </w:r>
    </w:p>
    <w:p w:rsidR="00C74B52" w:rsidRPr="00C74B52" w:rsidRDefault="00C74B52" w:rsidP="00C74B52">
      <w:pPr>
        <w:shd w:val="clear" w:color="auto" w:fill="FFFFFF"/>
        <w:spacing w:after="0" w:line="240" w:lineRule="auto"/>
        <w:jc w:val="both"/>
        <w:rPr>
          <w:rFonts w:ascii="Times New Roman" w:hAnsi="Times New Roman" w:cs="Times New Roman"/>
          <w:sz w:val="24"/>
          <w:szCs w:val="24"/>
          <w:lang w:val="uk-UA"/>
        </w:rPr>
      </w:pPr>
      <w:r w:rsidRPr="00C74B52">
        <w:rPr>
          <w:rFonts w:ascii="Times New Roman" w:hAnsi="Times New Roman" w:cs="Times New Roman"/>
          <w:bCs/>
          <w:sz w:val="24"/>
          <w:szCs w:val="24"/>
          <w:lang w:val="uk-UA"/>
        </w:rPr>
        <w:t>ЗК 07.</w:t>
      </w:r>
      <w:r w:rsidRPr="00C74B52">
        <w:rPr>
          <w:rFonts w:ascii="Times New Roman" w:hAnsi="Times New Roman" w:cs="Times New Roman"/>
          <w:sz w:val="24"/>
          <w:szCs w:val="24"/>
          <w:lang w:val="uk-UA"/>
        </w:rPr>
        <w:t xml:space="preserve"> Здатність вчитися і оволодівати сучасними знаннями. </w:t>
      </w:r>
    </w:p>
    <w:p w:rsidR="00C74B52" w:rsidRPr="00C74B52" w:rsidRDefault="00C74B52" w:rsidP="00C74B52">
      <w:pPr>
        <w:shd w:val="clear" w:color="auto" w:fill="FFFFFF"/>
        <w:spacing w:after="0" w:line="240" w:lineRule="auto"/>
        <w:jc w:val="both"/>
        <w:rPr>
          <w:rFonts w:ascii="Times New Roman" w:hAnsi="Times New Roman" w:cs="Times New Roman"/>
          <w:sz w:val="24"/>
          <w:szCs w:val="24"/>
          <w:lang w:val="uk-UA"/>
        </w:rPr>
      </w:pPr>
      <w:r w:rsidRPr="00C74B52">
        <w:rPr>
          <w:rFonts w:ascii="Times New Roman" w:hAnsi="Times New Roman" w:cs="Times New Roman"/>
          <w:bCs/>
          <w:sz w:val="24"/>
          <w:szCs w:val="24"/>
          <w:lang w:val="uk-UA"/>
        </w:rPr>
        <w:t>ЗК 08</w:t>
      </w:r>
      <w:r w:rsidRPr="00C74B52">
        <w:rPr>
          <w:rFonts w:ascii="Times New Roman" w:hAnsi="Times New Roman" w:cs="Times New Roman"/>
          <w:sz w:val="24"/>
          <w:szCs w:val="24"/>
          <w:lang w:val="uk-UA"/>
        </w:rPr>
        <w:t xml:space="preserve">. Здатність працювати в команді. </w:t>
      </w:r>
    </w:p>
    <w:p w:rsidR="00C74B52" w:rsidRPr="00C74B52" w:rsidRDefault="00C74B52" w:rsidP="00C74B52">
      <w:pPr>
        <w:spacing w:after="0" w:line="240" w:lineRule="auto"/>
        <w:jc w:val="both"/>
        <w:rPr>
          <w:rFonts w:ascii="Times New Roman" w:hAnsi="Times New Roman" w:cs="Times New Roman"/>
          <w:i/>
          <w:sz w:val="24"/>
          <w:szCs w:val="24"/>
          <w:lang w:val="uk-UA" w:eastAsia="uk-UA"/>
        </w:rPr>
      </w:pPr>
      <w:r w:rsidRPr="00C74B52">
        <w:rPr>
          <w:rFonts w:ascii="Times New Roman" w:hAnsi="Times New Roman" w:cs="Times New Roman"/>
          <w:i/>
          <w:sz w:val="24"/>
          <w:szCs w:val="24"/>
          <w:lang w:val="uk-UA" w:eastAsia="uk-UA"/>
        </w:rPr>
        <w:t>Фахові компетентності:</w:t>
      </w:r>
    </w:p>
    <w:p w:rsidR="00C74B52" w:rsidRPr="00C74B52" w:rsidRDefault="00C74B52" w:rsidP="00C74B52">
      <w:pPr>
        <w:shd w:val="clear" w:color="auto" w:fill="FFFFFF"/>
        <w:spacing w:after="0" w:line="240" w:lineRule="auto"/>
        <w:jc w:val="both"/>
        <w:rPr>
          <w:rFonts w:ascii="Times New Roman" w:hAnsi="Times New Roman" w:cs="Times New Roman"/>
          <w:sz w:val="24"/>
          <w:szCs w:val="24"/>
          <w:lang w:val="uk-UA"/>
        </w:rPr>
      </w:pPr>
      <w:r w:rsidRPr="00C74B52">
        <w:rPr>
          <w:rFonts w:ascii="Times New Roman" w:hAnsi="Times New Roman" w:cs="Times New Roman"/>
          <w:bCs/>
          <w:sz w:val="24"/>
          <w:szCs w:val="24"/>
          <w:lang w:val="uk-UA"/>
        </w:rPr>
        <w:t>ФК 12.</w:t>
      </w:r>
      <w:r w:rsidRPr="00C74B52">
        <w:rPr>
          <w:rFonts w:ascii="Times New Roman" w:hAnsi="Times New Roman" w:cs="Times New Roman"/>
          <w:sz w:val="24"/>
          <w:szCs w:val="24"/>
          <w:lang w:val="uk-UA"/>
        </w:rPr>
        <w:t xml:space="preserve"> Здатність застосовувати освітні теорії та методології у педагогічній діяльності. </w:t>
      </w:r>
    </w:p>
    <w:p w:rsidR="00C74B52" w:rsidRPr="00C74B52" w:rsidRDefault="00C74B52" w:rsidP="00C74B52">
      <w:pPr>
        <w:shd w:val="clear" w:color="auto" w:fill="FFFFFF"/>
        <w:spacing w:after="0" w:line="240" w:lineRule="auto"/>
        <w:jc w:val="both"/>
        <w:rPr>
          <w:rFonts w:ascii="Times New Roman" w:hAnsi="Times New Roman" w:cs="Times New Roman"/>
          <w:spacing w:val="-6"/>
          <w:sz w:val="24"/>
          <w:szCs w:val="24"/>
          <w:lang w:val="uk-UA"/>
        </w:rPr>
      </w:pPr>
      <w:r w:rsidRPr="00C74B52">
        <w:rPr>
          <w:rFonts w:ascii="Times New Roman" w:hAnsi="Times New Roman" w:cs="Times New Roman"/>
          <w:bCs/>
          <w:spacing w:val="-6"/>
          <w:sz w:val="24"/>
          <w:szCs w:val="24"/>
          <w:lang w:val="uk-UA"/>
        </w:rPr>
        <w:t>ФК 13.</w:t>
      </w:r>
      <w:r w:rsidRPr="00C74B52">
        <w:rPr>
          <w:rFonts w:ascii="Times New Roman" w:hAnsi="Times New Roman" w:cs="Times New Roman"/>
          <w:spacing w:val="-6"/>
          <w:sz w:val="24"/>
          <w:szCs w:val="24"/>
          <w:lang w:val="uk-UA"/>
        </w:rPr>
        <w:t xml:space="preserve"> Здатність забезпечити формування у здобувачів освіти цінностей громадянськості і демократії. </w:t>
      </w:r>
    </w:p>
    <w:p w:rsidR="00C74B52" w:rsidRPr="00C74B52" w:rsidRDefault="00C74B52" w:rsidP="00C74B52">
      <w:pPr>
        <w:shd w:val="clear" w:color="auto" w:fill="FFFFFF"/>
        <w:spacing w:after="0" w:line="240" w:lineRule="auto"/>
        <w:jc w:val="both"/>
        <w:rPr>
          <w:rFonts w:ascii="Times New Roman" w:hAnsi="Times New Roman" w:cs="Times New Roman"/>
          <w:sz w:val="24"/>
          <w:szCs w:val="24"/>
          <w:lang w:val="uk-UA"/>
        </w:rPr>
      </w:pPr>
      <w:r w:rsidRPr="00C74B52">
        <w:rPr>
          <w:rFonts w:ascii="Times New Roman" w:hAnsi="Times New Roman" w:cs="Times New Roman"/>
          <w:bCs/>
          <w:sz w:val="24"/>
          <w:szCs w:val="24"/>
          <w:lang w:val="uk-UA"/>
        </w:rPr>
        <w:t>ФК 14.</w:t>
      </w:r>
      <w:r w:rsidRPr="00C74B52">
        <w:rPr>
          <w:rFonts w:ascii="Times New Roman" w:hAnsi="Times New Roman" w:cs="Times New Roman"/>
          <w:sz w:val="24"/>
          <w:szCs w:val="24"/>
          <w:lang w:val="uk-UA"/>
        </w:rPr>
        <w:t xml:space="preserve"> Здатність керувати навчальними/розвивальними проєктами. </w:t>
      </w:r>
    </w:p>
    <w:p w:rsidR="00C74B52" w:rsidRPr="00C74B52" w:rsidRDefault="00C74B52" w:rsidP="00C74B52">
      <w:pPr>
        <w:shd w:val="clear" w:color="auto" w:fill="FFFFFF"/>
        <w:spacing w:after="0" w:line="240" w:lineRule="auto"/>
        <w:jc w:val="both"/>
        <w:rPr>
          <w:rFonts w:ascii="Times New Roman" w:hAnsi="Times New Roman" w:cs="Times New Roman"/>
          <w:sz w:val="24"/>
          <w:szCs w:val="24"/>
          <w:lang w:val="uk-UA"/>
        </w:rPr>
      </w:pPr>
      <w:r w:rsidRPr="00C74B52">
        <w:rPr>
          <w:rFonts w:ascii="Times New Roman" w:hAnsi="Times New Roman" w:cs="Times New Roman"/>
          <w:bCs/>
          <w:sz w:val="24"/>
          <w:szCs w:val="24"/>
          <w:lang w:val="uk-UA"/>
        </w:rPr>
        <w:t>ФК 15.</w:t>
      </w:r>
      <w:r w:rsidRPr="00C74B52">
        <w:rPr>
          <w:rFonts w:ascii="Times New Roman" w:hAnsi="Times New Roman" w:cs="Times New Roman"/>
          <w:sz w:val="24"/>
          <w:szCs w:val="24"/>
          <w:lang w:val="uk-UA"/>
        </w:rPr>
        <w:t xml:space="preserve"> Здатність спрямовувати здобувачів освіти на прогрес і досягнення. </w:t>
      </w:r>
    </w:p>
    <w:p w:rsidR="00C74B52" w:rsidRPr="00C74B52" w:rsidRDefault="00C74B52" w:rsidP="00C74B52">
      <w:pPr>
        <w:shd w:val="clear" w:color="auto" w:fill="FFFFFF"/>
        <w:spacing w:after="0" w:line="240" w:lineRule="auto"/>
        <w:jc w:val="both"/>
        <w:rPr>
          <w:rFonts w:ascii="Times New Roman" w:hAnsi="Times New Roman" w:cs="Times New Roman"/>
          <w:sz w:val="24"/>
          <w:szCs w:val="24"/>
          <w:lang w:val="uk-UA"/>
        </w:rPr>
      </w:pPr>
      <w:r w:rsidRPr="00C74B52">
        <w:rPr>
          <w:rFonts w:ascii="Times New Roman" w:hAnsi="Times New Roman" w:cs="Times New Roman"/>
          <w:bCs/>
          <w:sz w:val="24"/>
          <w:szCs w:val="24"/>
          <w:lang w:val="uk-UA"/>
        </w:rPr>
        <w:lastRenderedPageBreak/>
        <w:t>ФК 16.</w:t>
      </w:r>
      <w:r w:rsidRPr="00C74B52">
        <w:rPr>
          <w:rFonts w:ascii="Times New Roman" w:hAnsi="Times New Roman" w:cs="Times New Roman"/>
          <w:sz w:val="24"/>
          <w:szCs w:val="24"/>
          <w:lang w:val="uk-UA"/>
        </w:rPr>
        <w:t xml:space="preserve"> Здатність використовувати сучасні інформаційні технології та спеціалізоване програмне забезпечення та інтегрувати їх в освітнє середовище. </w:t>
      </w:r>
    </w:p>
    <w:p w:rsidR="00C74B52" w:rsidRPr="00C74B52" w:rsidRDefault="00C74B52" w:rsidP="00C74B52">
      <w:pPr>
        <w:shd w:val="clear" w:color="auto" w:fill="FFFFFF"/>
        <w:spacing w:after="0" w:line="240" w:lineRule="auto"/>
        <w:jc w:val="both"/>
        <w:rPr>
          <w:rFonts w:ascii="Times New Roman" w:hAnsi="Times New Roman" w:cs="Times New Roman"/>
          <w:sz w:val="24"/>
          <w:szCs w:val="24"/>
          <w:lang w:val="uk-UA"/>
        </w:rPr>
      </w:pPr>
      <w:r w:rsidRPr="00C74B52">
        <w:rPr>
          <w:rFonts w:ascii="Times New Roman" w:hAnsi="Times New Roman" w:cs="Times New Roman"/>
          <w:bCs/>
          <w:sz w:val="24"/>
          <w:szCs w:val="24"/>
          <w:lang w:val="uk-UA"/>
        </w:rPr>
        <w:t>ФК 24.</w:t>
      </w:r>
      <w:r w:rsidRPr="00C74B52">
        <w:rPr>
          <w:rFonts w:ascii="Times New Roman" w:hAnsi="Times New Roman" w:cs="Times New Roman"/>
          <w:sz w:val="24"/>
          <w:szCs w:val="24"/>
          <w:lang w:val="uk-UA"/>
        </w:rPr>
        <w:t xml:space="preserve"> Здатність управляти комплексними діями/проектами, відповідати за прийняття рішень у непередбачуваних умовах та професійний розвиток здобувачів освіти і підлеглих. </w:t>
      </w:r>
    </w:p>
    <w:p w:rsidR="00C74B52" w:rsidRPr="00C74B52" w:rsidRDefault="00C74B52" w:rsidP="00C74B52">
      <w:pPr>
        <w:shd w:val="clear" w:color="auto" w:fill="FFFFFF"/>
        <w:spacing w:after="0" w:line="240" w:lineRule="auto"/>
        <w:jc w:val="both"/>
        <w:rPr>
          <w:rFonts w:ascii="Times New Roman" w:hAnsi="Times New Roman" w:cs="Times New Roman"/>
          <w:sz w:val="24"/>
          <w:szCs w:val="24"/>
          <w:lang w:val="uk-UA"/>
        </w:rPr>
      </w:pPr>
      <w:r w:rsidRPr="00C74B52">
        <w:rPr>
          <w:rFonts w:ascii="Times New Roman" w:hAnsi="Times New Roman" w:cs="Times New Roman"/>
          <w:bCs/>
          <w:sz w:val="24"/>
          <w:szCs w:val="24"/>
          <w:lang w:val="uk-UA"/>
        </w:rPr>
        <w:t>ФК 25.</w:t>
      </w:r>
      <w:r w:rsidRPr="00C74B52">
        <w:rPr>
          <w:rFonts w:ascii="Times New Roman" w:hAnsi="Times New Roman" w:cs="Times New Roman"/>
          <w:sz w:val="24"/>
          <w:szCs w:val="24"/>
          <w:lang w:val="uk-UA"/>
        </w:rPr>
        <w:t xml:space="preserve"> Здатність збирати, аналізувати та інтерпретувати інформацію (дані) відповідно до спеціалізації. </w:t>
      </w:r>
    </w:p>
    <w:p w:rsidR="00C74B52" w:rsidRPr="00C74B52" w:rsidRDefault="00C74B52" w:rsidP="00C74B52">
      <w:pPr>
        <w:shd w:val="clear" w:color="auto" w:fill="FFFFFF"/>
        <w:spacing w:after="0" w:line="240" w:lineRule="auto"/>
        <w:jc w:val="both"/>
        <w:rPr>
          <w:rFonts w:ascii="Times New Roman" w:hAnsi="Times New Roman" w:cs="Times New Roman"/>
          <w:sz w:val="24"/>
          <w:szCs w:val="24"/>
          <w:lang w:val="uk-UA"/>
        </w:rPr>
      </w:pPr>
      <w:r w:rsidRPr="00C74B52">
        <w:rPr>
          <w:rFonts w:ascii="Times New Roman" w:hAnsi="Times New Roman" w:cs="Times New Roman"/>
          <w:bCs/>
          <w:sz w:val="24"/>
          <w:szCs w:val="24"/>
          <w:lang w:val="uk-UA"/>
        </w:rPr>
        <w:t>ФК 26.</w:t>
      </w:r>
      <w:r w:rsidRPr="00C74B52">
        <w:rPr>
          <w:rFonts w:ascii="Times New Roman" w:hAnsi="Times New Roman" w:cs="Times New Roman"/>
          <w:sz w:val="24"/>
          <w:szCs w:val="24"/>
          <w:lang w:val="uk-UA"/>
        </w:rPr>
        <w:t xml:space="preserve"> Здатність забезпечити якість освіти і управління діяльністю закладу освіти, відповідно до спеціалізації.</w:t>
      </w:r>
    </w:p>
    <w:p w:rsidR="00C74B52" w:rsidRPr="00C74B52" w:rsidRDefault="00C74B52" w:rsidP="00C74B52">
      <w:pPr>
        <w:spacing w:after="0" w:line="240" w:lineRule="auto"/>
        <w:jc w:val="both"/>
        <w:rPr>
          <w:rFonts w:ascii="Times New Roman" w:hAnsi="Times New Roman" w:cs="Times New Roman"/>
          <w:i/>
          <w:sz w:val="24"/>
          <w:szCs w:val="24"/>
          <w:lang w:val="uk-UA" w:eastAsia="uk-UA"/>
        </w:rPr>
      </w:pPr>
      <w:r w:rsidRPr="00C74B52">
        <w:rPr>
          <w:rFonts w:ascii="Times New Roman" w:hAnsi="Times New Roman" w:cs="Times New Roman"/>
          <w:i/>
          <w:sz w:val="24"/>
          <w:szCs w:val="24"/>
          <w:lang w:val="uk-UA" w:eastAsia="uk-UA"/>
        </w:rPr>
        <w:t>Програмні результати навчання:</w:t>
      </w:r>
    </w:p>
    <w:p w:rsidR="00C74B52" w:rsidRPr="00C74B52" w:rsidRDefault="00C74B52" w:rsidP="00C74B52">
      <w:pPr>
        <w:shd w:val="clear" w:color="auto" w:fill="FFFFFF"/>
        <w:spacing w:after="0" w:line="240" w:lineRule="auto"/>
        <w:jc w:val="both"/>
        <w:rPr>
          <w:rFonts w:ascii="Times New Roman" w:hAnsi="Times New Roman" w:cs="Times New Roman"/>
          <w:sz w:val="24"/>
          <w:szCs w:val="24"/>
          <w:lang w:val="uk-UA"/>
        </w:rPr>
      </w:pPr>
      <w:r w:rsidRPr="00C74B52">
        <w:rPr>
          <w:rFonts w:ascii="Times New Roman" w:hAnsi="Times New Roman" w:cs="Times New Roman"/>
          <w:bCs/>
          <w:sz w:val="24"/>
          <w:szCs w:val="24"/>
          <w:lang w:val="uk-UA"/>
        </w:rPr>
        <w:t>ПРН 05.</w:t>
      </w:r>
      <w:r w:rsidRPr="00C74B52">
        <w:rPr>
          <w:rFonts w:ascii="Times New Roman" w:hAnsi="Times New Roman" w:cs="Times New Roman"/>
          <w:sz w:val="24"/>
          <w:szCs w:val="24"/>
          <w:lang w:val="uk-UA"/>
        </w:rPr>
        <w:t xml:space="preserve"> Володіти культурою мовлення, обирати оптимальну комунікаційну стратегію у спілкуванні з групами та окремими особами. </w:t>
      </w:r>
    </w:p>
    <w:p w:rsidR="00C74B52" w:rsidRPr="00C74B52" w:rsidRDefault="00C74B52" w:rsidP="00C74B52">
      <w:pPr>
        <w:shd w:val="clear" w:color="auto" w:fill="FFFFFF"/>
        <w:spacing w:after="0" w:line="240" w:lineRule="auto"/>
        <w:jc w:val="both"/>
        <w:rPr>
          <w:rFonts w:ascii="Times New Roman" w:hAnsi="Times New Roman" w:cs="Times New Roman"/>
          <w:sz w:val="24"/>
          <w:szCs w:val="24"/>
          <w:lang w:val="uk-UA"/>
        </w:rPr>
      </w:pPr>
      <w:r w:rsidRPr="00C74B52">
        <w:rPr>
          <w:rFonts w:ascii="Times New Roman" w:hAnsi="Times New Roman" w:cs="Times New Roman"/>
          <w:bCs/>
          <w:sz w:val="24"/>
          <w:szCs w:val="24"/>
          <w:lang w:val="uk-UA"/>
        </w:rPr>
        <w:t>ПРН 08.</w:t>
      </w:r>
      <w:r w:rsidRPr="00C74B52">
        <w:rPr>
          <w:rFonts w:ascii="Times New Roman" w:hAnsi="Times New Roman" w:cs="Times New Roman"/>
          <w:sz w:val="24"/>
          <w:szCs w:val="24"/>
          <w:lang w:val="uk-UA"/>
        </w:rPr>
        <w:t xml:space="preserve"> Самостійно планувати й організовувати власну професійну діяльність і діяльність здобувачів освіти і підлеглих. </w:t>
      </w:r>
    </w:p>
    <w:p w:rsidR="00C74B52" w:rsidRPr="00C74B52" w:rsidRDefault="00C74B52" w:rsidP="00C74B52">
      <w:pPr>
        <w:shd w:val="clear" w:color="auto" w:fill="FFFFFF"/>
        <w:spacing w:after="0" w:line="240" w:lineRule="auto"/>
        <w:jc w:val="both"/>
        <w:rPr>
          <w:rFonts w:ascii="Times New Roman" w:hAnsi="Times New Roman" w:cs="Times New Roman"/>
          <w:sz w:val="24"/>
          <w:szCs w:val="24"/>
          <w:lang w:val="uk-UA"/>
        </w:rPr>
      </w:pPr>
      <w:r w:rsidRPr="00C74B52">
        <w:rPr>
          <w:rFonts w:ascii="Times New Roman" w:hAnsi="Times New Roman" w:cs="Times New Roman"/>
          <w:bCs/>
          <w:sz w:val="24"/>
          <w:szCs w:val="24"/>
          <w:lang w:val="uk-UA"/>
        </w:rPr>
        <w:t>ПРН 09.</w:t>
      </w:r>
      <w:r w:rsidRPr="00C74B52">
        <w:rPr>
          <w:rFonts w:ascii="Times New Roman" w:hAnsi="Times New Roman" w:cs="Times New Roman"/>
          <w:sz w:val="24"/>
          <w:szCs w:val="24"/>
          <w:lang w:val="uk-UA"/>
        </w:rPr>
        <w:t xml:space="preserve"> Відшуковувати, обробляти, аналізувати та оцінювати інформацію, що стосується професійної діяльності, користуватися спеціалізованим програмним забезпеченням та сучасними засобами зберігання та обробки інформації. </w:t>
      </w:r>
    </w:p>
    <w:p w:rsidR="00C74B52" w:rsidRPr="00C74B52" w:rsidRDefault="00C74B52" w:rsidP="00C74B52">
      <w:pPr>
        <w:shd w:val="clear" w:color="auto" w:fill="FFFFFF"/>
        <w:spacing w:after="0" w:line="240" w:lineRule="auto"/>
        <w:jc w:val="both"/>
        <w:rPr>
          <w:rFonts w:ascii="Times New Roman" w:hAnsi="Times New Roman" w:cs="Times New Roman"/>
          <w:sz w:val="24"/>
          <w:szCs w:val="24"/>
          <w:lang w:val="uk-UA"/>
        </w:rPr>
      </w:pPr>
      <w:r w:rsidRPr="00C74B52">
        <w:rPr>
          <w:rFonts w:ascii="Times New Roman" w:hAnsi="Times New Roman" w:cs="Times New Roman"/>
          <w:bCs/>
          <w:sz w:val="24"/>
          <w:szCs w:val="24"/>
          <w:lang w:val="uk-UA"/>
        </w:rPr>
        <w:t>ПРН 11.</w:t>
      </w:r>
      <w:r w:rsidRPr="00C74B52">
        <w:rPr>
          <w:rFonts w:ascii="Times New Roman" w:hAnsi="Times New Roman" w:cs="Times New Roman"/>
          <w:sz w:val="24"/>
          <w:szCs w:val="24"/>
          <w:lang w:val="uk-UA"/>
        </w:rPr>
        <w:t xml:space="preserve"> Володіти психолого-педагогічним інструментарієм організації освітнього процесу. </w:t>
      </w:r>
    </w:p>
    <w:p w:rsidR="00C74B52" w:rsidRPr="00C74B52" w:rsidRDefault="00C74B52" w:rsidP="00C74B52">
      <w:pPr>
        <w:shd w:val="clear" w:color="auto" w:fill="FFFFFF"/>
        <w:spacing w:after="0" w:line="240" w:lineRule="auto"/>
        <w:jc w:val="both"/>
        <w:rPr>
          <w:rFonts w:ascii="Times New Roman" w:hAnsi="Times New Roman" w:cs="Times New Roman"/>
          <w:sz w:val="24"/>
          <w:szCs w:val="24"/>
          <w:lang w:val="uk-UA"/>
        </w:rPr>
      </w:pPr>
      <w:r w:rsidRPr="00C74B52">
        <w:rPr>
          <w:rFonts w:ascii="Times New Roman" w:hAnsi="Times New Roman" w:cs="Times New Roman"/>
          <w:bCs/>
          <w:sz w:val="24"/>
          <w:szCs w:val="24"/>
          <w:lang w:val="uk-UA"/>
        </w:rPr>
        <w:t>ПРН 12.</w:t>
      </w:r>
      <w:r w:rsidRPr="00C74B52">
        <w:rPr>
          <w:rFonts w:ascii="Times New Roman" w:hAnsi="Times New Roman" w:cs="Times New Roman"/>
          <w:sz w:val="24"/>
          <w:szCs w:val="24"/>
          <w:lang w:val="uk-UA"/>
        </w:rPr>
        <w:t xml:space="preserve"> Уміти проектувати і реалізувати навчальні/розвивальні проекти. </w:t>
      </w:r>
    </w:p>
    <w:p w:rsidR="00C74B52" w:rsidRPr="00C74B52" w:rsidRDefault="00C74B52" w:rsidP="00C74B52">
      <w:pPr>
        <w:shd w:val="clear" w:color="auto" w:fill="FFFFFF"/>
        <w:spacing w:after="0" w:line="240" w:lineRule="auto"/>
        <w:jc w:val="both"/>
        <w:rPr>
          <w:rFonts w:ascii="Times New Roman" w:hAnsi="Times New Roman" w:cs="Times New Roman"/>
          <w:sz w:val="24"/>
          <w:szCs w:val="24"/>
          <w:lang w:val="uk-UA"/>
        </w:rPr>
      </w:pPr>
      <w:r w:rsidRPr="00C74B52">
        <w:rPr>
          <w:rFonts w:ascii="Times New Roman" w:hAnsi="Times New Roman" w:cs="Times New Roman"/>
          <w:bCs/>
          <w:sz w:val="24"/>
          <w:szCs w:val="24"/>
          <w:lang w:val="uk-UA"/>
        </w:rPr>
        <w:t>ПРН 13.</w:t>
      </w:r>
      <w:r w:rsidRPr="00C74B52">
        <w:rPr>
          <w:rFonts w:ascii="Times New Roman" w:hAnsi="Times New Roman" w:cs="Times New Roman"/>
          <w:sz w:val="24"/>
          <w:szCs w:val="24"/>
          <w:lang w:val="uk-UA"/>
        </w:rPr>
        <w:t xml:space="preserve"> Застосовувати у професійній діяльності сучасні дидактичні та методичні засади викладання навчальних дисциплін і обирати доцільні технології та методики в освітньому процесі.</w:t>
      </w:r>
    </w:p>
    <w:p w:rsidR="00C74B52" w:rsidRPr="00C74B52" w:rsidRDefault="00C74B52" w:rsidP="00C74B52">
      <w:pPr>
        <w:shd w:val="clear" w:color="auto" w:fill="FFFFFF"/>
        <w:spacing w:after="0" w:line="240" w:lineRule="auto"/>
        <w:jc w:val="both"/>
        <w:rPr>
          <w:rFonts w:ascii="Times New Roman" w:hAnsi="Times New Roman" w:cs="Times New Roman"/>
          <w:sz w:val="24"/>
          <w:szCs w:val="24"/>
          <w:lang w:val="uk-UA"/>
        </w:rPr>
      </w:pPr>
      <w:r w:rsidRPr="00C74B52">
        <w:rPr>
          <w:rFonts w:ascii="Times New Roman" w:hAnsi="Times New Roman" w:cs="Times New Roman"/>
          <w:bCs/>
          <w:sz w:val="24"/>
          <w:szCs w:val="24"/>
          <w:lang w:val="uk-UA"/>
        </w:rPr>
        <w:t>ПРН 14.</w:t>
      </w:r>
      <w:r w:rsidRPr="00C74B52">
        <w:rPr>
          <w:rFonts w:ascii="Times New Roman" w:hAnsi="Times New Roman" w:cs="Times New Roman"/>
          <w:sz w:val="24"/>
          <w:szCs w:val="24"/>
          <w:lang w:val="uk-UA"/>
        </w:rPr>
        <w:t xml:space="preserve"> Володіти навичками стимулювання пізнавального інтересу, мотивації до навчання, професійного самовизначення та саморозвитку здобувачів освіти. </w:t>
      </w:r>
    </w:p>
    <w:p w:rsidR="00C74B52" w:rsidRPr="00C74B52" w:rsidRDefault="00C74B52" w:rsidP="00C74B52">
      <w:pPr>
        <w:shd w:val="clear" w:color="auto" w:fill="FFFFFF"/>
        <w:spacing w:after="0" w:line="240" w:lineRule="auto"/>
        <w:jc w:val="both"/>
        <w:rPr>
          <w:rFonts w:ascii="Times New Roman" w:hAnsi="Times New Roman" w:cs="Times New Roman"/>
          <w:sz w:val="24"/>
          <w:szCs w:val="24"/>
          <w:lang w:val="uk-UA"/>
        </w:rPr>
      </w:pPr>
      <w:r w:rsidRPr="00C74B52">
        <w:rPr>
          <w:rFonts w:ascii="Times New Roman" w:hAnsi="Times New Roman" w:cs="Times New Roman"/>
          <w:bCs/>
          <w:sz w:val="24"/>
          <w:szCs w:val="24"/>
          <w:lang w:val="uk-UA"/>
        </w:rPr>
        <w:t>ПРН 15.</w:t>
      </w:r>
      <w:r w:rsidRPr="00C74B52">
        <w:rPr>
          <w:rFonts w:ascii="Times New Roman" w:hAnsi="Times New Roman" w:cs="Times New Roman"/>
          <w:sz w:val="24"/>
          <w:szCs w:val="24"/>
          <w:lang w:val="uk-UA"/>
        </w:rPr>
        <w:t xml:space="preserve"> Діагностувати, прогнозувати, забезпечувати ефективність та корегування освітнього процесу для досягнення програмних результатів навчання і допомоги здобувачам освіти в реалізації індивідуальних освітніх траєкторій. </w:t>
      </w:r>
    </w:p>
    <w:p w:rsidR="00C74B52" w:rsidRPr="00C74B52" w:rsidRDefault="00C74B52" w:rsidP="00C74B52">
      <w:pPr>
        <w:shd w:val="clear" w:color="auto" w:fill="FFFFFF"/>
        <w:spacing w:after="0" w:line="240" w:lineRule="auto"/>
        <w:jc w:val="both"/>
        <w:rPr>
          <w:rFonts w:ascii="Times New Roman" w:hAnsi="Times New Roman" w:cs="Times New Roman"/>
          <w:sz w:val="24"/>
          <w:szCs w:val="24"/>
          <w:lang w:val="uk-UA"/>
        </w:rPr>
      </w:pPr>
      <w:r w:rsidRPr="00C74B52">
        <w:rPr>
          <w:rFonts w:ascii="Times New Roman" w:hAnsi="Times New Roman" w:cs="Times New Roman"/>
          <w:bCs/>
          <w:sz w:val="24"/>
          <w:szCs w:val="24"/>
          <w:lang w:val="uk-UA"/>
        </w:rPr>
        <w:t>ПРН 22.</w:t>
      </w:r>
      <w:r w:rsidRPr="00C74B52">
        <w:rPr>
          <w:rFonts w:ascii="Times New Roman" w:hAnsi="Times New Roman" w:cs="Times New Roman"/>
          <w:sz w:val="24"/>
          <w:szCs w:val="24"/>
          <w:lang w:val="uk-UA"/>
        </w:rPr>
        <w:t xml:space="preserve"> Застосовувати програмне забезпечення для e-learning і дистанційного навчання і здійснювати їх навчально-методичний супровід. </w:t>
      </w:r>
    </w:p>
    <w:p w:rsidR="00C74B52" w:rsidRPr="00C74B52" w:rsidRDefault="00C74B52" w:rsidP="00C74B52">
      <w:pPr>
        <w:spacing w:after="0" w:line="240" w:lineRule="auto"/>
        <w:jc w:val="both"/>
        <w:rPr>
          <w:rFonts w:ascii="Times New Roman" w:hAnsi="Times New Roman" w:cs="Times New Roman"/>
          <w:sz w:val="24"/>
          <w:szCs w:val="24"/>
          <w:lang w:val="uk-UA"/>
        </w:rPr>
      </w:pPr>
      <w:r w:rsidRPr="00C74B52">
        <w:rPr>
          <w:rFonts w:ascii="Times New Roman" w:hAnsi="Times New Roman" w:cs="Times New Roman"/>
          <w:b/>
          <w:i/>
          <w:sz w:val="24"/>
          <w:szCs w:val="24"/>
          <w:lang w:val="uk-UA"/>
        </w:rPr>
        <w:t>Зміст і структура:</w:t>
      </w:r>
      <w:r w:rsidRPr="00C74B52">
        <w:rPr>
          <w:rFonts w:ascii="Times New Roman" w:hAnsi="Times New Roman" w:cs="Times New Roman"/>
          <w:sz w:val="24"/>
          <w:szCs w:val="24"/>
          <w:lang w:val="uk-UA"/>
        </w:rPr>
        <w:t xml:space="preserve"> курс складається з двох змістових модулів:</w:t>
      </w:r>
    </w:p>
    <w:p w:rsidR="00C74B52" w:rsidRPr="00C74B52" w:rsidRDefault="00C74B52" w:rsidP="00C74B52">
      <w:pPr>
        <w:spacing w:after="0" w:line="240" w:lineRule="auto"/>
        <w:jc w:val="both"/>
        <w:rPr>
          <w:rFonts w:ascii="Times New Roman" w:hAnsi="Times New Roman" w:cs="Times New Roman"/>
          <w:i/>
          <w:iCs/>
          <w:color w:val="FF0000"/>
          <w:sz w:val="24"/>
          <w:szCs w:val="24"/>
          <w:lang w:val="uk-UA" w:eastAsia="uk-UA"/>
        </w:rPr>
      </w:pPr>
      <w:r w:rsidRPr="00C74B52">
        <w:rPr>
          <w:rFonts w:ascii="Times New Roman" w:hAnsi="Times New Roman" w:cs="Times New Roman"/>
          <w:i/>
          <w:iCs/>
          <w:color w:val="000000"/>
          <w:sz w:val="24"/>
          <w:szCs w:val="24"/>
          <w:lang w:val="uk-UA" w:eastAsia="uk-UA"/>
        </w:rPr>
        <w:t>Змістовий модуль І. Основні засади теорії і методики навчання інформатичних дисциплін</w:t>
      </w:r>
    </w:p>
    <w:p w:rsidR="00C74B52" w:rsidRPr="00C74B52" w:rsidRDefault="00C74B52" w:rsidP="00C74B52">
      <w:pPr>
        <w:spacing w:after="0" w:line="240" w:lineRule="auto"/>
        <w:jc w:val="both"/>
        <w:rPr>
          <w:rFonts w:ascii="Times New Roman" w:hAnsi="Times New Roman" w:cs="Times New Roman"/>
          <w:sz w:val="24"/>
          <w:szCs w:val="24"/>
          <w:lang w:val="uk-UA" w:eastAsia="uk-UA"/>
        </w:rPr>
      </w:pPr>
      <w:r w:rsidRPr="00C74B52">
        <w:rPr>
          <w:rFonts w:ascii="Times New Roman" w:hAnsi="Times New Roman" w:cs="Times New Roman"/>
          <w:sz w:val="24"/>
          <w:szCs w:val="24"/>
          <w:lang w:val="uk-UA" w:eastAsia="uk-UA"/>
        </w:rPr>
        <w:t>Тема 1. Кіберкультура та особливості її формування у сучасної молоді</w:t>
      </w:r>
    </w:p>
    <w:p w:rsidR="00C74B52" w:rsidRPr="00C74B52" w:rsidRDefault="00C74B52" w:rsidP="00C74B52">
      <w:pPr>
        <w:spacing w:after="0" w:line="240" w:lineRule="auto"/>
        <w:jc w:val="both"/>
        <w:rPr>
          <w:rFonts w:ascii="Times New Roman" w:hAnsi="Times New Roman" w:cs="Times New Roman"/>
          <w:sz w:val="24"/>
          <w:szCs w:val="24"/>
          <w:lang w:val="uk-UA" w:eastAsia="uk-UA"/>
        </w:rPr>
      </w:pPr>
      <w:r w:rsidRPr="00C74B52">
        <w:rPr>
          <w:rFonts w:ascii="Times New Roman" w:hAnsi="Times New Roman" w:cs="Times New Roman"/>
          <w:sz w:val="24"/>
          <w:szCs w:val="24"/>
          <w:lang w:val="uk-UA" w:eastAsia="uk-UA"/>
        </w:rPr>
        <w:t>Тема 2. Інформатика як наука і як навчальний предмет</w:t>
      </w:r>
    </w:p>
    <w:p w:rsidR="00C74B52" w:rsidRPr="00C74B52" w:rsidRDefault="00C74B52" w:rsidP="00C74B52">
      <w:pPr>
        <w:pStyle w:val="Default"/>
        <w:jc w:val="both"/>
        <w:rPr>
          <w:bCs/>
          <w:color w:val="auto"/>
        </w:rPr>
      </w:pPr>
      <w:r w:rsidRPr="00C74B52">
        <w:rPr>
          <w:lang w:eastAsia="uk-UA"/>
        </w:rPr>
        <w:t>Тема 3. Методична система навчання ІД в закладах освіти</w:t>
      </w:r>
    </w:p>
    <w:p w:rsidR="00C74B52" w:rsidRPr="00C74B52" w:rsidRDefault="00C74B52" w:rsidP="00C74B52">
      <w:pPr>
        <w:spacing w:after="0" w:line="240" w:lineRule="auto"/>
        <w:jc w:val="both"/>
        <w:rPr>
          <w:rFonts w:ascii="Times New Roman" w:hAnsi="Times New Roman" w:cs="Times New Roman"/>
          <w:i/>
          <w:iCs/>
          <w:sz w:val="24"/>
          <w:szCs w:val="24"/>
          <w:lang w:val="uk-UA" w:eastAsia="uk-UA"/>
        </w:rPr>
      </w:pPr>
      <w:r w:rsidRPr="00C74B52">
        <w:rPr>
          <w:rFonts w:ascii="Times New Roman" w:hAnsi="Times New Roman" w:cs="Times New Roman"/>
          <w:i/>
          <w:iCs/>
          <w:sz w:val="24"/>
          <w:szCs w:val="24"/>
          <w:lang w:val="uk-UA" w:eastAsia="uk-UA"/>
        </w:rPr>
        <w:t>Змістовий модуль ІІ. Актуальні методики навчання інформатичних дисциплін</w:t>
      </w:r>
    </w:p>
    <w:p w:rsidR="00C74B52" w:rsidRPr="00C74B52" w:rsidRDefault="00C74B52" w:rsidP="00C74B52">
      <w:pPr>
        <w:spacing w:after="0" w:line="240" w:lineRule="auto"/>
        <w:jc w:val="both"/>
        <w:rPr>
          <w:rFonts w:ascii="Times New Roman" w:hAnsi="Times New Roman" w:cs="Times New Roman"/>
          <w:sz w:val="24"/>
          <w:szCs w:val="24"/>
          <w:lang w:val="uk-UA" w:eastAsia="uk-UA"/>
        </w:rPr>
      </w:pPr>
      <w:r w:rsidRPr="00C74B52">
        <w:rPr>
          <w:rFonts w:ascii="Times New Roman" w:hAnsi="Times New Roman" w:cs="Times New Roman"/>
          <w:sz w:val="24"/>
          <w:szCs w:val="24"/>
          <w:lang w:val="uk-UA" w:eastAsia="uk-UA"/>
        </w:rPr>
        <w:t>Тема 4. Актуальні проблеми методики навчання ІД</w:t>
      </w:r>
    </w:p>
    <w:p w:rsidR="00C74B52" w:rsidRPr="00C74B52" w:rsidRDefault="00C74B52" w:rsidP="00C74B52">
      <w:pPr>
        <w:spacing w:after="0" w:line="240" w:lineRule="auto"/>
        <w:jc w:val="both"/>
        <w:rPr>
          <w:rFonts w:ascii="Times New Roman" w:hAnsi="Times New Roman" w:cs="Times New Roman"/>
          <w:sz w:val="24"/>
          <w:szCs w:val="24"/>
          <w:lang w:val="uk-UA" w:eastAsia="uk-UA"/>
        </w:rPr>
      </w:pPr>
      <w:r w:rsidRPr="00C74B52">
        <w:rPr>
          <w:rFonts w:ascii="Times New Roman" w:hAnsi="Times New Roman" w:cs="Times New Roman"/>
          <w:sz w:val="24"/>
          <w:szCs w:val="24"/>
          <w:lang w:val="uk-UA" w:eastAsia="uk-UA"/>
        </w:rPr>
        <w:t>Тема 5. Інформаційно-комунікаційні та цифрові технології навчання ІД</w:t>
      </w:r>
    </w:p>
    <w:p w:rsidR="00C74B52" w:rsidRPr="00C74B52" w:rsidRDefault="00C74B52" w:rsidP="00C74B52">
      <w:pPr>
        <w:spacing w:after="0" w:line="240" w:lineRule="auto"/>
        <w:jc w:val="both"/>
        <w:rPr>
          <w:rFonts w:ascii="Times New Roman" w:hAnsi="Times New Roman" w:cs="Times New Roman"/>
          <w:sz w:val="24"/>
          <w:szCs w:val="24"/>
          <w:lang w:val="uk-UA" w:eastAsia="uk-UA"/>
        </w:rPr>
      </w:pPr>
      <w:r w:rsidRPr="00C74B52">
        <w:rPr>
          <w:rFonts w:ascii="Times New Roman" w:hAnsi="Times New Roman" w:cs="Times New Roman"/>
          <w:sz w:val="24"/>
          <w:szCs w:val="24"/>
          <w:lang w:val="uk-UA" w:eastAsia="uk-UA"/>
        </w:rPr>
        <w:t>Тема 6. Дистанційні форми організації навчальних занять з ІД</w:t>
      </w:r>
    </w:p>
    <w:p w:rsidR="00C74B52" w:rsidRPr="00C74B52" w:rsidRDefault="00C74B52" w:rsidP="00C74B52">
      <w:pPr>
        <w:spacing w:after="0" w:line="240" w:lineRule="auto"/>
        <w:jc w:val="both"/>
        <w:rPr>
          <w:rFonts w:ascii="Times New Roman" w:hAnsi="Times New Roman" w:cs="Times New Roman"/>
          <w:b/>
          <w:bCs/>
          <w:sz w:val="24"/>
          <w:szCs w:val="24"/>
          <w:lang w:val="uk-UA"/>
        </w:rPr>
      </w:pPr>
      <w:r w:rsidRPr="00C74B52">
        <w:rPr>
          <w:rFonts w:ascii="Times New Roman" w:hAnsi="Times New Roman" w:cs="Times New Roman"/>
          <w:sz w:val="24"/>
          <w:szCs w:val="24"/>
          <w:lang w:val="uk-UA" w:eastAsia="uk-UA"/>
        </w:rPr>
        <w:t>Тема 7. Інноваційні методики навчання ІД</w:t>
      </w:r>
    </w:p>
    <w:p w:rsidR="00C74B52" w:rsidRPr="00C74B52" w:rsidRDefault="00C74B52" w:rsidP="00C74B52">
      <w:pPr>
        <w:spacing w:after="0" w:line="240" w:lineRule="auto"/>
        <w:jc w:val="both"/>
        <w:rPr>
          <w:rFonts w:ascii="Times New Roman" w:hAnsi="Times New Roman" w:cs="Times New Roman"/>
          <w:b/>
          <w:bCs/>
          <w:sz w:val="24"/>
          <w:szCs w:val="24"/>
          <w:lang w:val="uk-UA"/>
        </w:rPr>
      </w:pPr>
      <w:r w:rsidRPr="00C74B52">
        <w:rPr>
          <w:rFonts w:ascii="Times New Roman" w:hAnsi="Times New Roman" w:cs="Times New Roman"/>
          <w:b/>
          <w:bCs/>
          <w:sz w:val="24"/>
          <w:szCs w:val="24"/>
          <w:lang w:val="uk-UA"/>
        </w:rPr>
        <w:t>13. Система оцінювання курсу</w:t>
      </w:r>
    </w:p>
    <w:p w:rsidR="00C74B52" w:rsidRPr="00C74B52" w:rsidRDefault="00C74B52" w:rsidP="00C74B52">
      <w:pPr>
        <w:pStyle w:val="3"/>
        <w:shd w:val="clear" w:color="auto" w:fill="auto"/>
        <w:spacing w:before="0" w:after="0" w:line="240" w:lineRule="auto"/>
        <w:ind w:firstLine="0"/>
        <w:jc w:val="both"/>
        <w:rPr>
          <w:rFonts w:ascii="Times New Roman" w:hAnsi="Times New Roman" w:cs="Times New Roman"/>
          <w:sz w:val="24"/>
          <w:szCs w:val="24"/>
          <w:lang w:val="uk-UA"/>
        </w:rPr>
      </w:pPr>
      <w:r w:rsidRPr="00C74B52">
        <w:rPr>
          <w:rFonts w:ascii="Times New Roman" w:hAnsi="Times New Roman" w:cs="Times New Roman"/>
          <w:i/>
          <w:sz w:val="24"/>
          <w:szCs w:val="24"/>
          <w:lang w:val="uk-UA"/>
        </w:rPr>
        <w:t>Поточний контроль з вивчення дисципліни</w:t>
      </w:r>
      <w:r w:rsidRPr="00C74B52">
        <w:rPr>
          <w:rFonts w:ascii="Times New Roman" w:hAnsi="Times New Roman" w:cs="Times New Roman"/>
          <w:sz w:val="24"/>
          <w:szCs w:val="24"/>
          <w:lang w:val="uk-UA"/>
        </w:rPr>
        <w:t xml:space="preserve"> здійснюється за допомогою усного опитування, перевірки самостійно написаних конспектів, написання колоквіуму, виконання індивідуальних науково-дослідних проєктів. Поточний контроль здійснюється на кожному практичному занятті відповідно конкретним цілям, під час індивідуальної роботи викладача зі студентом для тих тем, які студент опрацьовує самостійно, і вони не входять до структури практичного заняття. Застосовується об’єктивний (стандартизований) контроль теоретичної та практичної підготовки студентів. Застосовуються такі засоби діагностики рівня підготовки студентів: усне опитування, оцінка письмових робіт.</w:t>
      </w:r>
    </w:p>
    <w:p w:rsidR="00C74B52" w:rsidRPr="00C74B52" w:rsidRDefault="00C74B52" w:rsidP="00C74B52">
      <w:pPr>
        <w:tabs>
          <w:tab w:val="left" w:pos="284"/>
          <w:tab w:val="left" w:pos="567"/>
        </w:tabs>
        <w:spacing w:after="0" w:line="240" w:lineRule="auto"/>
        <w:jc w:val="both"/>
        <w:rPr>
          <w:rFonts w:ascii="Times New Roman" w:hAnsi="Times New Roman" w:cs="Times New Roman"/>
          <w:sz w:val="24"/>
          <w:szCs w:val="24"/>
          <w:lang w:val="uk-UA"/>
        </w:rPr>
      </w:pPr>
      <w:r w:rsidRPr="00C74B52">
        <w:rPr>
          <w:rFonts w:ascii="Times New Roman" w:hAnsi="Times New Roman" w:cs="Times New Roman"/>
          <w:i/>
          <w:sz w:val="24"/>
          <w:szCs w:val="24"/>
          <w:lang w:val="uk-UA"/>
        </w:rPr>
        <w:t>Підсумковий контроль.</w:t>
      </w:r>
      <w:r w:rsidRPr="00C74B52">
        <w:rPr>
          <w:rFonts w:ascii="Times New Roman" w:hAnsi="Times New Roman" w:cs="Times New Roman"/>
          <w:sz w:val="24"/>
          <w:szCs w:val="24"/>
          <w:lang w:val="uk-UA"/>
        </w:rPr>
        <w:t xml:space="preserve"> З дисципліни передбачено екзамен, який виставляється як сумарний бал за всі модулі поточного контролю та складання екзамену. Діє система накопичення балів. Залік виставляється за шкалою ЄКТС та національною шкалою </w:t>
      </w:r>
      <w:r w:rsidRPr="00C74B52">
        <w:rPr>
          <w:rFonts w:ascii="Times New Roman" w:hAnsi="Times New Roman" w:cs="Times New Roman"/>
          <w:sz w:val="24"/>
          <w:szCs w:val="24"/>
          <w:lang w:val="uk-UA"/>
        </w:rPr>
        <w:lastRenderedPageBreak/>
        <w:t>оцінювання для студентів денної форми навчання. Усім студентам, які повністю виконали навчальний план і позитивно атестовані з цієї дисципліни за кредитно-трансферною накопичувальною системою (набрали не менше 60 % від 100 балів), сумарний результат семестрового контролю в балах та оцінки за національною шкалою (відмінно, добре, задовільно), за шкалою ЄКТС – підсумки семестрового контролю заноситься у Відомість обліку успішності, Залікову книжку студента. Заповнена та оформлена відомість обліку успішності повертається у деканат у визначений термін особисто викладачем. У випадку отримання менше 60 балів (FX, F в ЄКТС) за результатами семестрового контролю, студент обов’язково здійснює перескладання для ліквідації академзаборгованості.</w:t>
      </w:r>
    </w:p>
    <w:p w:rsidR="00C74B52" w:rsidRPr="00C74B52" w:rsidRDefault="00C74B52" w:rsidP="00C74B52">
      <w:pPr>
        <w:spacing w:after="0" w:line="240" w:lineRule="auto"/>
        <w:jc w:val="both"/>
        <w:rPr>
          <w:rFonts w:ascii="Times New Roman" w:hAnsi="Times New Roman" w:cs="Times New Roman"/>
          <w:sz w:val="24"/>
          <w:szCs w:val="24"/>
          <w:lang w:val="uk-UA"/>
        </w:rPr>
      </w:pPr>
      <w:r w:rsidRPr="00C74B52">
        <w:rPr>
          <w:rFonts w:ascii="Times New Roman" w:hAnsi="Times New Roman" w:cs="Times New Roman"/>
          <w:b/>
          <w:sz w:val="24"/>
          <w:szCs w:val="24"/>
          <w:lang w:val="uk-UA"/>
        </w:rPr>
        <w:t xml:space="preserve">12. Форми організації контролю знань. </w:t>
      </w:r>
      <w:r w:rsidRPr="00C74B52">
        <w:rPr>
          <w:rFonts w:ascii="Times New Roman" w:hAnsi="Times New Roman" w:cs="Times New Roman"/>
          <w:sz w:val="24"/>
          <w:szCs w:val="24"/>
          <w:lang w:val="uk-UA"/>
        </w:rPr>
        <w:t>Оцінювання проводиться за видами навчальної діяльності: ПР – контроль з теоретичного матеріалу; К – колоквіум;</w:t>
      </w:r>
      <w:r w:rsidRPr="00C74B52">
        <w:rPr>
          <w:rFonts w:ascii="Times New Roman" w:hAnsi="Times New Roman" w:cs="Times New Roman"/>
          <w:b/>
          <w:bCs/>
          <w:sz w:val="24"/>
          <w:szCs w:val="24"/>
          <w:lang w:val="uk-UA"/>
        </w:rPr>
        <w:t xml:space="preserve"> </w:t>
      </w:r>
      <w:r w:rsidRPr="00C74B52">
        <w:rPr>
          <w:rFonts w:ascii="Times New Roman" w:hAnsi="Times New Roman" w:cs="Times New Roman"/>
          <w:sz w:val="24"/>
          <w:szCs w:val="24"/>
          <w:lang w:val="uk-UA"/>
        </w:rPr>
        <w:t>ІНДП – виконання індивідуальних науково-дослідних проєктів.</w:t>
      </w:r>
    </w:p>
    <w:p w:rsidR="00C74B52" w:rsidRPr="00C74B52" w:rsidRDefault="00C74B52" w:rsidP="00C74B52">
      <w:pPr>
        <w:tabs>
          <w:tab w:val="left" w:pos="180"/>
        </w:tabs>
        <w:spacing w:after="0" w:line="240" w:lineRule="auto"/>
        <w:jc w:val="both"/>
        <w:rPr>
          <w:rFonts w:ascii="Times New Roman" w:hAnsi="Times New Roman" w:cs="Times New Roman"/>
          <w:b/>
          <w:sz w:val="24"/>
          <w:szCs w:val="24"/>
          <w:lang w:val="uk-UA"/>
        </w:rPr>
      </w:pPr>
      <w:r w:rsidRPr="00C74B52">
        <w:rPr>
          <w:rFonts w:ascii="Times New Roman" w:hAnsi="Times New Roman" w:cs="Times New Roman"/>
          <w:b/>
          <w:sz w:val="24"/>
          <w:szCs w:val="24"/>
          <w:lang w:val="uk-UA"/>
        </w:rPr>
        <w:t>13.</w:t>
      </w:r>
      <w:r w:rsidRPr="00C74B52">
        <w:rPr>
          <w:rFonts w:ascii="Times New Roman" w:hAnsi="Times New Roman" w:cs="Times New Roman"/>
          <w:b/>
          <w:sz w:val="24"/>
          <w:szCs w:val="24"/>
          <w:lang w:val="en-US"/>
        </w:rPr>
        <w:t> </w:t>
      </w:r>
      <w:r w:rsidRPr="00C74B52">
        <w:rPr>
          <w:rFonts w:ascii="Times New Roman" w:hAnsi="Times New Roman" w:cs="Times New Roman"/>
          <w:b/>
          <w:sz w:val="24"/>
          <w:szCs w:val="24"/>
          <w:lang w:val="uk-UA"/>
        </w:rPr>
        <w:t>Навчально-методичне забезпечення:</w:t>
      </w:r>
    </w:p>
    <w:p w:rsidR="00C74B52" w:rsidRPr="00C74B52" w:rsidRDefault="00C74B52" w:rsidP="00C74B52">
      <w:pPr>
        <w:pStyle w:val="a7"/>
        <w:spacing w:before="0" w:beforeAutospacing="0" w:after="0" w:afterAutospacing="0"/>
        <w:jc w:val="both"/>
      </w:pPr>
      <w:r w:rsidRPr="00C74B52">
        <w:t>конспект або розширений план лекцій з курсу; тематичні плани лекцій, практичних занять, самостійної роботи студентів; завдання для самостійної роботи; питання, завдання для поточного та підсумкового контролю знань і вмінь студентів.</w:t>
      </w:r>
    </w:p>
    <w:p w:rsidR="00C74B52" w:rsidRPr="00C74B52" w:rsidRDefault="00C74B52" w:rsidP="00C74B52">
      <w:pPr>
        <w:tabs>
          <w:tab w:val="left" w:pos="284"/>
          <w:tab w:val="left" w:pos="567"/>
        </w:tabs>
        <w:spacing w:after="0" w:line="240" w:lineRule="auto"/>
        <w:jc w:val="both"/>
        <w:rPr>
          <w:rStyle w:val="a4"/>
          <w:rFonts w:ascii="Times New Roman" w:hAnsi="Times New Roman"/>
          <w:bCs w:val="0"/>
          <w:sz w:val="24"/>
          <w:szCs w:val="24"/>
          <w:lang w:val="uk-UA"/>
        </w:rPr>
      </w:pPr>
      <w:r w:rsidRPr="00C74B52">
        <w:rPr>
          <w:rStyle w:val="a4"/>
          <w:rFonts w:ascii="Times New Roman" w:hAnsi="Times New Roman"/>
          <w:bCs w:val="0"/>
          <w:sz w:val="24"/>
          <w:szCs w:val="24"/>
          <w:lang w:val="uk-UA"/>
        </w:rPr>
        <w:t>14. Література для вивчення дисципліни:</w:t>
      </w:r>
    </w:p>
    <w:p w:rsidR="00C74B52" w:rsidRPr="00C74B52" w:rsidRDefault="00C74B52" w:rsidP="00C74B52">
      <w:pPr>
        <w:tabs>
          <w:tab w:val="left" w:pos="284"/>
          <w:tab w:val="left" w:pos="567"/>
        </w:tabs>
        <w:spacing w:after="0" w:line="240" w:lineRule="auto"/>
        <w:jc w:val="both"/>
        <w:rPr>
          <w:rFonts w:ascii="Times New Roman" w:hAnsi="Times New Roman" w:cs="Times New Roman"/>
          <w:bCs/>
          <w:sz w:val="24"/>
          <w:szCs w:val="24"/>
          <w:lang w:val="uk-UA"/>
        </w:rPr>
      </w:pPr>
      <w:r w:rsidRPr="00C74B52">
        <w:rPr>
          <w:rStyle w:val="a4"/>
          <w:rFonts w:ascii="Times New Roman" w:hAnsi="Times New Roman"/>
          <w:bCs w:val="0"/>
          <w:sz w:val="24"/>
          <w:szCs w:val="24"/>
          <w:lang w:val="uk-UA"/>
        </w:rPr>
        <w:t>Базова</w:t>
      </w:r>
    </w:p>
    <w:p w:rsidR="00C74B52" w:rsidRPr="001B27FC" w:rsidRDefault="00C74B52" w:rsidP="00061AED">
      <w:pPr>
        <w:pStyle w:val="a9"/>
        <w:numPr>
          <w:ilvl w:val="0"/>
          <w:numId w:val="36"/>
        </w:numPr>
        <w:ind w:left="426" w:hanging="426"/>
        <w:rPr>
          <w:rFonts w:ascii="Times New Roman" w:hAnsi="Times New Roman"/>
          <w:sz w:val="24"/>
          <w:szCs w:val="24"/>
          <w:lang w:val="uk-UA"/>
        </w:rPr>
      </w:pPr>
      <w:r w:rsidRPr="0041091F">
        <w:rPr>
          <w:rFonts w:ascii="Times New Roman" w:hAnsi="Times New Roman"/>
          <w:sz w:val="24"/>
          <w:szCs w:val="24"/>
          <w:lang w:val="uk-UA"/>
        </w:rPr>
        <w:t>Гуревич Р.С., Кадемія М.Ю., Шевченко Л.С. Інформаційні технології навчання: інноваційний підхід: навчальний посібник; за ред. Гуревича Р.С. Вінниця: ТОВ фірма</w:t>
      </w:r>
      <w:r w:rsidRPr="001B27FC">
        <w:rPr>
          <w:rFonts w:ascii="Times New Roman" w:hAnsi="Times New Roman"/>
          <w:sz w:val="24"/>
          <w:szCs w:val="24"/>
          <w:lang w:val="uk-UA"/>
        </w:rPr>
        <w:t xml:space="preserve"> «Планер», 2013. 348 с.</w:t>
      </w:r>
    </w:p>
    <w:p w:rsidR="00C74B52" w:rsidRPr="00011C52" w:rsidRDefault="00C74B52" w:rsidP="00061AED">
      <w:pPr>
        <w:pStyle w:val="a9"/>
        <w:numPr>
          <w:ilvl w:val="0"/>
          <w:numId w:val="36"/>
        </w:numPr>
        <w:ind w:left="426" w:hanging="426"/>
        <w:rPr>
          <w:rFonts w:ascii="Times New Roman" w:hAnsi="Times New Roman"/>
          <w:sz w:val="24"/>
          <w:szCs w:val="24"/>
          <w:lang w:val="uk-UA"/>
        </w:rPr>
      </w:pPr>
      <w:r w:rsidRPr="002D3340">
        <w:rPr>
          <w:rFonts w:ascii="Times New Roman" w:hAnsi="Times New Roman"/>
          <w:sz w:val="24"/>
          <w:szCs w:val="24"/>
          <w:shd w:val="clear" w:color="auto" w:fill="F9F9F9"/>
          <w:lang w:val="uk-UA"/>
        </w:rPr>
        <w:t xml:space="preserve">Методика навчання інформатичних дисциплін у педагогічних університетах з використанням веб-орієнтованих систем [Текст] : автореф. дис. ... д-ра пед. наук : 13.00.02 / Франчук Василь Михайлович ; Нац. пед. ун-т ім. </w:t>
      </w:r>
      <w:r w:rsidRPr="00011C52">
        <w:rPr>
          <w:rFonts w:ascii="Times New Roman" w:hAnsi="Times New Roman"/>
          <w:sz w:val="24"/>
          <w:szCs w:val="24"/>
          <w:shd w:val="clear" w:color="auto" w:fill="F9F9F9"/>
          <w:lang w:val="uk-UA"/>
        </w:rPr>
        <w:t>М. П. Драгоманова. - Київ, 2020. - 47 с.</w:t>
      </w:r>
    </w:p>
    <w:p w:rsidR="00C74B52" w:rsidRPr="00E728B0" w:rsidRDefault="00C74B52" w:rsidP="00061AED">
      <w:pPr>
        <w:pStyle w:val="a9"/>
        <w:numPr>
          <w:ilvl w:val="0"/>
          <w:numId w:val="36"/>
        </w:numPr>
        <w:ind w:left="426" w:hanging="426"/>
        <w:rPr>
          <w:rFonts w:ascii="Times New Roman" w:hAnsi="Times New Roman"/>
          <w:sz w:val="24"/>
          <w:szCs w:val="24"/>
          <w:lang w:val="uk-UA"/>
        </w:rPr>
      </w:pPr>
      <w:r w:rsidRPr="00E728B0">
        <w:rPr>
          <w:rFonts w:ascii="Times New Roman" w:hAnsi="Times New Roman"/>
          <w:sz w:val="24"/>
          <w:szCs w:val="24"/>
          <w:lang w:val="uk-UA"/>
        </w:rPr>
        <w:t>Морзе Н.В. Методика навчання інформатики : навч. посіб.: у 4 ч.; за ред. акад. М.І. Жалдака. Ч. І: Загальна методика навчання інформатики. К.: Навчальна книга, 2003. 256 с.</w:t>
      </w:r>
    </w:p>
    <w:p w:rsidR="00C74B52" w:rsidRPr="00E728B0" w:rsidRDefault="00C74B52" w:rsidP="00061AED">
      <w:pPr>
        <w:pStyle w:val="a9"/>
        <w:numPr>
          <w:ilvl w:val="0"/>
          <w:numId w:val="36"/>
        </w:numPr>
        <w:ind w:left="426" w:hanging="426"/>
        <w:rPr>
          <w:rFonts w:ascii="Times New Roman" w:hAnsi="Times New Roman"/>
          <w:sz w:val="24"/>
          <w:szCs w:val="24"/>
          <w:lang w:val="uk-UA"/>
        </w:rPr>
      </w:pPr>
      <w:r w:rsidRPr="00E728B0">
        <w:rPr>
          <w:rFonts w:ascii="Times New Roman" w:hAnsi="Times New Roman"/>
          <w:sz w:val="24"/>
          <w:szCs w:val="24"/>
          <w:lang w:val="uk-UA"/>
        </w:rPr>
        <w:t>Морзе Н.В. Методика навчання інформатики : навч. посіб.: у 4 ч.; за ред. акад. М.І. Жалдака. Ч. ІV: Методика навчання основ алгоритмізації та програмування. К.: Навчальна книга, 2003. 196 с.</w:t>
      </w:r>
    </w:p>
    <w:p w:rsidR="00C74B52" w:rsidRPr="00E728B0" w:rsidRDefault="00C74B52" w:rsidP="00061AED">
      <w:pPr>
        <w:pStyle w:val="a9"/>
        <w:numPr>
          <w:ilvl w:val="0"/>
          <w:numId w:val="36"/>
        </w:numPr>
        <w:ind w:left="426" w:hanging="426"/>
        <w:rPr>
          <w:rFonts w:ascii="Times New Roman" w:hAnsi="Times New Roman"/>
          <w:sz w:val="24"/>
          <w:szCs w:val="24"/>
          <w:lang w:val="uk-UA"/>
        </w:rPr>
      </w:pPr>
      <w:r w:rsidRPr="00E728B0">
        <w:rPr>
          <w:rFonts w:ascii="Times New Roman" w:hAnsi="Times New Roman"/>
          <w:sz w:val="24"/>
          <w:szCs w:val="24"/>
          <w:lang w:val="uk-UA"/>
        </w:rPr>
        <w:t>Морзе Н.В. Методика навчання інформатики: навч. посіб.: у 4 ч.; за ред. акад. М.І. Жалдака. Ч. ІІ: Методика навчання інформаційних технологій. К.: Навчальна книга, 2003. 288 с.</w:t>
      </w:r>
    </w:p>
    <w:p w:rsidR="00C74B52" w:rsidRPr="00E728B0" w:rsidRDefault="00C74B52" w:rsidP="00061AED">
      <w:pPr>
        <w:pStyle w:val="a9"/>
        <w:numPr>
          <w:ilvl w:val="0"/>
          <w:numId w:val="36"/>
        </w:numPr>
        <w:ind w:left="426" w:hanging="426"/>
        <w:rPr>
          <w:rFonts w:ascii="Times New Roman" w:hAnsi="Times New Roman"/>
          <w:sz w:val="24"/>
          <w:szCs w:val="24"/>
          <w:lang w:val="uk-UA"/>
        </w:rPr>
      </w:pPr>
      <w:r w:rsidRPr="00E728B0">
        <w:rPr>
          <w:rFonts w:ascii="Times New Roman" w:hAnsi="Times New Roman"/>
          <w:sz w:val="24"/>
          <w:szCs w:val="24"/>
          <w:lang w:val="uk-UA"/>
        </w:rPr>
        <w:t>Морзе Н.В. Методика навчання інформатики: навч. посіб.: у 4 ч.; за ред. акад. М.І. Жалдака. Ч. ІІІ: Методика навчання основних послуг глобальної мережі Інтернет. К.: Навчальна книга, 2003. 196 с.</w:t>
      </w:r>
    </w:p>
    <w:p w:rsidR="00C74B52" w:rsidRPr="00011C52" w:rsidRDefault="00C74B52" w:rsidP="00061AED">
      <w:pPr>
        <w:pStyle w:val="a9"/>
        <w:numPr>
          <w:ilvl w:val="0"/>
          <w:numId w:val="36"/>
        </w:numPr>
        <w:ind w:left="426" w:hanging="426"/>
        <w:rPr>
          <w:rFonts w:ascii="Times New Roman" w:hAnsi="Times New Roman"/>
          <w:sz w:val="24"/>
          <w:szCs w:val="24"/>
          <w:lang w:val="uk-UA"/>
        </w:rPr>
      </w:pPr>
      <w:r w:rsidRPr="00011C52">
        <w:rPr>
          <w:rFonts w:ascii="Times New Roman" w:hAnsi="Times New Roman"/>
          <w:sz w:val="24"/>
          <w:szCs w:val="24"/>
          <w:lang w:val="uk-UA"/>
        </w:rPr>
        <w:t>Трифонова О.М., Хомутенко М.В., Садовий М.І. Автоматизовані системи програмних навчальних комплексів: навч.-метод. посібн. Кропивницький: РВВ ЦДПУ ім. В. Винниченка, 2019. 120 с.</w:t>
      </w:r>
    </w:p>
    <w:p w:rsidR="00C74B52" w:rsidRPr="00C74B52" w:rsidRDefault="00C74B52" w:rsidP="00C74B52">
      <w:pPr>
        <w:shd w:val="clear" w:color="auto" w:fill="FFFFFF"/>
        <w:jc w:val="center"/>
        <w:rPr>
          <w:rFonts w:ascii="Times New Roman" w:hAnsi="Times New Roman" w:cs="Times New Roman"/>
          <w:b/>
          <w:lang w:val="uk-UA"/>
        </w:rPr>
      </w:pPr>
      <w:r w:rsidRPr="00C74B52">
        <w:rPr>
          <w:rFonts w:ascii="Times New Roman" w:hAnsi="Times New Roman" w:cs="Times New Roman"/>
          <w:b/>
          <w:lang w:val="uk-UA"/>
        </w:rPr>
        <w:t>Допоміжна</w:t>
      </w:r>
    </w:p>
    <w:p w:rsidR="00C74B52" w:rsidRPr="004614A6" w:rsidRDefault="00C74B52" w:rsidP="00061AED">
      <w:pPr>
        <w:pStyle w:val="a9"/>
        <w:numPr>
          <w:ilvl w:val="0"/>
          <w:numId w:val="36"/>
        </w:numPr>
        <w:ind w:left="426" w:hanging="426"/>
        <w:rPr>
          <w:rFonts w:ascii="Times New Roman" w:hAnsi="Times New Roman"/>
          <w:sz w:val="24"/>
          <w:szCs w:val="24"/>
          <w:lang w:val="uk-UA"/>
        </w:rPr>
      </w:pPr>
      <w:r w:rsidRPr="004614A6">
        <w:rPr>
          <w:rFonts w:ascii="Times New Roman" w:hAnsi="Times New Roman"/>
          <w:sz w:val="24"/>
          <w:szCs w:val="24"/>
          <w:lang w:val="uk-UA"/>
        </w:rPr>
        <w:t>Лещук І.М. Кабінет інформатики. Х.: Основа, 2010. 205 с.</w:t>
      </w:r>
    </w:p>
    <w:p w:rsidR="00C74B52" w:rsidRPr="004614A6" w:rsidRDefault="00C74B52" w:rsidP="00061AED">
      <w:pPr>
        <w:pStyle w:val="a9"/>
        <w:numPr>
          <w:ilvl w:val="0"/>
          <w:numId w:val="36"/>
        </w:numPr>
        <w:ind w:left="426" w:hanging="426"/>
        <w:rPr>
          <w:rFonts w:ascii="Times New Roman" w:hAnsi="Times New Roman"/>
          <w:sz w:val="24"/>
          <w:szCs w:val="24"/>
          <w:lang w:val="uk-UA"/>
        </w:rPr>
      </w:pPr>
      <w:r w:rsidRPr="004614A6">
        <w:rPr>
          <w:rFonts w:ascii="Times New Roman" w:hAnsi="Times New Roman"/>
          <w:sz w:val="24"/>
          <w:szCs w:val="24"/>
          <w:lang w:val="uk-UA"/>
        </w:rPr>
        <w:t>Облаштування кабінету інформатики в школі; упоряд. В. Лапінський. К.: Шк. світ, 2008. 112 с. (Бібліотека «Шкільного світу»)</w:t>
      </w:r>
    </w:p>
    <w:p w:rsidR="00C74B52" w:rsidRPr="00C74B52" w:rsidRDefault="00C74B52" w:rsidP="00061AED">
      <w:pPr>
        <w:pStyle w:val="a9"/>
        <w:numPr>
          <w:ilvl w:val="0"/>
          <w:numId w:val="36"/>
        </w:numPr>
        <w:ind w:left="426" w:hanging="426"/>
        <w:rPr>
          <w:rFonts w:ascii="Times New Roman" w:hAnsi="Times New Roman"/>
          <w:sz w:val="24"/>
          <w:szCs w:val="24"/>
          <w:lang w:val="uk-UA"/>
        </w:rPr>
      </w:pPr>
      <w:r w:rsidRPr="004614A6">
        <w:rPr>
          <w:rFonts w:ascii="Times New Roman" w:hAnsi="Times New Roman"/>
          <w:sz w:val="24"/>
          <w:szCs w:val="24"/>
          <w:lang w:val="uk-UA"/>
        </w:rPr>
        <w:t xml:space="preserve">Закон України «Про основні засади розвитку інформаційного суспільства в Україні на 2007-2015 роки». URL: </w:t>
      </w:r>
      <w:hyperlink r:id="rId33" w:anchor="Text" w:history="1">
        <w:r w:rsidRPr="004614A6">
          <w:rPr>
            <w:rStyle w:val="a5"/>
            <w:rFonts w:ascii="Times New Roman" w:hAnsi="Times New Roman"/>
            <w:sz w:val="24"/>
            <w:szCs w:val="24"/>
            <w:lang w:val="uk-UA"/>
          </w:rPr>
          <w:t>https://zakon.rada.gov.ua/laws/show/537-16#Text</w:t>
        </w:r>
      </w:hyperlink>
      <w:r w:rsidRPr="004614A6">
        <w:rPr>
          <w:rFonts w:ascii="Times New Roman" w:hAnsi="Times New Roman"/>
          <w:sz w:val="24"/>
          <w:szCs w:val="24"/>
          <w:lang w:val="uk-UA"/>
        </w:rPr>
        <w:t xml:space="preserve"> </w:t>
      </w:r>
    </w:p>
    <w:p w:rsidR="00C74B52" w:rsidRPr="00C74B52" w:rsidRDefault="00C74B52" w:rsidP="00C74B52">
      <w:pPr>
        <w:shd w:val="clear" w:color="auto" w:fill="FFFFFF"/>
        <w:jc w:val="center"/>
        <w:rPr>
          <w:rFonts w:ascii="Times New Roman" w:hAnsi="Times New Roman" w:cs="Times New Roman"/>
          <w:b/>
          <w:lang w:val="uk-UA"/>
        </w:rPr>
      </w:pPr>
      <w:r w:rsidRPr="00C74B52">
        <w:rPr>
          <w:rFonts w:ascii="Times New Roman" w:hAnsi="Times New Roman" w:cs="Times New Roman"/>
          <w:b/>
          <w:lang w:val="uk-UA"/>
        </w:rPr>
        <w:t>Інформаційні ресурси:</w:t>
      </w:r>
    </w:p>
    <w:p w:rsidR="00C74B52" w:rsidRPr="004614A6" w:rsidRDefault="00E3060B" w:rsidP="00061AED">
      <w:pPr>
        <w:pStyle w:val="a9"/>
        <w:numPr>
          <w:ilvl w:val="0"/>
          <w:numId w:val="37"/>
        </w:numPr>
        <w:tabs>
          <w:tab w:val="clear" w:pos="720"/>
        </w:tabs>
        <w:ind w:left="540" w:hanging="540"/>
        <w:rPr>
          <w:rFonts w:ascii="Times New Roman" w:hAnsi="Times New Roman"/>
          <w:sz w:val="24"/>
          <w:szCs w:val="24"/>
          <w:lang w:val="uk-UA"/>
        </w:rPr>
      </w:pPr>
      <w:hyperlink r:id="rId34" w:history="1">
        <w:r w:rsidR="00C74B52" w:rsidRPr="004614A6">
          <w:rPr>
            <w:rFonts w:ascii="Times New Roman" w:hAnsi="Times New Roman"/>
            <w:sz w:val="24"/>
            <w:szCs w:val="24"/>
          </w:rPr>
          <w:t>https</w:t>
        </w:r>
        <w:r w:rsidR="00C74B52" w:rsidRPr="004614A6">
          <w:rPr>
            <w:rFonts w:ascii="Times New Roman" w:hAnsi="Times New Roman"/>
            <w:sz w:val="24"/>
            <w:szCs w:val="24"/>
            <w:lang w:val="uk-UA"/>
          </w:rPr>
          <w:t>://</w:t>
        </w:r>
        <w:r w:rsidR="00C74B52" w:rsidRPr="004614A6">
          <w:rPr>
            <w:rFonts w:ascii="Times New Roman" w:hAnsi="Times New Roman"/>
            <w:sz w:val="24"/>
            <w:szCs w:val="24"/>
          </w:rPr>
          <w:t>zakon</w:t>
        </w:r>
        <w:r w:rsidR="00C74B52" w:rsidRPr="004614A6">
          <w:rPr>
            <w:rFonts w:ascii="Times New Roman" w:hAnsi="Times New Roman"/>
            <w:sz w:val="24"/>
            <w:szCs w:val="24"/>
            <w:lang w:val="uk-UA"/>
          </w:rPr>
          <w:t>.</w:t>
        </w:r>
        <w:r w:rsidR="00C74B52" w:rsidRPr="004614A6">
          <w:rPr>
            <w:rFonts w:ascii="Times New Roman" w:hAnsi="Times New Roman"/>
            <w:sz w:val="24"/>
            <w:szCs w:val="24"/>
          </w:rPr>
          <w:t>rada</w:t>
        </w:r>
        <w:r w:rsidR="00C74B52" w:rsidRPr="004614A6">
          <w:rPr>
            <w:rFonts w:ascii="Times New Roman" w:hAnsi="Times New Roman"/>
            <w:sz w:val="24"/>
            <w:szCs w:val="24"/>
            <w:lang w:val="uk-UA"/>
          </w:rPr>
          <w:t>.</w:t>
        </w:r>
        <w:r w:rsidR="00C74B52" w:rsidRPr="004614A6">
          <w:rPr>
            <w:rFonts w:ascii="Times New Roman" w:hAnsi="Times New Roman"/>
            <w:sz w:val="24"/>
            <w:szCs w:val="24"/>
          </w:rPr>
          <w:t>gov</w:t>
        </w:r>
        <w:r w:rsidR="00C74B52" w:rsidRPr="004614A6">
          <w:rPr>
            <w:rFonts w:ascii="Times New Roman" w:hAnsi="Times New Roman"/>
            <w:sz w:val="24"/>
            <w:szCs w:val="24"/>
            <w:lang w:val="uk-UA"/>
          </w:rPr>
          <w:t>.</w:t>
        </w:r>
        <w:r w:rsidR="00C74B52" w:rsidRPr="004614A6">
          <w:rPr>
            <w:rFonts w:ascii="Times New Roman" w:hAnsi="Times New Roman"/>
            <w:sz w:val="24"/>
            <w:szCs w:val="24"/>
          </w:rPr>
          <w:t>ua</w:t>
        </w:r>
        <w:r w:rsidR="00C74B52" w:rsidRPr="004614A6">
          <w:rPr>
            <w:rFonts w:ascii="Times New Roman" w:hAnsi="Times New Roman"/>
            <w:sz w:val="24"/>
            <w:szCs w:val="24"/>
            <w:lang w:val="uk-UA"/>
          </w:rPr>
          <w:t>/</w:t>
        </w:r>
        <w:r w:rsidR="00C74B52" w:rsidRPr="004614A6">
          <w:rPr>
            <w:rFonts w:ascii="Times New Roman" w:hAnsi="Times New Roman"/>
            <w:sz w:val="24"/>
            <w:szCs w:val="24"/>
          </w:rPr>
          <w:t>laws</w:t>
        </w:r>
        <w:r w:rsidR="00C74B52" w:rsidRPr="004614A6">
          <w:rPr>
            <w:rFonts w:ascii="Times New Roman" w:hAnsi="Times New Roman"/>
            <w:sz w:val="24"/>
            <w:szCs w:val="24"/>
            <w:lang w:val="uk-UA"/>
          </w:rPr>
          <w:t>/</w:t>
        </w:r>
        <w:r w:rsidR="00C74B52" w:rsidRPr="004614A6">
          <w:rPr>
            <w:rFonts w:ascii="Times New Roman" w:hAnsi="Times New Roman"/>
            <w:sz w:val="24"/>
            <w:szCs w:val="24"/>
          </w:rPr>
          <w:t>show</w:t>
        </w:r>
        <w:r w:rsidR="00C74B52" w:rsidRPr="004614A6">
          <w:rPr>
            <w:rFonts w:ascii="Times New Roman" w:hAnsi="Times New Roman"/>
            <w:sz w:val="24"/>
            <w:szCs w:val="24"/>
            <w:lang w:val="uk-UA"/>
          </w:rPr>
          <w:t>/419-2019-%</w:t>
        </w:r>
        <w:r w:rsidR="00C74B52" w:rsidRPr="004614A6">
          <w:rPr>
            <w:rFonts w:ascii="Times New Roman" w:hAnsi="Times New Roman"/>
            <w:sz w:val="24"/>
            <w:szCs w:val="24"/>
          </w:rPr>
          <w:t>D</w:t>
        </w:r>
        <w:r w:rsidR="00C74B52" w:rsidRPr="004614A6">
          <w:rPr>
            <w:rFonts w:ascii="Times New Roman" w:hAnsi="Times New Roman"/>
            <w:sz w:val="24"/>
            <w:szCs w:val="24"/>
            <w:lang w:val="uk-UA"/>
          </w:rPr>
          <w:t>1%80</w:t>
        </w:r>
      </w:hyperlink>
    </w:p>
    <w:p w:rsidR="00C74B52" w:rsidRPr="004614A6" w:rsidRDefault="00E3060B" w:rsidP="00061AED">
      <w:pPr>
        <w:pStyle w:val="a9"/>
        <w:numPr>
          <w:ilvl w:val="0"/>
          <w:numId w:val="37"/>
        </w:numPr>
        <w:tabs>
          <w:tab w:val="clear" w:pos="720"/>
        </w:tabs>
        <w:ind w:left="540" w:hanging="540"/>
        <w:rPr>
          <w:rFonts w:ascii="Times New Roman" w:hAnsi="Times New Roman"/>
          <w:sz w:val="24"/>
          <w:szCs w:val="24"/>
          <w:lang w:val="uk-UA"/>
        </w:rPr>
      </w:pPr>
      <w:hyperlink r:id="rId35" w:history="1">
        <w:r w:rsidR="00C74B52" w:rsidRPr="004614A6">
          <w:rPr>
            <w:rStyle w:val="a5"/>
            <w:rFonts w:ascii="Times New Roman" w:hAnsi="Times New Roman"/>
            <w:sz w:val="24"/>
            <w:szCs w:val="24"/>
            <w:lang w:val="uk-UA"/>
          </w:rPr>
          <w:t>https://zakon.rada.gov.ua/laws/show/344/2013</w:t>
        </w:r>
      </w:hyperlink>
    </w:p>
    <w:p w:rsidR="00C74B52" w:rsidRPr="004614A6" w:rsidRDefault="00E3060B" w:rsidP="00061AED">
      <w:pPr>
        <w:pStyle w:val="a9"/>
        <w:numPr>
          <w:ilvl w:val="0"/>
          <w:numId w:val="37"/>
        </w:numPr>
        <w:tabs>
          <w:tab w:val="clear" w:pos="720"/>
        </w:tabs>
        <w:ind w:left="540" w:hanging="540"/>
        <w:rPr>
          <w:rFonts w:ascii="Times New Roman" w:hAnsi="Times New Roman"/>
          <w:sz w:val="24"/>
          <w:szCs w:val="24"/>
          <w:lang w:val="uk-UA"/>
        </w:rPr>
      </w:pPr>
      <w:hyperlink r:id="rId36" w:history="1">
        <w:r w:rsidR="00C74B52" w:rsidRPr="004614A6">
          <w:rPr>
            <w:rStyle w:val="a5"/>
            <w:rFonts w:ascii="Times New Roman" w:hAnsi="Times New Roman"/>
            <w:sz w:val="24"/>
            <w:szCs w:val="24"/>
          </w:rPr>
          <w:t>https</w:t>
        </w:r>
        <w:r w:rsidR="00C74B52" w:rsidRPr="004614A6">
          <w:rPr>
            <w:rStyle w:val="a5"/>
            <w:rFonts w:ascii="Times New Roman" w:hAnsi="Times New Roman"/>
            <w:sz w:val="24"/>
            <w:szCs w:val="24"/>
            <w:lang w:val="uk-UA"/>
          </w:rPr>
          <w:t>://</w:t>
        </w:r>
        <w:r w:rsidR="00C74B52" w:rsidRPr="004614A6">
          <w:rPr>
            <w:rStyle w:val="a5"/>
            <w:rFonts w:ascii="Times New Roman" w:hAnsi="Times New Roman"/>
            <w:sz w:val="24"/>
            <w:szCs w:val="24"/>
          </w:rPr>
          <w:t>zakon</w:t>
        </w:r>
        <w:r w:rsidR="00C74B52" w:rsidRPr="004614A6">
          <w:rPr>
            <w:rStyle w:val="a5"/>
            <w:rFonts w:ascii="Times New Roman" w:hAnsi="Times New Roman"/>
            <w:sz w:val="24"/>
            <w:szCs w:val="24"/>
            <w:lang w:val="uk-UA"/>
          </w:rPr>
          <w:t>.</w:t>
        </w:r>
        <w:r w:rsidR="00C74B52" w:rsidRPr="004614A6">
          <w:rPr>
            <w:rStyle w:val="a5"/>
            <w:rFonts w:ascii="Times New Roman" w:hAnsi="Times New Roman"/>
            <w:sz w:val="24"/>
            <w:szCs w:val="24"/>
          </w:rPr>
          <w:t>rada</w:t>
        </w:r>
        <w:r w:rsidR="00C74B52" w:rsidRPr="004614A6">
          <w:rPr>
            <w:rStyle w:val="a5"/>
            <w:rFonts w:ascii="Times New Roman" w:hAnsi="Times New Roman"/>
            <w:sz w:val="24"/>
            <w:szCs w:val="24"/>
            <w:lang w:val="uk-UA"/>
          </w:rPr>
          <w:t>.</w:t>
        </w:r>
        <w:r w:rsidR="00C74B52" w:rsidRPr="004614A6">
          <w:rPr>
            <w:rStyle w:val="a5"/>
            <w:rFonts w:ascii="Times New Roman" w:hAnsi="Times New Roman"/>
            <w:sz w:val="24"/>
            <w:szCs w:val="24"/>
          </w:rPr>
          <w:t>gov</w:t>
        </w:r>
        <w:r w:rsidR="00C74B52" w:rsidRPr="004614A6">
          <w:rPr>
            <w:rStyle w:val="a5"/>
            <w:rFonts w:ascii="Times New Roman" w:hAnsi="Times New Roman"/>
            <w:sz w:val="24"/>
            <w:szCs w:val="24"/>
            <w:lang w:val="uk-UA"/>
          </w:rPr>
          <w:t>.</w:t>
        </w:r>
        <w:r w:rsidR="00C74B52" w:rsidRPr="004614A6">
          <w:rPr>
            <w:rStyle w:val="a5"/>
            <w:rFonts w:ascii="Times New Roman" w:hAnsi="Times New Roman"/>
            <w:sz w:val="24"/>
            <w:szCs w:val="24"/>
          </w:rPr>
          <w:t>ua</w:t>
        </w:r>
        <w:r w:rsidR="00C74B52" w:rsidRPr="004614A6">
          <w:rPr>
            <w:rStyle w:val="a5"/>
            <w:rFonts w:ascii="Times New Roman" w:hAnsi="Times New Roman"/>
            <w:sz w:val="24"/>
            <w:szCs w:val="24"/>
            <w:lang w:val="uk-UA"/>
          </w:rPr>
          <w:t>/</w:t>
        </w:r>
        <w:r w:rsidR="00C74B52" w:rsidRPr="004614A6">
          <w:rPr>
            <w:rStyle w:val="a5"/>
            <w:rFonts w:ascii="Times New Roman" w:hAnsi="Times New Roman"/>
            <w:sz w:val="24"/>
            <w:szCs w:val="24"/>
          </w:rPr>
          <w:t>laws</w:t>
        </w:r>
        <w:r w:rsidR="00C74B52" w:rsidRPr="004614A6">
          <w:rPr>
            <w:rStyle w:val="a5"/>
            <w:rFonts w:ascii="Times New Roman" w:hAnsi="Times New Roman"/>
            <w:sz w:val="24"/>
            <w:szCs w:val="24"/>
            <w:lang w:val="uk-UA"/>
          </w:rPr>
          <w:t>/</w:t>
        </w:r>
        <w:r w:rsidR="00C74B52" w:rsidRPr="004614A6">
          <w:rPr>
            <w:rStyle w:val="a5"/>
            <w:rFonts w:ascii="Times New Roman" w:hAnsi="Times New Roman"/>
            <w:sz w:val="24"/>
            <w:szCs w:val="24"/>
          </w:rPr>
          <w:t>show</w:t>
        </w:r>
        <w:r w:rsidR="00C74B52" w:rsidRPr="004614A6">
          <w:rPr>
            <w:rStyle w:val="a5"/>
            <w:rFonts w:ascii="Times New Roman" w:hAnsi="Times New Roman"/>
            <w:sz w:val="24"/>
            <w:szCs w:val="24"/>
            <w:lang w:val="uk-UA"/>
          </w:rPr>
          <w:t>/103/98-%</w:t>
        </w:r>
        <w:r w:rsidR="00C74B52" w:rsidRPr="004614A6">
          <w:rPr>
            <w:rStyle w:val="a5"/>
            <w:rFonts w:ascii="Times New Roman" w:hAnsi="Times New Roman"/>
            <w:sz w:val="24"/>
            <w:szCs w:val="24"/>
          </w:rPr>
          <w:t>D</w:t>
        </w:r>
        <w:r w:rsidR="00C74B52" w:rsidRPr="004614A6">
          <w:rPr>
            <w:rStyle w:val="a5"/>
            <w:rFonts w:ascii="Times New Roman" w:hAnsi="Times New Roman"/>
            <w:sz w:val="24"/>
            <w:szCs w:val="24"/>
            <w:lang w:val="uk-UA"/>
          </w:rPr>
          <w:t>0%</w:t>
        </w:r>
        <w:r w:rsidR="00C74B52" w:rsidRPr="004614A6">
          <w:rPr>
            <w:rStyle w:val="a5"/>
            <w:rFonts w:ascii="Times New Roman" w:hAnsi="Times New Roman"/>
            <w:sz w:val="24"/>
            <w:szCs w:val="24"/>
          </w:rPr>
          <w:t>B</w:t>
        </w:r>
        <w:r w:rsidR="00C74B52" w:rsidRPr="004614A6">
          <w:rPr>
            <w:rStyle w:val="a5"/>
            <w:rFonts w:ascii="Times New Roman" w:hAnsi="Times New Roman"/>
            <w:sz w:val="24"/>
            <w:szCs w:val="24"/>
            <w:lang w:val="uk-UA"/>
          </w:rPr>
          <w:t>2%</w:t>
        </w:r>
        <w:r w:rsidR="00C74B52" w:rsidRPr="004614A6">
          <w:rPr>
            <w:rStyle w:val="a5"/>
            <w:rFonts w:ascii="Times New Roman" w:hAnsi="Times New Roman"/>
            <w:sz w:val="24"/>
            <w:szCs w:val="24"/>
          </w:rPr>
          <w:t>D</w:t>
        </w:r>
        <w:r w:rsidR="00C74B52" w:rsidRPr="004614A6">
          <w:rPr>
            <w:rStyle w:val="a5"/>
            <w:rFonts w:ascii="Times New Roman" w:hAnsi="Times New Roman"/>
            <w:sz w:val="24"/>
            <w:szCs w:val="24"/>
            <w:lang w:val="uk-UA"/>
          </w:rPr>
          <w:t>1%80</w:t>
        </w:r>
      </w:hyperlink>
    </w:p>
    <w:p w:rsidR="00C74B52" w:rsidRPr="004614A6" w:rsidRDefault="00C74B52" w:rsidP="00061AED">
      <w:pPr>
        <w:pStyle w:val="a9"/>
        <w:numPr>
          <w:ilvl w:val="0"/>
          <w:numId w:val="37"/>
        </w:numPr>
        <w:tabs>
          <w:tab w:val="clear" w:pos="720"/>
        </w:tabs>
        <w:ind w:left="540" w:hanging="540"/>
        <w:rPr>
          <w:rFonts w:ascii="Times New Roman" w:hAnsi="Times New Roman"/>
          <w:sz w:val="24"/>
          <w:szCs w:val="24"/>
          <w:lang w:val="uk-UA"/>
        </w:rPr>
      </w:pPr>
      <w:r w:rsidRPr="004614A6">
        <w:rPr>
          <w:rFonts w:ascii="Times New Roman" w:hAnsi="Times New Roman"/>
          <w:sz w:val="24"/>
          <w:szCs w:val="24"/>
          <w:lang w:val="uk-UA"/>
        </w:rPr>
        <w:t>http://robomaniac.com.ua/</w:t>
      </w:r>
    </w:p>
    <w:p w:rsidR="00C74B52" w:rsidRPr="00D34582" w:rsidRDefault="00C74B52" w:rsidP="00C74B52">
      <w:pPr>
        <w:pStyle w:val="Default"/>
        <w:jc w:val="center"/>
        <w:rPr>
          <w:b/>
        </w:rPr>
      </w:pPr>
      <w:r w:rsidRPr="00D34582">
        <w:rPr>
          <w:b/>
          <w:bCs/>
        </w:rPr>
        <w:lastRenderedPageBreak/>
        <w:t>«</w:t>
      </w:r>
      <w:r w:rsidRPr="00D34582">
        <w:rPr>
          <w:b/>
        </w:rPr>
        <w:t>Стандартизація, метрологія та сертифікація</w:t>
      </w:r>
      <w:r w:rsidRPr="00D34582">
        <w:rPr>
          <w:b/>
          <w:bCs/>
        </w:rPr>
        <w:t>»</w:t>
      </w:r>
    </w:p>
    <w:p w:rsidR="00C74B52" w:rsidRPr="00D34582" w:rsidRDefault="00C74B52" w:rsidP="00C74B52">
      <w:pPr>
        <w:pStyle w:val="Default"/>
      </w:pPr>
      <w:r w:rsidRPr="00D34582">
        <w:t xml:space="preserve">1. Галузь знань: </w:t>
      </w:r>
      <w:r w:rsidRPr="00D34582">
        <w:rPr>
          <w:b/>
        </w:rPr>
        <w:t>01 Освіта/Педагогіка</w:t>
      </w:r>
      <w:r w:rsidRPr="00D34582">
        <w:t xml:space="preserve"> (освітньо-професійна програма) </w:t>
      </w:r>
    </w:p>
    <w:p w:rsidR="00C74B52" w:rsidRPr="00D34582" w:rsidRDefault="00C74B52" w:rsidP="00C74B52">
      <w:pPr>
        <w:pStyle w:val="Default"/>
      </w:pPr>
      <w:r w:rsidRPr="00D34582">
        <w:t xml:space="preserve">2. Спеціальність: </w:t>
      </w:r>
      <w:r w:rsidRPr="00D34582">
        <w:rPr>
          <w:rFonts w:eastAsia="Times New Roman"/>
          <w:b/>
        </w:rPr>
        <w:t>015.39 Професійна освіта (Цифрові технології)</w:t>
      </w:r>
      <w:r w:rsidRPr="00D34582">
        <w:t xml:space="preserve"> </w:t>
      </w:r>
    </w:p>
    <w:p w:rsidR="00C74B52" w:rsidRPr="00D34582" w:rsidRDefault="00C74B52" w:rsidP="00C74B52">
      <w:pPr>
        <w:pStyle w:val="Default"/>
      </w:pPr>
      <w:r w:rsidRPr="00D34582">
        <w:t xml:space="preserve">3. Освітньо-професійна програма </w:t>
      </w:r>
      <w:r w:rsidRPr="00D34582">
        <w:rPr>
          <w:rFonts w:eastAsia="Times New Roman"/>
          <w:b/>
        </w:rPr>
        <w:t>Професійна освіта (Цифрові технології)</w:t>
      </w:r>
      <w:r w:rsidRPr="00D34582">
        <w:t xml:space="preserve"> </w:t>
      </w:r>
    </w:p>
    <w:p w:rsidR="00C74B52" w:rsidRPr="00D34582" w:rsidRDefault="00C74B52" w:rsidP="00C74B52">
      <w:pPr>
        <w:pStyle w:val="Default"/>
      </w:pPr>
      <w:r w:rsidRPr="00D34582">
        <w:t xml:space="preserve">4. Рівень вищої освіти </w:t>
      </w:r>
      <w:r w:rsidRPr="00D34582">
        <w:rPr>
          <w:b/>
        </w:rPr>
        <w:t>перший (</w:t>
      </w:r>
      <w:r w:rsidRPr="00D34582">
        <w:rPr>
          <w:rFonts w:eastAsia="Times New Roman"/>
          <w:b/>
        </w:rPr>
        <w:t>бакалаврськ</w:t>
      </w:r>
      <w:r w:rsidRPr="00D34582">
        <w:rPr>
          <w:b/>
        </w:rPr>
        <w:t>ий)</w:t>
      </w:r>
      <w:r w:rsidRPr="00D34582">
        <w:t xml:space="preserve"> </w:t>
      </w:r>
    </w:p>
    <w:p w:rsidR="00C74B52" w:rsidRPr="00D34582" w:rsidRDefault="00C74B52" w:rsidP="00C74B52">
      <w:pPr>
        <w:pStyle w:val="Default"/>
      </w:pPr>
      <w:r w:rsidRPr="00D34582">
        <w:t>5. Назва дисципліни: Стандартизація, метрологія та сертифікація</w:t>
      </w:r>
    </w:p>
    <w:p w:rsidR="00C74B52" w:rsidRPr="00D34582" w:rsidRDefault="00C74B52" w:rsidP="00C74B52">
      <w:pPr>
        <w:pStyle w:val="Default"/>
      </w:pPr>
      <w:r w:rsidRPr="00D34582">
        <w:t xml:space="preserve">6. Лектори: </w:t>
      </w:r>
      <w:r w:rsidRPr="00D34582">
        <w:rPr>
          <w:b/>
        </w:rPr>
        <w:t>Мироненко Н.В</w:t>
      </w:r>
      <w:r w:rsidRPr="00D34582">
        <w:t xml:space="preserve">, </w:t>
      </w:r>
      <w:r w:rsidRPr="00AA2A22">
        <w:rPr>
          <w:b/>
        </w:rPr>
        <w:t xml:space="preserve">к. пед. наук, доцент </w:t>
      </w:r>
    </w:p>
    <w:p w:rsidR="00C74B52" w:rsidRPr="00D34582" w:rsidRDefault="00C74B52" w:rsidP="00C74B52">
      <w:pPr>
        <w:pStyle w:val="Default"/>
      </w:pPr>
      <w:r w:rsidRPr="00D34582">
        <w:t xml:space="preserve">7. Статус дисципліни: </w:t>
      </w:r>
      <w:r w:rsidRPr="00D34582">
        <w:rPr>
          <w:b/>
        </w:rPr>
        <w:t>нормативна</w:t>
      </w:r>
      <w:r w:rsidRPr="00D34582">
        <w:t xml:space="preserve">. </w:t>
      </w:r>
    </w:p>
    <w:p w:rsidR="00C74B52" w:rsidRPr="00D34582" w:rsidRDefault="00C74B52" w:rsidP="00C74B52">
      <w:pPr>
        <w:pStyle w:val="Default"/>
        <w:rPr>
          <w:highlight w:val="yellow"/>
        </w:rPr>
      </w:pPr>
      <w:r w:rsidRPr="00D34582">
        <w:t xml:space="preserve">8. Курс, семестр: </w:t>
      </w:r>
      <w:r w:rsidRPr="00D34582">
        <w:rPr>
          <w:b/>
        </w:rPr>
        <w:t>1курс, 1 семестр</w:t>
      </w:r>
      <w:r w:rsidRPr="00D34582">
        <w:t xml:space="preserve">. </w:t>
      </w:r>
    </w:p>
    <w:p w:rsidR="00C74B52" w:rsidRPr="00C74B52" w:rsidRDefault="00C74B52" w:rsidP="00C74B52">
      <w:pPr>
        <w:pStyle w:val="Default"/>
        <w:jc w:val="both"/>
      </w:pPr>
      <w:r w:rsidRPr="00D34582">
        <w:t xml:space="preserve">9. Кількість </w:t>
      </w:r>
      <w:r w:rsidRPr="00C74B52">
        <w:t xml:space="preserve">кредитів: </w:t>
      </w:r>
      <w:r w:rsidRPr="00C74B52">
        <w:rPr>
          <w:b/>
        </w:rPr>
        <w:t>3</w:t>
      </w:r>
      <w:r w:rsidRPr="00C74B52">
        <w:t xml:space="preserve">. Модулів – </w:t>
      </w:r>
      <w:r w:rsidRPr="00C74B52">
        <w:rPr>
          <w:b/>
          <w:lang w:val="ru-RU"/>
        </w:rPr>
        <w:t>2</w:t>
      </w:r>
      <w:r w:rsidRPr="00C74B52">
        <w:t xml:space="preserve"> Всього </w:t>
      </w:r>
      <w:r w:rsidRPr="00C74B52">
        <w:rPr>
          <w:b/>
          <w:lang w:val="ru-RU"/>
        </w:rPr>
        <w:t>90</w:t>
      </w:r>
      <w:r w:rsidRPr="00C74B52">
        <w:t xml:space="preserve"> годин; лекцій </w:t>
      </w:r>
      <w:r w:rsidRPr="00C74B52">
        <w:rPr>
          <w:b/>
          <w:lang w:val="ru-RU"/>
        </w:rPr>
        <w:t>20</w:t>
      </w:r>
      <w:r w:rsidRPr="00C74B52">
        <w:t xml:space="preserve"> годин, </w:t>
      </w:r>
      <w:r w:rsidRPr="00C74B52">
        <w:rPr>
          <w:lang w:val="ru-RU"/>
        </w:rPr>
        <w:t>практичних</w:t>
      </w:r>
      <w:r w:rsidRPr="00C74B52">
        <w:t xml:space="preserve"> занять </w:t>
      </w:r>
      <w:r w:rsidRPr="00C74B52">
        <w:rPr>
          <w:b/>
        </w:rPr>
        <w:t xml:space="preserve">16 </w:t>
      </w:r>
      <w:r w:rsidRPr="00C74B52">
        <w:t xml:space="preserve">годин, самостійної роботи </w:t>
      </w:r>
      <w:r w:rsidRPr="00C74B52">
        <w:rPr>
          <w:b/>
          <w:lang w:val="ru-RU"/>
        </w:rPr>
        <w:t>54</w:t>
      </w:r>
      <w:r w:rsidRPr="00C74B52">
        <w:t xml:space="preserve"> годин. </w:t>
      </w:r>
    </w:p>
    <w:p w:rsidR="00C74B52" w:rsidRPr="00C74B52" w:rsidRDefault="00C74B52" w:rsidP="00C74B52">
      <w:pPr>
        <w:autoSpaceDE w:val="0"/>
        <w:autoSpaceDN w:val="0"/>
        <w:adjustRightInd w:val="0"/>
        <w:spacing w:after="0" w:line="240" w:lineRule="auto"/>
        <w:jc w:val="both"/>
        <w:rPr>
          <w:rFonts w:ascii="Times New Roman" w:hAnsi="Times New Roman" w:cs="Times New Roman"/>
          <w:sz w:val="24"/>
          <w:szCs w:val="24"/>
        </w:rPr>
      </w:pPr>
      <w:r w:rsidRPr="00C74B52">
        <w:rPr>
          <w:rFonts w:ascii="Times New Roman" w:hAnsi="Times New Roman" w:cs="Times New Roman"/>
          <w:sz w:val="24"/>
          <w:szCs w:val="24"/>
        </w:rPr>
        <w:t>10. Попередні умови для вивчення</w:t>
      </w:r>
      <w:r w:rsidRPr="00C74B52">
        <w:rPr>
          <w:rFonts w:ascii="Times New Roman" w:hAnsi="Times New Roman" w:cs="Times New Roman"/>
          <w:sz w:val="24"/>
          <w:szCs w:val="24"/>
          <w:u w:val="single"/>
        </w:rPr>
        <w:t xml:space="preserve">: </w:t>
      </w:r>
      <w:r w:rsidRPr="00C74B52">
        <w:rPr>
          <w:rFonts w:ascii="Times New Roman" w:hAnsi="Times New Roman" w:cs="Times New Roman"/>
          <w:sz w:val="24"/>
          <w:szCs w:val="24"/>
        </w:rPr>
        <w:t>основи техніки і технологій, основи проектування і моделювання, сучасні технології.</w:t>
      </w:r>
    </w:p>
    <w:p w:rsidR="00C74B52" w:rsidRPr="00C74B52" w:rsidRDefault="00C74B52" w:rsidP="00C74B52">
      <w:pPr>
        <w:pStyle w:val="Default"/>
        <w:jc w:val="both"/>
      </w:pPr>
      <w:r w:rsidRPr="00C74B52">
        <w:t xml:space="preserve">11. Опис дисципліни (зміст, цілі, структура): </w:t>
      </w:r>
    </w:p>
    <w:p w:rsidR="00C74B52" w:rsidRPr="00C74B52" w:rsidRDefault="00C74B52" w:rsidP="00C74B52">
      <w:pPr>
        <w:tabs>
          <w:tab w:val="left" w:pos="284"/>
          <w:tab w:val="left" w:pos="567"/>
        </w:tabs>
        <w:spacing w:after="0" w:line="240" w:lineRule="auto"/>
        <w:ind w:firstLine="567"/>
        <w:jc w:val="both"/>
        <w:rPr>
          <w:rFonts w:ascii="Times New Roman" w:hAnsi="Times New Roman" w:cs="Times New Roman"/>
          <w:sz w:val="24"/>
          <w:szCs w:val="24"/>
          <w:lang w:val="uk-UA"/>
        </w:rPr>
      </w:pPr>
      <w:r w:rsidRPr="00C74B52">
        <w:rPr>
          <w:rFonts w:ascii="Times New Roman" w:hAnsi="Times New Roman" w:cs="Times New Roman"/>
          <w:b/>
          <w:i/>
          <w:sz w:val="24"/>
          <w:szCs w:val="24"/>
          <w:lang w:val="uk-UA"/>
        </w:rPr>
        <w:t xml:space="preserve">Мета </w:t>
      </w:r>
      <w:r w:rsidRPr="00C74B52">
        <w:rPr>
          <w:rFonts w:ascii="Times New Roman" w:hAnsi="Times New Roman" w:cs="Times New Roman"/>
          <w:b/>
          <w:sz w:val="24"/>
          <w:szCs w:val="24"/>
          <w:lang w:val="uk-UA"/>
        </w:rPr>
        <w:t>-</w:t>
      </w:r>
      <w:r w:rsidRPr="00C74B52">
        <w:rPr>
          <w:rFonts w:ascii="Times New Roman" w:hAnsi="Times New Roman" w:cs="Times New Roman"/>
          <w:sz w:val="24"/>
          <w:szCs w:val="24"/>
          <w:lang w:val="uk-UA"/>
        </w:rPr>
        <w:t xml:space="preserve"> вивчення дисципліни є:опанування науково-теоретичними засадами, методологічними та організаційними положеннями стандартизації, управляння якістю і сертифікації продукції.. </w:t>
      </w:r>
    </w:p>
    <w:p w:rsidR="00C74B52" w:rsidRPr="00C74B52" w:rsidRDefault="00C74B52" w:rsidP="00C74B52">
      <w:pPr>
        <w:tabs>
          <w:tab w:val="left" w:pos="284"/>
          <w:tab w:val="left" w:pos="567"/>
        </w:tabs>
        <w:spacing w:after="0" w:line="240" w:lineRule="auto"/>
        <w:ind w:firstLine="567"/>
        <w:jc w:val="both"/>
        <w:rPr>
          <w:rFonts w:ascii="Times New Roman" w:hAnsi="Times New Roman" w:cs="Times New Roman"/>
          <w:i/>
          <w:sz w:val="24"/>
          <w:szCs w:val="24"/>
          <w:lang w:val="uk-UA"/>
        </w:rPr>
      </w:pPr>
      <w:r w:rsidRPr="00C74B52">
        <w:rPr>
          <w:rFonts w:ascii="Times New Roman" w:hAnsi="Times New Roman" w:cs="Times New Roman"/>
          <w:b/>
          <w:i/>
          <w:sz w:val="24"/>
          <w:szCs w:val="24"/>
          <w:lang w:val="uk-UA"/>
        </w:rPr>
        <w:t>Завдання</w:t>
      </w:r>
      <w:r w:rsidRPr="00C74B52">
        <w:rPr>
          <w:rFonts w:ascii="Times New Roman" w:hAnsi="Times New Roman" w:cs="Times New Roman"/>
          <w:i/>
          <w:sz w:val="24"/>
          <w:szCs w:val="24"/>
          <w:lang w:val="uk-UA"/>
        </w:rPr>
        <w:t>:</w:t>
      </w:r>
    </w:p>
    <w:p w:rsidR="00C74B52" w:rsidRPr="00C74B52" w:rsidRDefault="00C74B52" w:rsidP="00C74B52">
      <w:pPr>
        <w:pStyle w:val="Default"/>
        <w:ind w:firstLine="540"/>
        <w:jc w:val="both"/>
      </w:pPr>
      <w:r w:rsidRPr="00C74B52">
        <w:t xml:space="preserve"> - </w:t>
      </w:r>
      <w:r w:rsidRPr="00C74B52">
        <w:rPr>
          <w:iCs/>
        </w:rPr>
        <w:t>набуття</w:t>
      </w:r>
      <w:r w:rsidRPr="00C74B52">
        <w:rPr>
          <w:spacing w:val="-8"/>
        </w:rPr>
        <w:t xml:space="preserve"> знань з </w:t>
      </w:r>
      <w:r w:rsidRPr="00C74B52">
        <w:rPr>
          <w:iCs/>
        </w:rPr>
        <w:t xml:space="preserve">основних відомостей метрологіїї, </w:t>
      </w:r>
      <w:r w:rsidRPr="00C74B52">
        <w:t>теоретичних основ метрології, фізичних величин, як об’єкта вимірювання, принципи та методи вимірювань, історичних основ розвитку стандртизації, міжнародна організація зі стандартизації, сутність і зміст сертифікації, сертифікація в Україні, система управління якістю.</w:t>
      </w:r>
    </w:p>
    <w:p w:rsidR="00C74B52" w:rsidRPr="00C74B52" w:rsidRDefault="00C74B52" w:rsidP="00C74B52">
      <w:pPr>
        <w:tabs>
          <w:tab w:val="left" w:pos="284"/>
          <w:tab w:val="left" w:pos="567"/>
        </w:tabs>
        <w:spacing w:after="0" w:line="240" w:lineRule="auto"/>
        <w:ind w:firstLine="567"/>
        <w:jc w:val="both"/>
        <w:rPr>
          <w:rFonts w:ascii="Times New Roman" w:hAnsi="Times New Roman" w:cs="Times New Roman"/>
          <w:sz w:val="24"/>
          <w:szCs w:val="24"/>
          <w:lang w:val="uk-UA"/>
        </w:rPr>
      </w:pPr>
      <w:r w:rsidRPr="00C74B52">
        <w:rPr>
          <w:rFonts w:ascii="Times New Roman" w:hAnsi="Times New Roman" w:cs="Times New Roman"/>
          <w:bCs/>
          <w:i/>
          <w:iCs/>
          <w:sz w:val="24"/>
          <w:szCs w:val="24"/>
          <w:lang w:val="uk-UA"/>
        </w:rPr>
        <w:t>Набуття студентами знань:</w:t>
      </w:r>
      <w:r w:rsidRPr="00C74B52">
        <w:rPr>
          <w:rFonts w:ascii="Times New Roman" w:hAnsi="Times New Roman" w:cs="Times New Roman"/>
          <w:b/>
          <w:i/>
          <w:iCs/>
          <w:sz w:val="24"/>
          <w:szCs w:val="24"/>
          <w:lang w:val="uk-UA"/>
        </w:rPr>
        <w:t xml:space="preserve"> </w:t>
      </w:r>
      <w:r w:rsidRPr="00C74B52">
        <w:rPr>
          <w:rFonts w:ascii="Times New Roman" w:hAnsi="Times New Roman" w:cs="Times New Roman"/>
          <w:iCs/>
          <w:sz w:val="24"/>
          <w:szCs w:val="24"/>
          <w:lang w:val="uk-UA"/>
        </w:rPr>
        <w:t xml:space="preserve">з метрології, </w:t>
      </w:r>
      <w:r w:rsidRPr="00C74B52">
        <w:rPr>
          <w:rFonts w:ascii="Times New Roman" w:hAnsi="Times New Roman" w:cs="Times New Roman"/>
          <w:sz w:val="24"/>
          <w:szCs w:val="24"/>
          <w:lang w:val="uk-UA"/>
        </w:rPr>
        <w:t>стандартизації, сертифікації та визначення основних понять з якості продукції; умов праці порядку розроблення, затвердження і впровадження стандартів; для визначення першочергових заходів ролі стандартизації в розвитку господарства України; системи конструкторської документації; класифікації та кодування інформації; визначення пріоритетних національних систем сертифікації</w:t>
      </w:r>
    </w:p>
    <w:p w:rsidR="00C74B52" w:rsidRPr="00C74B52" w:rsidRDefault="00C74B52" w:rsidP="00C74B52">
      <w:pPr>
        <w:tabs>
          <w:tab w:val="left" w:pos="284"/>
          <w:tab w:val="left" w:pos="567"/>
        </w:tabs>
        <w:spacing w:after="0" w:line="240" w:lineRule="auto"/>
        <w:ind w:firstLine="567"/>
        <w:jc w:val="both"/>
        <w:rPr>
          <w:rFonts w:ascii="Times New Roman" w:hAnsi="Times New Roman" w:cs="Times New Roman"/>
          <w:color w:val="00000A"/>
          <w:sz w:val="24"/>
          <w:szCs w:val="24"/>
          <w:lang w:val="uk-UA"/>
        </w:rPr>
      </w:pPr>
      <w:r w:rsidRPr="00C74B52">
        <w:rPr>
          <w:rFonts w:ascii="Times New Roman" w:hAnsi="Times New Roman" w:cs="Times New Roman"/>
          <w:iCs/>
          <w:color w:val="00000A"/>
          <w:sz w:val="24"/>
          <w:szCs w:val="24"/>
          <w:lang w:val="uk-UA"/>
        </w:rPr>
        <w:t xml:space="preserve">12. Результати навчання для дисципліни </w:t>
      </w:r>
    </w:p>
    <w:p w:rsidR="00C74B52" w:rsidRPr="00C74B52" w:rsidRDefault="00C74B52" w:rsidP="00C74B52">
      <w:pPr>
        <w:pStyle w:val="Default"/>
        <w:jc w:val="both"/>
        <w:rPr>
          <w:color w:val="00000A"/>
        </w:rPr>
      </w:pPr>
      <w:r w:rsidRPr="00C74B52">
        <w:rPr>
          <w:color w:val="00000A"/>
        </w:rPr>
        <w:t>Згідно з вимогами освітньо-професійної програми після вивчення навчального курсу «</w:t>
      </w:r>
      <w:r w:rsidRPr="00C74B52">
        <w:t>Стандартизація, метрологія та сертифікація</w:t>
      </w:r>
      <w:r w:rsidRPr="00C74B52">
        <w:rPr>
          <w:color w:val="00000A"/>
        </w:rPr>
        <w:t xml:space="preserve">» студенти повинні </w:t>
      </w:r>
    </w:p>
    <w:p w:rsidR="00C74B52" w:rsidRPr="00C74B52" w:rsidRDefault="00C74B52" w:rsidP="00C74B52">
      <w:pPr>
        <w:tabs>
          <w:tab w:val="left" w:pos="0"/>
        </w:tabs>
        <w:spacing w:after="0" w:line="240" w:lineRule="auto"/>
        <w:ind w:firstLine="540"/>
        <w:jc w:val="both"/>
        <w:rPr>
          <w:rFonts w:ascii="Times New Roman" w:hAnsi="Times New Roman" w:cs="Times New Roman"/>
          <w:sz w:val="24"/>
          <w:szCs w:val="24"/>
        </w:rPr>
      </w:pPr>
      <w:r w:rsidRPr="00C74B52">
        <w:rPr>
          <w:rFonts w:ascii="Times New Roman" w:hAnsi="Times New Roman" w:cs="Times New Roman"/>
          <w:sz w:val="24"/>
          <w:szCs w:val="24"/>
        </w:rPr>
        <w:t xml:space="preserve">і </w:t>
      </w:r>
      <w:r w:rsidRPr="00C74B52">
        <w:rPr>
          <w:rFonts w:ascii="Times New Roman" w:hAnsi="Times New Roman" w:cs="Times New Roman"/>
          <w:b/>
          <w:sz w:val="24"/>
          <w:szCs w:val="24"/>
        </w:rPr>
        <w:t>знати:</w:t>
      </w:r>
    </w:p>
    <w:p w:rsidR="00C74B52" w:rsidRPr="00C74B52" w:rsidRDefault="00C74B52" w:rsidP="00C74B52">
      <w:pPr>
        <w:spacing w:after="0" w:line="240" w:lineRule="auto"/>
        <w:ind w:firstLine="360"/>
        <w:jc w:val="both"/>
        <w:rPr>
          <w:rFonts w:ascii="Times New Roman" w:hAnsi="Times New Roman" w:cs="Times New Roman"/>
          <w:sz w:val="24"/>
          <w:szCs w:val="24"/>
        </w:rPr>
      </w:pPr>
      <w:r w:rsidRPr="00C74B52">
        <w:rPr>
          <w:rFonts w:ascii="Times New Roman" w:hAnsi="Times New Roman" w:cs="Times New Roman"/>
          <w:sz w:val="24"/>
          <w:szCs w:val="24"/>
        </w:rPr>
        <w:t>- суть поняття системи зі стандартизації, управління якістю і сертифікації;</w:t>
      </w:r>
    </w:p>
    <w:p w:rsidR="00C74B52" w:rsidRPr="00C74B52" w:rsidRDefault="00C74B52" w:rsidP="00C74B52">
      <w:pPr>
        <w:spacing w:after="0" w:line="240" w:lineRule="auto"/>
        <w:ind w:firstLine="360"/>
        <w:jc w:val="both"/>
        <w:rPr>
          <w:rFonts w:ascii="Times New Roman" w:hAnsi="Times New Roman" w:cs="Times New Roman"/>
          <w:sz w:val="24"/>
          <w:szCs w:val="24"/>
        </w:rPr>
      </w:pPr>
      <w:r w:rsidRPr="00C74B52">
        <w:rPr>
          <w:rFonts w:ascii="Times New Roman" w:hAnsi="Times New Roman" w:cs="Times New Roman"/>
          <w:sz w:val="24"/>
          <w:szCs w:val="24"/>
        </w:rPr>
        <w:t>- мету CМіСвГО;</w:t>
      </w:r>
    </w:p>
    <w:p w:rsidR="00C74B52" w:rsidRPr="00C74B52" w:rsidRDefault="00C74B52" w:rsidP="00C74B52">
      <w:pPr>
        <w:spacing w:after="0" w:line="240" w:lineRule="auto"/>
        <w:ind w:firstLine="360"/>
        <w:jc w:val="both"/>
        <w:rPr>
          <w:rFonts w:ascii="Times New Roman" w:hAnsi="Times New Roman" w:cs="Times New Roman"/>
          <w:sz w:val="24"/>
          <w:szCs w:val="24"/>
        </w:rPr>
      </w:pPr>
      <w:r w:rsidRPr="00C74B52">
        <w:rPr>
          <w:rFonts w:ascii="Times New Roman" w:hAnsi="Times New Roman" w:cs="Times New Roman"/>
          <w:sz w:val="24"/>
          <w:szCs w:val="24"/>
        </w:rPr>
        <w:t>- основні визначення в стандартизації;</w:t>
      </w:r>
    </w:p>
    <w:p w:rsidR="00C74B52" w:rsidRPr="00C74B52" w:rsidRDefault="00C74B52" w:rsidP="00C74B52">
      <w:pPr>
        <w:spacing w:after="0" w:line="240" w:lineRule="auto"/>
        <w:ind w:firstLine="360"/>
        <w:jc w:val="both"/>
        <w:rPr>
          <w:rFonts w:ascii="Times New Roman" w:hAnsi="Times New Roman" w:cs="Times New Roman"/>
          <w:sz w:val="24"/>
          <w:szCs w:val="24"/>
        </w:rPr>
      </w:pPr>
      <w:r w:rsidRPr="00C74B52">
        <w:rPr>
          <w:rFonts w:ascii="Times New Roman" w:hAnsi="Times New Roman" w:cs="Times New Roman"/>
          <w:sz w:val="24"/>
          <w:szCs w:val="24"/>
        </w:rPr>
        <w:t>- категорії та види стандартів;</w:t>
      </w:r>
    </w:p>
    <w:p w:rsidR="00C74B52" w:rsidRPr="00C74B52" w:rsidRDefault="00C74B52" w:rsidP="00C74B52">
      <w:pPr>
        <w:spacing w:after="0" w:line="240" w:lineRule="auto"/>
        <w:ind w:firstLine="360"/>
        <w:jc w:val="both"/>
        <w:rPr>
          <w:rFonts w:ascii="Times New Roman" w:hAnsi="Times New Roman" w:cs="Times New Roman"/>
          <w:sz w:val="24"/>
          <w:szCs w:val="24"/>
        </w:rPr>
      </w:pPr>
      <w:r w:rsidRPr="00C74B52">
        <w:rPr>
          <w:rFonts w:ascii="Times New Roman" w:hAnsi="Times New Roman" w:cs="Times New Roman"/>
          <w:sz w:val="24"/>
          <w:szCs w:val="24"/>
        </w:rPr>
        <w:t>- принципи і методи стандартизації;</w:t>
      </w:r>
    </w:p>
    <w:p w:rsidR="00C74B52" w:rsidRPr="00C74B52" w:rsidRDefault="00C74B52" w:rsidP="00C74B52">
      <w:pPr>
        <w:spacing w:after="0" w:line="240" w:lineRule="auto"/>
        <w:ind w:firstLine="360"/>
        <w:jc w:val="both"/>
        <w:rPr>
          <w:rFonts w:ascii="Times New Roman" w:hAnsi="Times New Roman" w:cs="Times New Roman"/>
          <w:sz w:val="24"/>
          <w:szCs w:val="24"/>
        </w:rPr>
      </w:pPr>
      <w:r w:rsidRPr="00C74B52">
        <w:rPr>
          <w:rFonts w:ascii="Times New Roman" w:hAnsi="Times New Roman" w:cs="Times New Roman"/>
          <w:sz w:val="24"/>
          <w:szCs w:val="24"/>
        </w:rPr>
        <w:t>- міжгалузеві системи стандартизації;</w:t>
      </w:r>
    </w:p>
    <w:p w:rsidR="00C74B52" w:rsidRPr="00C74B52" w:rsidRDefault="00C74B52" w:rsidP="00C74B52">
      <w:pPr>
        <w:spacing w:after="0" w:line="240" w:lineRule="auto"/>
        <w:ind w:firstLine="360"/>
        <w:jc w:val="both"/>
        <w:rPr>
          <w:rFonts w:ascii="Times New Roman" w:hAnsi="Times New Roman" w:cs="Times New Roman"/>
          <w:sz w:val="24"/>
          <w:szCs w:val="24"/>
        </w:rPr>
      </w:pPr>
      <w:r w:rsidRPr="00C74B52">
        <w:rPr>
          <w:rFonts w:ascii="Times New Roman" w:hAnsi="Times New Roman" w:cs="Times New Roman"/>
          <w:sz w:val="24"/>
          <w:szCs w:val="24"/>
        </w:rPr>
        <w:t>- розвиток поняття якості продукції;</w:t>
      </w:r>
    </w:p>
    <w:p w:rsidR="00C74B52" w:rsidRPr="00C74B52" w:rsidRDefault="00C74B52" w:rsidP="00C74B52">
      <w:pPr>
        <w:spacing w:after="0" w:line="240" w:lineRule="auto"/>
        <w:ind w:firstLine="360"/>
        <w:jc w:val="both"/>
        <w:rPr>
          <w:rFonts w:ascii="Times New Roman" w:hAnsi="Times New Roman" w:cs="Times New Roman"/>
          <w:sz w:val="24"/>
          <w:szCs w:val="24"/>
        </w:rPr>
      </w:pPr>
      <w:r w:rsidRPr="00C74B52">
        <w:rPr>
          <w:rFonts w:ascii="Times New Roman" w:hAnsi="Times New Roman" w:cs="Times New Roman"/>
          <w:sz w:val="24"/>
          <w:szCs w:val="24"/>
        </w:rPr>
        <w:t>- основні поняття та визначення з якості продукції;</w:t>
      </w:r>
    </w:p>
    <w:p w:rsidR="00C74B52" w:rsidRPr="00C74B52" w:rsidRDefault="00C74B52" w:rsidP="00C74B52">
      <w:pPr>
        <w:spacing w:after="0" w:line="240" w:lineRule="auto"/>
        <w:ind w:firstLine="360"/>
        <w:jc w:val="both"/>
        <w:rPr>
          <w:rFonts w:ascii="Times New Roman" w:hAnsi="Times New Roman" w:cs="Times New Roman"/>
          <w:sz w:val="24"/>
          <w:szCs w:val="24"/>
        </w:rPr>
      </w:pPr>
      <w:r w:rsidRPr="00C74B52">
        <w:rPr>
          <w:rFonts w:ascii="Times New Roman" w:hAnsi="Times New Roman" w:cs="Times New Roman"/>
          <w:sz w:val="24"/>
          <w:szCs w:val="24"/>
        </w:rPr>
        <w:t>- міжнародна система сертифікації.</w:t>
      </w:r>
    </w:p>
    <w:p w:rsidR="00C74B52" w:rsidRPr="00C74B52" w:rsidRDefault="00C74B52" w:rsidP="00C74B52">
      <w:pPr>
        <w:spacing w:after="0" w:line="240" w:lineRule="auto"/>
        <w:jc w:val="both"/>
        <w:rPr>
          <w:rFonts w:ascii="Times New Roman" w:hAnsi="Times New Roman" w:cs="Times New Roman"/>
          <w:b/>
          <w:sz w:val="24"/>
          <w:szCs w:val="24"/>
        </w:rPr>
      </w:pPr>
      <w:r w:rsidRPr="00C74B52">
        <w:rPr>
          <w:rFonts w:ascii="Times New Roman" w:hAnsi="Times New Roman" w:cs="Times New Roman"/>
          <w:b/>
          <w:sz w:val="24"/>
          <w:szCs w:val="24"/>
        </w:rPr>
        <w:t>вміти:</w:t>
      </w:r>
    </w:p>
    <w:p w:rsidR="00C74B52" w:rsidRPr="00C74B52" w:rsidRDefault="00C74B52" w:rsidP="00C74B52">
      <w:pPr>
        <w:spacing w:after="0" w:line="240" w:lineRule="auto"/>
        <w:ind w:firstLine="360"/>
        <w:jc w:val="both"/>
        <w:rPr>
          <w:rFonts w:ascii="Times New Roman" w:hAnsi="Times New Roman" w:cs="Times New Roman"/>
          <w:sz w:val="24"/>
          <w:szCs w:val="24"/>
        </w:rPr>
      </w:pPr>
      <w:r w:rsidRPr="00C74B52">
        <w:rPr>
          <w:rFonts w:ascii="Times New Roman" w:hAnsi="Times New Roman" w:cs="Times New Roman"/>
          <w:sz w:val="24"/>
          <w:szCs w:val="24"/>
        </w:rPr>
        <w:t>- оцінити динаміку ефективності функціонування CМіСвГО;</w:t>
      </w:r>
    </w:p>
    <w:p w:rsidR="00C74B52" w:rsidRPr="00C74B52" w:rsidRDefault="00C74B52" w:rsidP="00C74B52">
      <w:pPr>
        <w:spacing w:after="0" w:line="240" w:lineRule="auto"/>
        <w:ind w:firstLine="360"/>
        <w:jc w:val="both"/>
        <w:rPr>
          <w:rFonts w:ascii="Times New Roman" w:hAnsi="Times New Roman" w:cs="Times New Roman"/>
          <w:sz w:val="24"/>
          <w:szCs w:val="24"/>
        </w:rPr>
      </w:pPr>
      <w:r w:rsidRPr="00C74B52">
        <w:rPr>
          <w:rFonts w:ascii="Times New Roman" w:hAnsi="Times New Roman" w:cs="Times New Roman"/>
          <w:sz w:val="24"/>
          <w:szCs w:val="24"/>
        </w:rPr>
        <w:t>- обґрунтувати пропозиції щодо удосконалення CМіСвГО;</w:t>
      </w:r>
    </w:p>
    <w:p w:rsidR="00C74B52" w:rsidRPr="00C74B52" w:rsidRDefault="00C74B52" w:rsidP="00C74B52">
      <w:pPr>
        <w:spacing w:after="0" w:line="240" w:lineRule="auto"/>
        <w:ind w:firstLine="360"/>
        <w:jc w:val="both"/>
        <w:rPr>
          <w:rFonts w:ascii="Times New Roman" w:hAnsi="Times New Roman" w:cs="Times New Roman"/>
          <w:sz w:val="24"/>
          <w:szCs w:val="24"/>
        </w:rPr>
      </w:pPr>
      <w:r w:rsidRPr="00C74B52">
        <w:rPr>
          <w:rFonts w:ascii="Times New Roman" w:hAnsi="Times New Roman" w:cs="Times New Roman"/>
          <w:sz w:val="24"/>
          <w:szCs w:val="24"/>
        </w:rPr>
        <w:t>- визначити умови праці порядку розроблення, затвердження і впровадження стандартів;</w:t>
      </w:r>
    </w:p>
    <w:p w:rsidR="00C74B52" w:rsidRPr="00C74B52" w:rsidRDefault="00C74B52" w:rsidP="00C74B52">
      <w:pPr>
        <w:spacing w:after="0" w:line="240" w:lineRule="auto"/>
        <w:ind w:firstLine="360"/>
        <w:jc w:val="both"/>
        <w:rPr>
          <w:rFonts w:ascii="Times New Roman" w:hAnsi="Times New Roman" w:cs="Times New Roman"/>
          <w:sz w:val="24"/>
          <w:szCs w:val="24"/>
        </w:rPr>
      </w:pPr>
      <w:r w:rsidRPr="00C74B52">
        <w:rPr>
          <w:rFonts w:ascii="Times New Roman" w:hAnsi="Times New Roman" w:cs="Times New Roman"/>
          <w:sz w:val="24"/>
          <w:szCs w:val="24"/>
        </w:rPr>
        <w:t>- визначити першочергові заходи ролі стандартизації в розвитку народного господарства України;</w:t>
      </w:r>
    </w:p>
    <w:p w:rsidR="00C74B52" w:rsidRPr="00C74B52" w:rsidRDefault="00C74B52" w:rsidP="00C74B52">
      <w:pPr>
        <w:spacing w:after="0" w:line="240" w:lineRule="auto"/>
        <w:ind w:firstLine="360"/>
        <w:jc w:val="both"/>
        <w:rPr>
          <w:rFonts w:ascii="Times New Roman" w:hAnsi="Times New Roman" w:cs="Times New Roman"/>
          <w:sz w:val="24"/>
          <w:szCs w:val="24"/>
        </w:rPr>
      </w:pPr>
      <w:r w:rsidRPr="00C74B52">
        <w:rPr>
          <w:rFonts w:ascii="Times New Roman" w:hAnsi="Times New Roman" w:cs="Times New Roman"/>
          <w:sz w:val="24"/>
          <w:szCs w:val="24"/>
        </w:rPr>
        <w:t>- визначити систему конструкторської документації;</w:t>
      </w:r>
    </w:p>
    <w:p w:rsidR="00C74B52" w:rsidRPr="00C74B52" w:rsidRDefault="00C74B52" w:rsidP="00C74B52">
      <w:pPr>
        <w:spacing w:after="0" w:line="240" w:lineRule="auto"/>
        <w:ind w:firstLine="360"/>
        <w:jc w:val="both"/>
        <w:rPr>
          <w:rFonts w:ascii="Times New Roman" w:hAnsi="Times New Roman" w:cs="Times New Roman"/>
          <w:sz w:val="24"/>
          <w:szCs w:val="24"/>
        </w:rPr>
      </w:pPr>
      <w:r w:rsidRPr="00C74B52">
        <w:rPr>
          <w:rFonts w:ascii="Times New Roman" w:hAnsi="Times New Roman" w:cs="Times New Roman"/>
          <w:sz w:val="24"/>
          <w:szCs w:val="24"/>
        </w:rPr>
        <w:t>- визначити систему класифікації та кодування інформації;</w:t>
      </w:r>
    </w:p>
    <w:p w:rsidR="00C74B52" w:rsidRPr="00C74B52" w:rsidRDefault="00C74B52" w:rsidP="00C74B52">
      <w:pPr>
        <w:spacing w:after="0" w:line="240" w:lineRule="auto"/>
        <w:ind w:firstLine="360"/>
        <w:jc w:val="both"/>
        <w:rPr>
          <w:rFonts w:ascii="Times New Roman" w:hAnsi="Times New Roman" w:cs="Times New Roman"/>
          <w:sz w:val="24"/>
          <w:szCs w:val="24"/>
        </w:rPr>
      </w:pPr>
      <w:r w:rsidRPr="00C74B52">
        <w:rPr>
          <w:rFonts w:ascii="Times New Roman" w:hAnsi="Times New Roman" w:cs="Times New Roman"/>
          <w:sz w:val="24"/>
          <w:szCs w:val="24"/>
        </w:rPr>
        <w:t>- визначити показники якості продукції;</w:t>
      </w:r>
    </w:p>
    <w:p w:rsidR="00C74B52" w:rsidRPr="00C74B52" w:rsidRDefault="00C74B52" w:rsidP="00C74B52">
      <w:pPr>
        <w:spacing w:after="0" w:line="240" w:lineRule="auto"/>
        <w:ind w:firstLine="284"/>
        <w:jc w:val="both"/>
        <w:rPr>
          <w:rFonts w:ascii="Times New Roman" w:hAnsi="Times New Roman" w:cs="Times New Roman"/>
          <w:sz w:val="24"/>
          <w:szCs w:val="24"/>
        </w:rPr>
      </w:pPr>
      <w:r w:rsidRPr="00C74B52">
        <w:rPr>
          <w:rFonts w:ascii="Times New Roman" w:hAnsi="Times New Roman" w:cs="Times New Roman"/>
          <w:sz w:val="24"/>
          <w:szCs w:val="24"/>
        </w:rPr>
        <w:t xml:space="preserve"> - визначити пріоритети національної системи сертифікації.</w:t>
      </w:r>
    </w:p>
    <w:p w:rsidR="00C74B52" w:rsidRPr="00C74B52" w:rsidRDefault="00C74B52" w:rsidP="00C74B52">
      <w:pPr>
        <w:pStyle w:val="Default"/>
        <w:jc w:val="both"/>
        <w:rPr>
          <w:color w:val="auto"/>
        </w:rPr>
      </w:pPr>
      <w:r w:rsidRPr="00C74B52">
        <w:rPr>
          <w:color w:val="00000A"/>
        </w:rPr>
        <w:lastRenderedPageBreak/>
        <w:t xml:space="preserve">13. </w:t>
      </w:r>
      <w:r w:rsidRPr="00C74B52">
        <w:rPr>
          <w:color w:val="auto"/>
        </w:rPr>
        <w:t>Система оцінювання курсу 100 балів.</w:t>
      </w:r>
    </w:p>
    <w:p w:rsidR="00C74B52" w:rsidRPr="00C74B52" w:rsidRDefault="00C74B52" w:rsidP="00C74B52">
      <w:pPr>
        <w:pStyle w:val="Default"/>
        <w:jc w:val="both"/>
        <w:rPr>
          <w:color w:val="00000A"/>
        </w:rPr>
      </w:pPr>
      <w:r w:rsidRPr="00C74B52">
        <w:rPr>
          <w:color w:val="00000A"/>
        </w:rPr>
        <w:t xml:space="preserve">14. Структура оцінювання: </w:t>
      </w:r>
      <w:r w:rsidRPr="00C74B52">
        <w:rPr>
          <w:color w:val="auto"/>
        </w:rPr>
        <w:t xml:space="preserve">ТЗ – тестові завдання; СБ – середній бал за практичні заняття; </w:t>
      </w:r>
      <w:r w:rsidRPr="00C74B52">
        <w:rPr>
          <w:color w:val="00000A"/>
        </w:rPr>
        <w:t xml:space="preserve">СР – оцінювання самостійної роботи студента. </w:t>
      </w:r>
    </w:p>
    <w:p w:rsidR="00C74B52" w:rsidRPr="00C74B52" w:rsidRDefault="00C74B52" w:rsidP="00C74B52">
      <w:pPr>
        <w:pStyle w:val="Default"/>
        <w:jc w:val="both"/>
        <w:rPr>
          <w:color w:val="00000A"/>
        </w:rPr>
      </w:pPr>
      <w:r w:rsidRPr="00C74B52">
        <w:rPr>
          <w:color w:val="00000A"/>
        </w:rPr>
        <w:t xml:space="preserve">15. Навчально-методичне забезпечення: </w:t>
      </w:r>
      <w:r w:rsidRPr="00C74B52">
        <w:rPr>
          <w:color w:val="auto"/>
        </w:rPr>
        <w:t xml:space="preserve">силабус, інформаційні матеріали, курс в </w:t>
      </w:r>
      <w:r w:rsidRPr="00C74B52">
        <w:rPr>
          <w:color w:val="auto"/>
          <w:lang w:val="en-US"/>
        </w:rPr>
        <w:t>Google</w:t>
      </w:r>
      <w:r w:rsidRPr="00C74B52">
        <w:rPr>
          <w:color w:val="auto"/>
          <w:lang w:val="ru-RU"/>
        </w:rPr>
        <w:t xml:space="preserve"> </w:t>
      </w:r>
      <w:r w:rsidRPr="00C74B52">
        <w:rPr>
          <w:color w:val="auto"/>
          <w:lang w:val="en-US"/>
        </w:rPr>
        <w:t>class</w:t>
      </w:r>
      <w:r w:rsidRPr="00C74B52">
        <w:rPr>
          <w:color w:val="auto"/>
        </w:rPr>
        <w:t>, завдання до самостійної роботи, тести.</w:t>
      </w:r>
    </w:p>
    <w:p w:rsidR="00C74B52" w:rsidRPr="00C74B52" w:rsidRDefault="00C74B52" w:rsidP="00C74B52">
      <w:pPr>
        <w:pStyle w:val="Default"/>
        <w:jc w:val="both"/>
        <w:rPr>
          <w:color w:val="00000A"/>
        </w:rPr>
      </w:pPr>
      <w:r w:rsidRPr="00C74B52">
        <w:rPr>
          <w:color w:val="00000A"/>
        </w:rPr>
        <w:t xml:space="preserve">16. Література для вивчення дисципліни. </w:t>
      </w:r>
    </w:p>
    <w:p w:rsidR="00C74B52" w:rsidRPr="00C74B52" w:rsidRDefault="00C74B52" w:rsidP="00C74B52">
      <w:pPr>
        <w:shd w:val="clear" w:color="auto" w:fill="FFFFFF"/>
        <w:spacing w:after="0" w:line="240" w:lineRule="auto"/>
        <w:jc w:val="center"/>
        <w:rPr>
          <w:rFonts w:ascii="Times New Roman" w:hAnsi="Times New Roman" w:cs="Times New Roman"/>
          <w:b/>
          <w:bCs/>
          <w:spacing w:val="-6"/>
          <w:sz w:val="24"/>
          <w:szCs w:val="24"/>
        </w:rPr>
      </w:pPr>
      <w:r w:rsidRPr="00C74B52">
        <w:rPr>
          <w:rFonts w:ascii="Times New Roman" w:hAnsi="Times New Roman" w:cs="Times New Roman"/>
          <w:b/>
          <w:bCs/>
          <w:spacing w:val="-6"/>
          <w:sz w:val="24"/>
          <w:szCs w:val="24"/>
        </w:rPr>
        <w:t>Базова</w:t>
      </w:r>
    </w:p>
    <w:p w:rsidR="00C74B52" w:rsidRPr="00C74B52" w:rsidRDefault="00C74B52" w:rsidP="00061AED">
      <w:pPr>
        <w:pStyle w:val="22"/>
        <w:widowControl w:val="0"/>
        <w:numPr>
          <w:ilvl w:val="0"/>
          <w:numId w:val="38"/>
        </w:numPr>
        <w:tabs>
          <w:tab w:val="left" w:pos="1080"/>
          <w:tab w:val="left" w:pos="1260"/>
        </w:tabs>
        <w:spacing w:after="0" w:line="240" w:lineRule="auto"/>
        <w:ind w:left="0"/>
        <w:jc w:val="both"/>
        <w:rPr>
          <w:rFonts w:ascii="Times New Roman" w:hAnsi="Times New Roman" w:cs="Times New Roman"/>
          <w:sz w:val="24"/>
          <w:lang w:val="uk-UA"/>
        </w:rPr>
      </w:pPr>
      <w:r w:rsidRPr="00C74B52">
        <w:rPr>
          <w:rFonts w:ascii="Times New Roman" w:hAnsi="Times New Roman" w:cs="Times New Roman"/>
          <w:sz w:val="24"/>
          <w:lang w:val="uk-UA"/>
        </w:rPr>
        <w:t xml:space="preserve">Анісімов М. В. Стандартизація, метрологія і сертифікація в галузі освіти: </w:t>
      </w:r>
      <w:r w:rsidRPr="00C74B52">
        <w:rPr>
          <w:rFonts w:ascii="Times New Roman" w:hAnsi="Times New Roman" w:cs="Times New Roman"/>
          <w:color w:val="000000"/>
          <w:spacing w:val="3"/>
          <w:sz w:val="24"/>
          <w:lang w:val="uk-UA"/>
        </w:rPr>
        <w:t xml:space="preserve">навч. </w:t>
      </w:r>
      <w:r w:rsidRPr="00C74B52">
        <w:rPr>
          <w:rFonts w:ascii="Times New Roman" w:hAnsi="Times New Roman" w:cs="Times New Roman"/>
          <w:color w:val="000000"/>
          <w:sz w:val="24"/>
          <w:lang w:val="uk-UA"/>
        </w:rPr>
        <w:t>посіб. 2-ге вид., допов. і переробл</w:t>
      </w:r>
      <w:r w:rsidRPr="00C74B52">
        <w:rPr>
          <w:rFonts w:ascii="Times New Roman" w:hAnsi="Times New Roman" w:cs="Times New Roman"/>
          <w:sz w:val="24"/>
          <w:lang w:val="uk-UA"/>
        </w:rPr>
        <w:t xml:space="preserve"> Кіровоград: ПП «ПОЛІУМ», 2019. 172 с. Гриф МОН України</w:t>
      </w:r>
    </w:p>
    <w:p w:rsidR="00C74B52" w:rsidRPr="00C74B52" w:rsidRDefault="00C74B52" w:rsidP="00061AED">
      <w:pPr>
        <w:pStyle w:val="22"/>
        <w:widowControl w:val="0"/>
        <w:numPr>
          <w:ilvl w:val="0"/>
          <w:numId w:val="38"/>
        </w:numPr>
        <w:tabs>
          <w:tab w:val="left" w:pos="1080"/>
          <w:tab w:val="left" w:pos="1260"/>
        </w:tabs>
        <w:spacing w:after="0" w:line="240" w:lineRule="auto"/>
        <w:ind w:left="0"/>
        <w:jc w:val="both"/>
        <w:rPr>
          <w:rFonts w:ascii="Times New Roman" w:hAnsi="Times New Roman" w:cs="Times New Roman"/>
          <w:sz w:val="24"/>
          <w:lang w:val="uk-UA"/>
        </w:rPr>
      </w:pPr>
      <w:r w:rsidRPr="00C74B52">
        <w:rPr>
          <w:rFonts w:ascii="Times New Roman" w:hAnsi="Times New Roman" w:cs="Times New Roman"/>
          <w:sz w:val="24"/>
          <w:lang w:val="uk-UA"/>
        </w:rPr>
        <w:t>Анісімов М. В. Стандартизація, метрологія і сертифікація в галузі освіти: Свідоцтво про реєстрацію авторського права на твір України № 70817, дата реєстрації 03.03.2017, К.:</w:t>
      </w:r>
    </w:p>
    <w:p w:rsidR="00C74B52" w:rsidRPr="00C74B52" w:rsidRDefault="00C74B52" w:rsidP="00061AED">
      <w:pPr>
        <w:pStyle w:val="22"/>
        <w:widowControl w:val="0"/>
        <w:numPr>
          <w:ilvl w:val="0"/>
          <w:numId w:val="38"/>
        </w:numPr>
        <w:tabs>
          <w:tab w:val="left" w:pos="1080"/>
          <w:tab w:val="left" w:pos="1260"/>
        </w:tabs>
        <w:spacing w:after="0" w:line="240" w:lineRule="auto"/>
        <w:ind w:left="0"/>
        <w:jc w:val="both"/>
        <w:rPr>
          <w:rFonts w:ascii="Times New Roman" w:hAnsi="Times New Roman" w:cs="Times New Roman"/>
          <w:sz w:val="24"/>
          <w:lang w:val="uk-UA"/>
        </w:rPr>
      </w:pPr>
      <w:r w:rsidRPr="00C74B52">
        <w:rPr>
          <w:rFonts w:ascii="Times New Roman" w:hAnsi="Times New Roman" w:cs="Times New Roman"/>
          <w:sz w:val="24"/>
          <w:lang w:val="uk-UA"/>
        </w:rPr>
        <w:t xml:space="preserve">Анісімов М. В. </w:t>
      </w:r>
      <w:r w:rsidRPr="00C74B52">
        <w:rPr>
          <w:rFonts w:ascii="Times New Roman" w:hAnsi="Times New Roman" w:cs="Times New Roman"/>
          <w:color w:val="000000"/>
          <w:sz w:val="24"/>
          <w:lang w:val="uk-UA"/>
        </w:rPr>
        <w:t>Педагогічні основи побудови навчальної літератури в закладах освіти: монографія. Кропивницький. ПП «ПОЛІУМ», 2020. 300</w:t>
      </w:r>
      <w:r w:rsidRPr="00C74B52">
        <w:rPr>
          <w:rFonts w:ascii="Times New Roman" w:hAnsi="Times New Roman" w:cs="Times New Roman"/>
          <w:color w:val="000000"/>
          <w:sz w:val="24"/>
        </w:rPr>
        <w:t xml:space="preserve"> </w:t>
      </w:r>
      <w:r w:rsidRPr="00C74B52">
        <w:rPr>
          <w:rFonts w:ascii="Times New Roman" w:hAnsi="Times New Roman" w:cs="Times New Roman"/>
          <w:color w:val="000000"/>
          <w:sz w:val="24"/>
          <w:lang w:val="uk-UA"/>
        </w:rPr>
        <w:t>с.</w:t>
      </w:r>
    </w:p>
    <w:p w:rsidR="00C74B52" w:rsidRPr="00C74B52" w:rsidRDefault="00C74B52" w:rsidP="00061AED">
      <w:pPr>
        <w:pStyle w:val="22"/>
        <w:widowControl w:val="0"/>
        <w:numPr>
          <w:ilvl w:val="0"/>
          <w:numId w:val="38"/>
        </w:numPr>
        <w:tabs>
          <w:tab w:val="left" w:pos="1080"/>
          <w:tab w:val="left" w:pos="1260"/>
        </w:tabs>
        <w:spacing w:after="0" w:line="240" w:lineRule="auto"/>
        <w:ind w:left="0"/>
        <w:jc w:val="both"/>
        <w:rPr>
          <w:rFonts w:ascii="Times New Roman" w:hAnsi="Times New Roman" w:cs="Times New Roman"/>
          <w:sz w:val="24"/>
          <w:lang w:val="uk-UA"/>
        </w:rPr>
      </w:pPr>
      <w:r w:rsidRPr="00C74B52">
        <w:rPr>
          <w:rFonts w:ascii="Times New Roman" w:hAnsi="Times New Roman" w:cs="Times New Roman"/>
          <w:sz w:val="24"/>
          <w:lang w:val="uk-UA"/>
        </w:rPr>
        <w:t>Анісімов М. В.</w:t>
      </w:r>
      <w:r w:rsidRPr="00C74B52">
        <w:rPr>
          <w:rFonts w:ascii="Times New Roman" w:hAnsi="Times New Roman" w:cs="Times New Roman"/>
          <w:color w:val="000000"/>
          <w:sz w:val="24"/>
          <w:lang w:val="uk-UA"/>
        </w:rPr>
        <w:t xml:space="preserve"> Педагогічні основи побудови навчальної літератури в закладах освіти: монографія.</w:t>
      </w:r>
      <w:r w:rsidRPr="00C74B52">
        <w:rPr>
          <w:rFonts w:ascii="Times New Roman" w:hAnsi="Times New Roman" w:cs="Times New Roman"/>
          <w:sz w:val="24"/>
          <w:lang w:val="uk-UA"/>
        </w:rPr>
        <w:t xml:space="preserve"> Свідоцтво про реєстрацію авторського права на твір України № 97084, дата реєстрації 07.04.2020, К.:</w:t>
      </w:r>
    </w:p>
    <w:p w:rsidR="00C74B52" w:rsidRPr="00C74B52" w:rsidRDefault="00C74B52" w:rsidP="00C74B52">
      <w:pPr>
        <w:shd w:val="clear" w:color="auto" w:fill="FFFFFF"/>
        <w:tabs>
          <w:tab w:val="left" w:pos="365"/>
        </w:tabs>
        <w:spacing w:after="0" w:line="240" w:lineRule="auto"/>
        <w:jc w:val="center"/>
        <w:rPr>
          <w:rFonts w:ascii="Times New Roman" w:hAnsi="Times New Roman" w:cs="Times New Roman"/>
          <w:spacing w:val="-20"/>
          <w:sz w:val="24"/>
          <w:szCs w:val="24"/>
        </w:rPr>
      </w:pPr>
      <w:r w:rsidRPr="00C74B52">
        <w:rPr>
          <w:rFonts w:ascii="Times New Roman" w:hAnsi="Times New Roman" w:cs="Times New Roman"/>
          <w:b/>
          <w:sz w:val="24"/>
          <w:szCs w:val="24"/>
        </w:rPr>
        <w:t>Додаткова</w:t>
      </w:r>
    </w:p>
    <w:p w:rsidR="00C74B52" w:rsidRPr="00C74B52" w:rsidRDefault="00C74B52" w:rsidP="00C74B52">
      <w:pPr>
        <w:shd w:val="clear" w:color="auto" w:fill="FFFFFF"/>
        <w:tabs>
          <w:tab w:val="left" w:pos="365"/>
        </w:tabs>
        <w:spacing w:after="0" w:line="240" w:lineRule="auto"/>
        <w:jc w:val="both"/>
        <w:rPr>
          <w:rFonts w:ascii="Times New Roman" w:hAnsi="Times New Roman" w:cs="Times New Roman"/>
          <w:spacing w:val="-20"/>
          <w:sz w:val="24"/>
          <w:szCs w:val="24"/>
        </w:rPr>
      </w:pPr>
    </w:p>
    <w:p w:rsidR="00C74B52" w:rsidRPr="00C74B52" w:rsidRDefault="00C74B52" w:rsidP="00061AED">
      <w:pPr>
        <w:pStyle w:val="a3"/>
        <w:widowControl w:val="0"/>
        <w:numPr>
          <w:ilvl w:val="0"/>
          <w:numId w:val="39"/>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C74B52">
        <w:rPr>
          <w:rFonts w:ascii="Times New Roman" w:hAnsi="Times New Roman" w:cs="Times New Roman"/>
          <w:color w:val="000000"/>
          <w:sz w:val="24"/>
          <w:szCs w:val="24"/>
        </w:rPr>
        <w:t>Койфман Ю.І., та ін. Міжнародні та європейські системи сер</w:t>
      </w:r>
      <w:r w:rsidRPr="00C74B52">
        <w:rPr>
          <w:rFonts w:ascii="Times New Roman" w:hAnsi="Times New Roman" w:cs="Times New Roman"/>
          <w:color w:val="000000"/>
          <w:sz w:val="24"/>
          <w:szCs w:val="24"/>
        </w:rPr>
        <w:softHyphen/>
        <w:t>тифікації і акредитації: Організація діяльності, норми та правила. До</w:t>
      </w:r>
      <w:r w:rsidRPr="00C74B52">
        <w:rPr>
          <w:rFonts w:ascii="Times New Roman" w:hAnsi="Times New Roman" w:cs="Times New Roman"/>
          <w:color w:val="000000"/>
          <w:sz w:val="24"/>
          <w:szCs w:val="24"/>
        </w:rPr>
        <w:softHyphen/>
        <w:t>відник. –Львів-Київ 1995. – 266 с.</w:t>
      </w:r>
    </w:p>
    <w:p w:rsidR="00C74B52" w:rsidRPr="00C74B52" w:rsidRDefault="00C74B52" w:rsidP="00061AED">
      <w:pPr>
        <w:pStyle w:val="a3"/>
        <w:widowControl w:val="0"/>
        <w:numPr>
          <w:ilvl w:val="0"/>
          <w:numId w:val="39"/>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C74B52">
        <w:rPr>
          <w:rFonts w:ascii="Times New Roman" w:hAnsi="Times New Roman" w:cs="Times New Roman"/>
          <w:color w:val="000000"/>
          <w:sz w:val="24"/>
          <w:szCs w:val="24"/>
        </w:rPr>
        <w:t>Кучерук І.М., Дущенко В.П., Андріанов В.М. Обробка резуль</w:t>
      </w:r>
      <w:r w:rsidRPr="00C74B52">
        <w:rPr>
          <w:rFonts w:ascii="Times New Roman" w:hAnsi="Times New Roman" w:cs="Times New Roman"/>
          <w:color w:val="000000"/>
          <w:sz w:val="24"/>
          <w:szCs w:val="24"/>
        </w:rPr>
        <w:softHyphen/>
        <w:t>татів фізичних вимірювань. К.: Вища школа, 1981. 216 с.</w:t>
      </w:r>
    </w:p>
    <w:p w:rsidR="00C74B52" w:rsidRPr="00C74B52" w:rsidRDefault="00C74B52" w:rsidP="00061AED">
      <w:pPr>
        <w:pStyle w:val="a3"/>
        <w:numPr>
          <w:ilvl w:val="0"/>
          <w:numId w:val="39"/>
        </w:numPr>
        <w:shd w:val="clear" w:color="auto" w:fill="FFFFFF"/>
        <w:tabs>
          <w:tab w:val="left" w:pos="284"/>
          <w:tab w:val="left" w:pos="426"/>
          <w:tab w:val="left" w:pos="1260"/>
        </w:tabs>
        <w:spacing w:after="0" w:line="240" w:lineRule="auto"/>
        <w:ind w:left="0" w:firstLine="0"/>
        <w:jc w:val="both"/>
        <w:rPr>
          <w:rFonts w:ascii="Times New Roman" w:hAnsi="Times New Roman" w:cs="Times New Roman"/>
          <w:sz w:val="24"/>
          <w:szCs w:val="24"/>
        </w:rPr>
      </w:pPr>
      <w:r w:rsidRPr="00C74B52">
        <w:rPr>
          <w:rFonts w:ascii="Times New Roman" w:hAnsi="Times New Roman" w:cs="Times New Roman"/>
          <w:color w:val="000000"/>
          <w:sz w:val="24"/>
          <w:szCs w:val="24"/>
        </w:rPr>
        <w:t>Крылова Г.Д. Основы  стандартизации, сертификации, метрологии Учебник. М., 1998. 479 с.</w:t>
      </w:r>
    </w:p>
    <w:p w:rsidR="00C74B52" w:rsidRPr="00C74B52" w:rsidRDefault="00C74B52" w:rsidP="00061AED">
      <w:pPr>
        <w:pStyle w:val="a3"/>
        <w:widowControl w:val="0"/>
        <w:numPr>
          <w:ilvl w:val="0"/>
          <w:numId w:val="39"/>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C74B52">
        <w:rPr>
          <w:rFonts w:ascii="Times New Roman" w:hAnsi="Times New Roman" w:cs="Times New Roman"/>
          <w:color w:val="000000"/>
          <w:sz w:val="24"/>
          <w:szCs w:val="24"/>
        </w:rPr>
        <w:t>Кузнецов В. А. Ялунина Г. В. Основы метрологии. М., 1995.</w:t>
      </w:r>
    </w:p>
    <w:p w:rsidR="00C74B52" w:rsidRPr="00C74B52" w:rsidRDefault="00C74B52" w:rsidP="00061AED">
      <w:pPr>
        <w:pStyle w:val="a3"/>
        <w:widowControl w:val="0"/>
        <w:numPr>
          <w:ilvl w:val="0"/>
          <w:numId w:val="39"/>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C74B52">
        <w:rPr>
          <w:rFonts w:ascii="Times New Roman" w:hAnsi="Times New Roman" w:cs="Times New Roman"/>
          <w:color w:val="000000"/>
          <w:sz w:val="24"/>
          <w:szCs w:val="24"/>
        </w:rPr>
        <w:t>Маркин Н.С., Єршов В.С. Метрологія. Вступ до спеціальності. М.: Издательство стандартов, 1991. 208 с.</w:t>
      </w:r>
    </w:p>
    <w:p w:rsidR="00C74B52" w:rsidRPr="00C74B52" w:rsidRDefault="00C74B52" w:rsidP="00061AED">
      <w:pPr>
        <w:pStyle w:val="a3"/>
        <w:widowControl w:val="0"/>
        <w:numPr>
          <w:ilvl w:val="0"/>
          <w:numId w:val="39"/>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C74B52">
        <w:rPr>
          <w:rFonts w:ascii="Times New Roman" w:hAnsi="Times New Roman" w:cs="Times New Roman"/>
          <w:color w:val="000000"/>
          <w:sz w:val="24"/>
          <w:szCs w:val="24"/>
        </w:rPr>
        <w:t>Метрологія : Лаб. практикум. Чернівці, 2000. 64 с.</w:t>
      </w:r>
    </w:p>
    <w:p w:rsidR="00C74B52" w:rsidRPr="00C74B52" w:rsidRDefault="00C74B52" w:rsidP="00061AED">
      <w:pPr>
        <w:pStyle w:val="a3"/>
        <w:widowControl w:val="0"/>
        <w:numPr>
          <w:ilvl w:val="0"/>
          <w:numId w:val="39"/>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C74B52">
        <w:rPr>
          <w:rFonts w:ascii="Times New Roman" w:hAnsi="Times New Roman" w:cs="Times New Roman"/>
          <w:color w:val="000000"/>
          <w:sz w:val="24"/>
          <w:szCs w:val="24"/>
        </w:rPr>
        <w:t>Метрологія. Елементи теорії вимірювань. Чернівці, 2000. 24с.</w:t>
      </w:r>
    </w:p>
    <w:p w:rsidR="00C74B52" w:rsidRPr="00C74B52" w:rsidRDefault="00C74B52" w:rsidP="00061AED">
      <w:pPr>
        <w:pStyle w:val="a3"/>
        <w:widowControl w:val="0"/>
        <w:numPr>
          <w:ilvl w:val="0"/>
          <w:numId w:val="39"/>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C74B52">
        <w:rPr>
          <w:rFonts w:ascii="Times New Roman" w:hAnsi="Times New Roman" w:cs="Times New Roman"/>
          <w:color w:val="000000"/>
          <w:sz w:val="24"/>
          <w:szCs w:val="24"/>
        </w:rPr>
        <w:t>Метрологія. Метрологічна атестація засобів вимірювальної техніки: ДСТУ 3215-95. К., 2000. 26 с.</w:t>
      </w:r>
    </w:p>
    <w:p w:rsidR="00C74B52" w:rsidRDefault="00C74B52" w:rsidP="00061AED">
      <w:pPr>
        <w:pStyle w:val="a3"/>
        <w:widowControl w:val="0"/>
        <w:numPr>
          <w:ilvl w:val="0"/>
          <w:numId w:val="39"/>
        </w:numPr>
        <w:shd w:val="clear" w:color="auto" w:fill="FFFFFF"/>
        <w:tabs>
          <w:tab w:val="left" w:pos="284"/>
          <w:tab w:val="left" w:pos="426"/>
        </w:tabs>
        <w:autoSpaceDE w:val="0"/>
        <w:autoSpaceDN w:val="0"/>
        <w:adjustRightInd w:val="0"/>
        <w:spacing w:after="0" w:line="240" w:lineRule="auto"/>
        <w:ind w:left="0" w:firstLine="0"/>
        <w:jc w:val="both"/>
        <w:rPr>
          <w:rFonts w:ascii="Times New Roman" w:hAnsi="Times New Roman" w:cs="Times New Roman"/>
          <w:color w:val="000000"/>
          <w:sz w:val="24"/>
          <w:szCs w:val="24"/>
        </w:rPr>
      </w:pPr>
      <w:r w:rsidRPr="00C74B52">
        <w:rPr>
          <w:rFonts w:ascii="Times New Roman" w:hAnsi="Times New Roman" w:cs="Times New Roman"/>
          <w:color w:val="000000"/>
          <w:sz w:val="24"/>
          <w:szCs w:val="24"/>
        </w:rPr>
        <w:t>Метрологія. Еталони державні та вторинні одиниці вимірю</w:t>
      </w:r>
      <w:r w:rsidRPr="00C74B52">
        <w:rPr>
          <w:rFonts w:ascii="Times New Roman" w:hAnsi="Times New Roman" w:cs="Times New Roman"/>
          <w:color w:val="000000"/>
          <w:sz w:val="24"/>
          <w:szCs w:val="24"/>
        </w:rPr>
        <w:softHyphen/>
        <w:t>вань: ДСТУ 3231-95. К., 2000. 56 с.</w:t>
      </w:r>
    </w:p>
    <w:p w:rsidR="00C74B52" w:rsidRDefault="00C74B52">
      <w:pPr>
        <w:rPr>
          <w:rFonts w:ascii="Times New Roman" w:hAnsi="Times New Roman" w:cs="Times New Roman"/>
          <w:color w:val="000000"/>
          <w:sz w:val="24"/>
          <w:szCs w:val="24"/>
          <w:lang w:val="uk-UA"/>
        </w:rPr>
      </w:pPr>
    </w:p>
    <w:p w:rsidR="00C74B52" w:rsidRPr="002D3687" w:rsidRDefault="002D3687" w:rsidP="00C74B52">
      <w:pPr>
        <w:jc w:val="center"/>
        <w:rPr>
          <w:rFonts w:ascii="Times New Roman" w:hAnsi="Times New Roman" w:cs="Times New Roman"/>
          <w:b/>
          <w:color w:val="000000"/>
          <w:sz w:val="24"/>
          <w:szCs w:val="24"/>
          <w:lang w:val="uk-UA"/>
        </w:rPr>
      </w:pPr>
      <w:r w:rsidRPr="002D3687">
        <w:rPr>
          <w:rFonts w:ascii="Times New Roman" w:hAnsi="Times New Roman" w:cs="Times New Roman"/>
          <w:b/>
          <w:color w:val="000000"/>
          <w:sz w:val="24"/>
          <w:szCs w:val="24"/>
          <w:lang w:val="uk-UA"/>
        </w:rPr>
        <w:t xml:space="preserve">Комп’ютерне документоведення </w:t>
      </w:r>
    </w:p>
    <w:p w:rsidR="00D37711" w:rsidRPr="00BC6F29" w:rsidRDefault="00D37711" w:rsidP="00D37711">
      <w:pPr>
        <w:pStyle w:val="Default"/>
        <w:spacing w:after="27"/>
        <w:rPr>
          <w:sz w:val="22"/>
          <w:szCs w:val="22"/>
        </w:rPr>
      </w:pPr>
      <w:r w:rsidRPr="00BC6F29">
        <w:rPr>
          <w:sz w:val="22"/>
          <w:szCs w:val="22"/>
        </w:rPr>
        <w:t xml:space="preserve">1. Галузь знань: </w:t>
      </w:r>
      <w:r w:rsidRPr="00BC6F29">
        <w:rPr>
          <w:b/>
          <w:sz w:val="22"/>
          <w:szCs w:val="22"/>
        </w:rPr>
        <w:t>01 Освіта/Педагогіка</w:t>
      </w:r>
      <w:r w:rsidRPr="00BC6F29">
        <w:rPr>
          <w:sz w:val="22"/>
          <w:szCs w:val="22"/>
        </w:rPr>
        <w:t xml:space="preserve"> (освітньо-професійна програма) </w:t>
      </w:r>
    </w:p>
    <w:p w:rsidR="00D37711" w:rsidRPr="00BC6F29" w:rsidRDefault="00D37711" w:rsidP="00D37711">
      <w:pPr>
        <w:pStyle w:val="Default"/>
        <w:spacing w:after="27"/>
        <w:rPr>
          <w:sz w:val="22"/>
          <w:szCs w:val="22"/>
        </w:rPr>
      </w:pPr>
      <w:r w:rsidRPr="00BC6F29">
        <w:rPr>
          <w:sz w:val="22"/>
          <w:szCs w:val="22"/>
        </w:rPr>
        <w:t xml:space="preserve">2. Спеціальність: </w:t>
      </w:r>
      <w:r w:rsidRPr="00BC6F29">
        <w:rPr>
          <w:b/>
          <w:sz w:val="22"/>
          <w:szCs w:val="22"/>
        </w:rPr>
        <w:t>015 Професійна освіта (</w:t>
      </w:r>
      <w:r>
        <w:rPr>
          <w:b/>
          <w:sz w:val="22"/>
          <w:szCs w:val="22"/>
        </w:rPr>
        <w:t>Цифрові</w:t>
      </w:r>
      <w:r w:rsidRPr="00BC6F29">
        <w:rPr>
          <w:b/>
          <w:sz w:val="22"/>
          <w:szCs w:val="22"/>
        </w:rPr>
        <w:t xml:space="preserve"> технології)</w:t>
      </w:r>
    </w:p>
    <w:p w:rsidR="00D37711" w:rsidRPr="00BC6F29" w:rsidRDefault="00D37711" w:rsidP="00D37711">
      <w:pPr>
        <w:pStyle w:val="Default"/>
        <w:spacing w:after="27"/>
        <w:rPr>
          <w:sz w:val="22"/>
          <w:szCs w:val="22"/>
        </w:rPr>
      </w:pPr>
      <w:r w:rsidRPr="00BC6F29">
        <w:rPr>
          <w:sz w:val="22"/>
          <w:szCs w:val="22"/>
        </w:rPr>
        <w:t xml:space="preserve">3. Освітня програма </w:t>
      </w:r>
      <w:r w:rsidRPr="00BC6F29">
        <w:rPr>
          <w:b/>
          <w:sz w:val="22"/>
          <w:szCs w:val="22"/>
          <w:lang w:val="ru-RU"/>
        </w:rPr>
        <w:t>Професійна освіта (</w:t>
      </w:r>
      <w:r>
        <w:rPr>
          <w:b/>
          <w:sz w:val="22"/>
          <w:szCs w:val="22"/>
          <w:lang w:val="ru-RU"/>
        </w:rPr>
        <w:t>Цифрові</w:t>
      </w:r>
      <w:r w:rsidRPr="00BC6F29">
        <w:rPr>
          <w:b/>
          <w:sz w:val="22"/>
          <w:szCs w:val="22"/>
          <w:lang w:val="ru-RU"/>
        </w:rPr>
        <w:t xml:space="preserve"> технології)</w:t>
      </w:r>
    </w:p>
    <w:p w:rsidR="00D37711" w:rsidRPr="00BC6F29" w:rsidRDefault="00D37711" w:rsidP="00D37711">
      <w:pPr>
        <w:pStyle w:val="Default"/>
        <w:spacing w:after="27"/>
        <w:rPr>
          <w:sz w:val="22"/>
          <w:szCs w:val="22"/>
        </w:rPr>
      </w:pPr>
      <w:r w:rsidRPr="00BC6F29">
        <w:rPr>
          <w:sz w:val="22"/>
          <w:szCs w:val="22"/>
        </w:rPr>
        <w:t xml:space="preserve">4. Рівень вищої освіти </w:t>
      </w:r>
      <w:r w:rsidRPr="00BC6F29">
        <w:rPr>
          <w:b/>
          <w:sz w:val="22"/>
          <w:szCs w:val="22"/>
        </w:rPr>
        <w:t>перший (бакалаврський)</w:t>
      </w:r>
      <w:r w:rsidRPr="00BC6F29">
        <w:rPr>
          <w:sz w:val="22"/>
          <w:szCs w:val="22"/>
        </w:rPr>
        <w:t xml:space="preserve"> </w:t>
      </w:r>
    </w:p>
    <w:p w:rsidR="00D37711" w:rsidRPr="00BC6F29" w:rsidRDefault="00D37711" w:rsidP="00D37711">
      <w:pPr>
        <w:pStyle w:val="Default"/>
        <w:rPr>
          <w:b/>
          <w:bCs/>
          <w:sz w:val="22"/>
          <w:szCs w:val="22"/>
        </w:rPr>
      </w:pPr>
      <w:r w:rsidRPr="00BC6F29">
        <w:rPr>
          <w:sz w:val="22"/>
          <w:szCs w:val="22"/>
        </w:rPr>
        <w:t xml:space="preserve">5. Назва дисципліни: </w:t>
      </w:r>
      <w:r w:rsidRPr="00926AD6">
        <w:rPr>
          <w:b/>
          <w:bCs/>
          <w:sz w:val="22"/>
          <w:szCs w:val="22"/>
        </w:rPr>
        <w:t>Комп’ютерне документоведення</w:t>
      </w:r>
    </w:p>
    <w:p w:rsidR="00D37711" w:rsidRPr="00BC6F29" w:rsidRDefault="00D37711" w:rsidP="00D37711">
      <w:pPr>
        <w:pStyle w:val="Default"/>
        <w:rPr>
          <w:sz w:val="22"/>
          <w:szCs w:val="22"/>
        </w:rPr>
      </w:pPr>
      <w:r w:rsidRPr="00BC6F29">
        <w:rPr>
          <w:sz w:val="22"/>
          <w:szCs w:val="22"/>
        </w:rPr>
        <w:t xml:space="preserve">6. Лектори: викладач </w:t>
      </w:r>
      <w:r>
        <w:rPr>
          <w:sz w:val="22"/>
          <w:szCs w:val="22"/>
        </w:rPr>
        <w:t>каф</w:t>
      </w:r>
      <w:r w:rsidRPr="00926AD6">
        <w:rPr>
          <w:sz w:val="22"/>
          <w:szCs w:val="22"/>
        </w:rPr>
        <w:t>едр</w:t>
      </w:r>
      <w:r>
        <w:rPr>
          <w:sz w:val="22"/>
          <w:szCs w:val="22"/>
        </w:rPr>
        <w:t>и</w:t>
      </w:r>
      <w:r w:rsidRPr="00926AD6">
        <w:rPr>
          <w:sz w:val="22"/>
          <w:szCs w:val="22"/>
        </w:rPr>
        <w:t xml:space="preserve"> теорії та методики технологічної підготовки, охорони праці та безпеки життєдіяльності</w:t>
      </w:r>
      <w:r w:rsidRPr="00BC6F29">
        <w:rPr>
          <w:sz w:val="22"/>
          <w:szCs w:val="22"/>
        </w:rPr>
        <w:t xml:space="preserve"> </w:t>
      </w:r>
      <w:r>
        <w:rPr>
          <w:sz w:val="22"/>
          <w:szCs w:val="22"/>
        </w:rPr>
        <w:t>інформатики</w:t>
      </w:r>
      <w:r w:rsidRPr="00BC6F29">
        <w:rPr>
          <w:sz w:val="22"/>
          <w:szCs w:val="22"/>
        </w:rPr>
        <w:t xml:space="preserve"> Шлянчак Світлана Олександрівна</w:t>
      </w:r>
    </w:p>
    <w:p w:rsidR="00D37711" w:rsidRPr="00BC6F29" w:rsidRDefault="00D37711" w:rsidP="00D37711">
      <w:pPr>
        <w:pStyle w:val="Default"/>
        <w:spacing w:after="27"/>
        <w:rPr>
          <w:sz w:val="22"/>
          <w:szCs w:val="22"/>
        </w:rPr>
      </w:pPr>
      <w:r w:rsidRPr="00BC6F29">
        <w:rPr>
          <w:sz w:val="22"/>
          <w:szCs w:val="22"/>
        </w:rPr>
        <w:t xml:space="preserve">7. Статус дисципліни: </w:t>
      </w:r>
      <w:r w:rsidRPr="00BC6F29">
        <w:rPr>
          <w:b/>
          <w:sz w:val="22"/>
          <w:szCs w:val="22"/>
        </w:rPr>
        <w:t>нормативна</w:t>
      </w:r>
      <w:r w:rsidRPr="00BC6F29">
        <w:rPr>
          <w:sz w:val="22"/>
          <w:szCs w:val="22"/>
        </w:rPr>
        <w:t xml:space="preserve">. </w:t>
      </w:r>
    </w:p>
    <w:p w:rsidR="00D37711" w:rsidRPr="00BC6F29" w:rsidRDefault="00D37711" w:rsidP="00D37711">
      <w:pPr>
        <w:pStyle w:val="Default"/>
        <w:spacing w:after="27"/>
        <w:rPr>
          <w:sz w:val="22"/>
          <w:szCs w:val="22"/>
        </w:rPr>
      </w:pPr>
      <w:r w:rsidRPr="00BC6F29">
        <w:rPr>
          <w:sz w:val="22"/>
          <w:szCs w:val="22"/>
        </w:rPr>
        <w:t xml:space="preserve">8. Курс, семестр: </w:t>
      </w:r>
      <w:r w:rsidRPr="00BC6F29">
        <w:rPr>
          <w:b/>
          <w:sz w:val="22"/>
          <w:szCs w:val="22"/>
        </w:rPr>
        <w:t xml:space="preserve">І курс, </w:t>
      </w:r>
      <w:r>
        <w:rPr>
          <w:b/>
          <w:sz w:val="22"/>
          <w:szCs w:val="22"/>
          <w:lang w:val="en-US"/>
        </w:rPr>
        <w:t>I</w:t>
      </w:r>
      <w:r>
        <w:rPr>
          <w:b/>
          <w:sz w:val="22"/>
          <w:szCs w:val="22"/>
        </w:rPr>
        <w:t>І</w:t>
      </w:r>
      <w:r w:rsidRPr="00BC6F29">
        <w:rPr>
          <w:b/>
          <w:sz w:val="22"/>
          <w:szCs w:val="22"/>
        </w:rPr>
        <w:t xml:space="preserve"> семестр</w:t>
      </w:r>
      <w:r w:rsidRPr="00BC6F29">
        <w:rPr>
          <w:sz w:val="22"/>
          <w:szCs w:val="22"/>
        </w:rPr>
        <w:t xml:space="preserve">. </w:t>
      </w:r>
    </w:p>
    <w:p w:rsidR="00D37711" w:rsidRPr="00BC6F29" w:rsidRDefault="00D37711" w:rsidP="00D37711">
      <w:pPr>
        <w:pStyle w:val="Default"/>
        <w:rPr>
          <w:sz w:val="22"/>
          <w:szCs w:val="22"/>
        </w:rPr>
      </w:pPr>
      <w:r w:rsidRPr="00BC6F29">
        <w:rPr>
          <w:sz w:val="22"/>
          <w:szCs w:val="22"/>
        </w:rPr>
        <w:t xml:space="preserve">9. Кількість кредитів: </w:t>
      </w:r>
      <w:r>
        <w:rPr>
          <w:b/>
          <w:sz w:val="22"/>
          <w:szCs w:val="22"/>
          <w:u w:val="single"/>
        </w:rPr>
        <w:t>3</w:t>
      </w:r>
      <w:r w:rsidRPr="00BC6F29">
        <w:rPr>
          <w:b/>
          <w:sz w:val="22"/>
          <w:szCs w:val="22"/>
          <w:u w:val="single"/>
        </w:rPr>
        <w:t>,5</w:t>
      </w:r>
      <w:r w:rsidRPr="00BC6F29">
        <w:rPr>
          <w:sz w:val="22"/>
          <w:szCs w:val="22"/>
        </w:rPr>
        <w:t xml:space="preserve">. Розділів – </w:t>
      </w:r>
      <w:r>
        <w:rPr>
          <w:b/>
          <w:sz w:val="22"/>
          <w:szCs w:val="22"/>
          <w:u w:val="single"/>
        </w:rPr>
        <w:t>2</w:t>
      </w:r>
      <w:r w:rsidRPr="00BC6F29">
        <w:rPr>
          <w:sz w:val="22"/>
          <w:szCs w:val="22"/>
        </w:rPr>
        <w:t xml:space="preserve">. Всього </w:t>
      </w:r>
      <w:r>
        <w:rPr>
          <w:b/>
          <w:sz w:val="22"/>
          <w:szCs w:val="22"/>
          <w:u w:val="single"/>
        </w:rPr>
        <w:t>52</w:t>
      </w:r>
      <w:r w:rsidRPr="00BC6F29">
        <w:rPr>
          <w:sz w:val="22"/>
          <w:szCs w:val="22"/>
        </w:rPr>
        <w:t xml:space="preserve"> академічних годин; лекцій </w:t>
      </w:r>
      <w:r>
        <w:rPr>
          <w:b/>
          <w:sz w:val="22"/>
          <w:szCs w:val="22"/>
          <w:u w:val="single"/>
        </w:rPr>
        <w:t>6</w:t>
      </w:r>
      <w:r w:rsidRPr="00BC6F29">
        <w:rPr>
          <w:sz w:val="22"/>
          <w:szCs w:val="22"/>
        </w:rPr>
        <w:t xml:space="preserve"> годин, лабораторних занять </w:t>
      </w:r>
      <w:r>
        <w:rPr>
          <w:b/>
          <w:sz w:val="22"/>
          <w:szCs w:val="22"/>
          <w:u w:val="single"/>
        </w:rPr>
        <w:t>46</w:t>
      </w:r>
      <w:r w:rsidRPr="00BC6F29">
        <w:rPr>
          <w:sz w:val="22"/>
          <w:szCs w:val="22"/>
        </w:rPr>
        <w:t xml:space="preserve"> годин, самостійної роботи </w:t>
      </w:r>
      <w:r>
        <w:rPr>
          <w:b/>
          <w:sz w:val="22"/>
          <w:szCs w:val="22"/>
          <w:u w:val="single"/>
        </w:rPr>
        <w:t>53</w:t>
      </w:r>
      <w:r w:rsidRPr="00BC6F29">
        <w:rPr>
          <w:sz w:val="22"/>
          <w:szCs w:val="22"/>
        </w:rPr>
        <w:t xml:space="preserve"> годин. </w:t>
      </w:r>
    </w:p>
    <w:p w:rsidR="00D37711" w:rsidRPr="00BC6F29" w:rsidRDefault="00D37711" w:rsidP="00D37711">
      <w:pPr>
        <w:pStyle w:val="Default"/>
        <w:rPr>
          <w:sz w:val="22"/>
          <w:szCs w:val="22"/>
        </w:rPr>
      </w:pPr>
      <w:r w:rsidRPr="00BC6F29">
        <w:rPr>
          <w:sz w:val="22"/>
          <w:szCs w:val="22"/>
        </w:rPr>
        <w:t>10. Попередні умови для вивчення: дисципліни: -</w:t>
      </w:r>
      <w:r>
        <w:rPr>
          <w:sz w:val="22"/>
          <w:szCs w:val="22"/>
        </w:rPr>
        <w:t xml:space="preserve"> </w:t>
      </w:r>
      <w:r w:rsidRPr="00BC6F29">
        <w:rPr>
          <w:sz w:val="22"/>
          <w:szCs w:val="22"/>
        </w:rPr>
        <w:t xml:space="preserve">. </w:t>
      </w:r>
    </w:p>
    <w:p w:rsidR="00D37711" w:rsidRPr="00BC6F29" w:rsidRDefault="00D37711" w:rsidP="00D37711">
      <w:pPr>
        <w:pStyle w:val="Default"/>
        <w:rPr>
          <w:sz w:val="22"/>
          <w:szCs w:val="22"/>
        </w:rPr>
      </w:pPr>
      <w:r w:rsidRPr="00BC6F29">
        <w:rPr>
          <w:sz w:val="22"/>
          <w:szCs w:val="22"/>
        </w:rPr>
        <w:t xml:space="preserve">11. Опис дисципліни (зміст, цілі, структура): </w:t>
      </w:r>
    </w:p>
    <w:p w:rsidR="00D37711" w:rsidRPr="00C755CF" w:rsidRDefault="00D37711" w:rsidP="00D37711">
      <w:pPr>
        <w:pStyle w:val="af"/>
        <w:ind w:firstLine="709"/>
        <w:jc w:val="both"/>
        <w:rPr>
          <w:sz w:val="22"/>
          <w:szCs w:val="22"/>
        </w:rPr>
      </w:pPr>
      <w:r w:rsidRPr="00C755CF">
        <w:rPr>
          <w:i/>
          <w:sz w:val="22"/>
          <w:szCs w:val="22"/>
        </w:rPr>
        <w:t xml:space="preserve">Метою </w:t>
      </w:r>
      <w:r w:rsidRPr="00C755CF">
        <w:rPr>
          <w:sz w:val="22"/>
          <w:szCs w:val="22"/>
        </w:rPr>
        <w:t xml:space="preserve">вивчення курсу «Комп’ютерне документоведення» є сформувати у студентів знання, вміння і навички, необхідні для здійснення раціонального електронного документообігу та при вирішенні завдань, пов’язаних з правилами оформлення документів, бібліографічних списків </w:t>
      </w:r>
      <w:r w:rsidRPr="00C755CF">
        <w:rPr>
          <w:sz w:val="22"/>
          <w:szCs w:val="22"/>
        </w:rPr>
        <w:lastRenderedPageBreak/>
        <w:t xml:space="preserve">та покажчиків, ознайомлення з технічними та програмними засобами обробки документів та інформації. Мета курсу </w:t>
      </w:r>
      <w:r w:rsidRPr="00C755CF">
        <w:rPr>
          <w:sz w:val="22"/>
          <w:szCs w:val="22"/>
        </w:rPr>
        <w:noBreakHyphen/>
        <w:t xml:space="preserve"> напрацювати навички грамотної та кваліфікованої роботи з документами, що є важливим як в навчальній, так і в майбутній професійній діяльності.</w:t>
      </w:r>
    </w:p>
    <w:p w:rsidR="00D37711" w:rsidRPr="00D37711" w:rsidRDefault="00D37711" w:rsidP="00D37711">
      <w:pPr>
        <w:pStyle w:val="ad"/>
        <w:spacing w:after="0"/>
        <w:ind w:left="0" w:firstLine="567"/>
        <w:jc w:val="both"/>
        <w:rPr>
          <w:rFonts w:ascii="Times New Roman" w:hAnsi="Times New Roman" w:cs="Times New Roman"/>
          <w:color w:val="000000"/>
          <w:lang w:val="uk-UA"/>
        </w:rPr>
      </w:pPr>
      <w:r w:rsidRPr="00D37711">
        <w:rPr>
          <w:rFonts w:ascii="Times New Roman" w:hAnsi="Times New Roman" w:cs="Times New Roman"/>
          <w:color w:val="000000"/>
          <w:lang w:val="uk-UA"/>
        </w:rPr>
        <w:t>Мета курсу досягається через практичне формування у студентів навичок роботи з оформлення письмової роботи; використання технічних та програмних засобів для створення, редагування, друку та пересилання документів; виконання основних процедур роботи з електронними документами.</w:t>
      </w:r>
    </w:p>
    <w:p w:rsidR="00D37711" w:rsidRPr="00D37711" w:rsidRDefault="00D37711" w:rsidP="00D37711">
      <w:pPr>
        <w:pStyle w:val="ab"/>
        <w:spacing w:after="0"/>
        <w:ind w:firstLine="567"/>
        <w:jc w:val="both"/>
        <w:rPr>
          <w:rFonts w:ascii="Times New Roman" w:hAnsi="Times New Roman" w:cs="Times New Roman"/>
          <w:lang w:val="uk-UA"/>
        </w:rPr>
      </w:pPr>
      <w:r w:rsidRPr="00D37711">
        <w:rPr>
          <w:rFonts w:ascii="Times New Roman" w:hAnsi="Times New Roman" w:cs="Times New Roman"/>
          <w:i/>
          <w:lang w:val="uk-UA"/>
        </w:rPr>
        <w:t>Завдання</w:t>
      </w:r>
      <w:r w:rsidRPr="00D37711">
        <w:rPr>
          <w:rFonts w:ascii="Times New Roman" w:hAnsi="Times New Roman" w:cs="Times New Roman"/>
          <w:lang w:val="uk-UA"/>
        </w:rPr>
        <w:t xml:space="preserve"> навчальної дисципліни:</w:t>
      </w:r>
    </w:p>
    <w:p w:rsidR="00D37711" w:rsidRPr="00C755CF" w:rsidRDefault="00D37711" w:rsidP="00D37711">
      <w:pPr>
        <w:widowControl w:val="0"/>
        <w:numPr>
          <w:ilvl w:val="0"/>
          <w:numId w:val="53"/>
        </w:numPr>
        <w:spacing w:after="0" w:line="240" w:lineRule="auto"/>
        <w:jc w:val="both"/>
        <w:rPr>
          <w:rFonts w:ascii="Times New Roman" w:hAnsi="Times New Roman" w:cs="Times New Roman"/>
          <w:lang w:val="uk-UA"/>
        </w:rPr>
      </w:pPr>
      <w:r w:rsidRPr="00C755CF">
        <w:rPr>
          <w:rFonts w:ascii="Times New Roman" w:hAnsi="Times New Roman" w:cs="Times New Roman"/>
          <w:lang w:val="uk-UA"/>
        </w:rPr>
        <w:t>розвивати у студентів уміння раціонально використовувати технічні та програмні засоби обробки документів та інформації, цілеспрямовано шукати й систематизувати дані, використовувати електронні засоби обміну даними;</w:t>
      </w:r>
    </w:p>
    <w:p w:rsidR="00D37711" w:rsidRPr="00C755CF" w:rsidRDefault="00D37711" w:rsidP="00D37711">
      <w:pPr>
        <w:widowControl w:val="0"/>
        <w:numPr>
          <w:ilvl w:val="0"/>
          <w:numId w:val="53"/>
        </w:numPr>
        <w:spacing w:after="0" w:line="240" w:lineRule="auto"/>
        <w:jc w:val="both"/>
        <w:rPr>
          <w:rFonts w:ascii="Times New Roman" w:hAnsi="Times New Roman" w:cs="Times New Roman"/>
          <w:lang w:val="uk-UA"/>
        </w:rPr>
      </w:pPr>
      <w:r w:rsidRPr="00C755CF">
        <w:rPr>
          <w:rFonts w:ascii="Times New Roman" w:hAnsi="Times New Roman" w:cs="Times New Roman"/>
          <w:lang w:val="uk-UA"/>
        </w:rPr>
        <w:t xml:space="preserve">сформувати теоретичні основи документоведення: поняття документу; призначення та класифікація документів; документообіг; загальні правила оформлення документів; </w:t>
      </w:r>
    </w:p>
    <w:p w:rsidR="00D37711" w:rsidRPr="00C755CF" w:rsidRDefault="00D37711" w:rsidP="00D37711">
      <w:pPr>
        <w:widowControl w:val="0"/>
        <w:numPr>
          <w:ilvl w:val="0"/>
          <w:numId w:val="53"/>
        </w:numPr>
        <w:spacing w:after="0" w:line="240" w:lineRule="auto"/>
        <w:jc w:val="both"/>
        <w:rPr>
          <w:rFonts w:ascii="Times New Roman" w:hAnsi="Times New Roman" w:cs="Times New Roman"/>
          <w:lang w:val="uk-UA"/>
        </w:rPr>
      </w:pPr>
      <w:r w:rsidRPr="00C755CF">
        <w:rPr>
          <w:rFonts w:ascii="Times New Roman" w:hAnsi="Times New Roman" w:cs="Times New Roman"/>
          <w:lang w:val="uk-UA"/>
        </w:rPr>
        <w:t>уміння використовувати стиль ділового листування, логічні елементи тексту та знати порядок його викладення;</w:t>
      </w:r>
    </w:p>
    <w:p w:rsidR="00D37711" w:rsidRPr="00C755CF" w:rsidRDefault="00D37711" w:rsidP="00D37711">
      <w:pPr>
        <w:widowControl w:val="0"/>
        <w:numPr>
          <w:ilvl w:val="0"/>
          <w:numId w:val="53"/>
        </w:numPr>
        <w:spacing w:after="0" w:line="240" w:lineRule="auto"/>
        <w:jc w:val="both"/>
        <w:rPr>
          <w:rFonts w:ascii="Times New Roman" w:hAnsi="Times New Roman" w:cs="Times New Roman"/>
          <w:lang w:val="uk-UA"/>
        </w:rPr>
      </w:pPr>
      <w:r w:rsidRPr="00C755CF">
        <w:rPr>
          <w:rFonts w:ascii="Times New Roman" w:hAnsi="Times New Roman" w:cs="Times New Roman"/>
          <w:lang w:val="uk-UA"/>
        </w:rPr>
        <w:t>уміння використовувати та створювати власні шаблони та формуляр-зразки документа;</w:t>
      </w:r>
    </w:p>
    <w:p w:rsidR="00D37711" w:rsidRPr="00C755CF" w:rsidRDefault="00D37711" w:rsidP="00D37711">
      <w:pPr>
        <w:widowControl w:val="0"/>
        <w:numPr>
          <w:ilvl w:val="0"/>
          <w:numId w:val="53"/>
        </w:numPr>
        <w:spacing w:after="0" w:line="240" w:lineRule="auto"/>
        <w:jc w:val="both"/>
        <w:rPr>
          <w:rFonts w:ascii="Times New Roman" w:hAnsi="Times New Roman" w:cs="Times New Roman"/>
          <w:lang w:val="uk-UA"/>
        </w:rPr>
      </w:pPr>
      <w:r w:rsidRPr="00C755CF">
        <w:rPr>
          <w:rFonts w:ascii="Times New Roman" w:hAnsi="Times New Roman" w:cs="Times New Roman"/>
          <w:lang w:val="uk-UA"/>
        </w:rPr>
        <w:t>уміння здійснювати злиття документів та ін.</w:t>
      </w:r>
    </w:p>
    <w:p w:rsidR="00D37711" w:rsidRPr="00BC6F29" w:rsidRDefault="00D37711" w:rsidP="00D37711">
      <w:pPr>
        <w:pStyle w:val="Default"/>
        <w:rPr>
          <w:color w:val="auto"/>
          <w:sz w:val="22"/>
          <w:szCs w:val="22"/>
        </w:rPr>
      </w:pPr>
      <w:r w:rsidRPr="00BC6F29">
        <w:rPr>
          <w:i/>
          <w:iCs/>
          <w:color w:val="auto"/>
          <w:sz w:val="22"/>
          <w:szCs w:val="22"/>
        </w:rPr>
        <w:t xml:space="preserve">12. Результати навчання для дисципліни </w:t>
      </w:r>
    </w:p>
    <w:p w:rsidR="00D37711" w:rsidRPr="00C755CF" w:rsidRDefault="00D37711" w:rsidP="00D37711">
      <w:pPr>
        <w:widowControl w:val="0"/>
        <w:numPr>
          <w:ilvl w:val="0"/>
          <w:numId w:val="53"/>
        </w:numPr>
        <w:spacing w:after="0" w:line="240" w:lineRule="auto"/>
        <w:jc w:val="both"/>
        <w:rPr>
          <w:rFonts w:ascii="Times New Roman" w:hAnsi="Times New Roman" w:cs="Times New Roman"/>
          <w:lang w:val="uk-UA"/>
        </w:rPr>
      </w:pPr>
      <w:r w:rsidRPr="00C755CF">
        <w:rPr>
          <w:rFonts w:ascii="Times New Roman" w:hAnsi="Times New Roman" w:cs="Times New Roman"/>
          <w:lang w:val="uk-UA"/>
        </w:rPr>
        <w:t xml:space="preserve">ПРН 09. Відшуковувати, обробляти, аналізувати та оцінювати інформацію, що стосується професійної діяльності, користуватися спеціалізованим програмним забезпеченням та сучасними засобами зберігання та обробки інформації. </w:t>
      </w:r>
    </w:p>
    <w:p w:rsidR="00D37711" w:rsidRPr="00BC6F29" w:rsidRDefault="00D37711" w:rsidP="00D37711">
      <w:pPr>
        <w:pStyle w:val="Default"/>
        <w:rPr>
          <w:color w:val="auto"/>
          <w:sz w:val="22"/>
          <w:szCs w:val="22"/>
        </w:rPr>
      </w:pPr>
      <w:r w:rsidRPr="00BC6F29">
        <w:rPr>
          <w:color w:val="auto"/>
          <w:sz w:val="22"/>
          <w:szCs w:val="22"/>
        </w:rPr>
        <w:t>13. Система оцінювання курсу</w:t>
      </w:r>
      <w:r>
        <w:rPr>
          <w:color w:val="auto"/>
          <w:sz w:val="22"/>
          <w:szCs w:val="22"/>
        </w:rPr>
        <w:t xml:space="preserve">: </w:t>
      </w:r>
      <w:r w:rsidRPr="00BC6F29">
        <w:rPr>
          <w:color w:val="auto"/>
          <w:sz w:val="22"/>
          <w:szCs w:val="22"/>
        </w:rPr>
        <w:t>100 балів.</w:t>
      </w:r>
    </w:p>
    <w:p w:rsidR="00D37711" w:rsidRDefault="00D37711" w:rsidP="00D37711">
      <w:pPr>
        <w:spacing w:after="0"/>
        <w:rPr>
          <w:rFonts w:ascii="Times New Roman" w:hAnsi="Times New Roman"/>
          <w:lang w:val="uk-UA"/>
        </w:rPr>
      </w:pPr>
      <w:r w:rsidRPr="00BC6F29">
        <w:rPr>
          <w:rFonts w:ascii="Times New Roman" w:hAnsi="Times New Roman"/>
          <w:lang w:val="uk-UA"/>
        </w:rPr>
        <w:t xml:space="preserve">14. Структура оцінювання: оцінювання проводиться за темами лабораторних робіт та завдань для самостійного виконання. </w:t>
      </w:r>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13"/>
        <w:gridCol w:w="1985"/>
        <w:gridCol w:w="1134"/>
        <w:gridCol w:w="992"/>
      </w:tblGrid>
      <w:tr w:rsidR="00D37711" w:rsidRPr="00C755CF" w:rsidTr="008F432E">
        <w:trPr>
          <w:jc w:val="center"/>
        </w:trPr>
        <w:tc>
          <w:tcPr>
            <w:tcW w:w="3998" w:type="dxa"/>
            <w:gridSpan w:val="2"/>
            <w:shd w:val="clear" w:color="auto" w:fill="auto"/>
          </w:tcPr>
          <w:p w:rsidR="00D37711" w:rsidRPr="00C755CF" w:rsidRDefault="00D37711" w:rsidP="008F432E">
            <w:pPr>
              <w:jc w:val="center"/>
              <w:rPr>
                <w:rFonts w:ascii="Times New Roman" w:hAnsi="Times New Roman" w:cs="Times New Roman"/>
                <w:lang w:val="uk-UA"/>
              </w:rPr>
            </w:pPr>
            <w:r w:rsidRPr="00C755CF">
              <w:rPr>
                <w:rFonts w:ascii="Times New Roman" w:hAnsi="Times New Roman" w:cs="Times New Roman"/>
                <w:lang w:val="uk-UA"/>
              </w:rPr>
              <w:t>Поточний контроль, самостійна робота, індивідуальне завдання</w:t>
            </w:r>
          </w:p>
        </w:tc>
        <w:tc>
          <w:tcPr>
            <w:tcW w:w="1134" w:type="dxa"/>
          </w:tcPr>
          <w:p w:rsidR="00D37711" w:rsidRPr="00C755CF" w:rsidRDefault="00D37711" w:rsidP="008F432E">
            <w:pPr>
              <w:jc w:val="center"/>
              <w:rPr>
                <w:rFonts w:ascii="Times New Roman" w:hAnsi="Times New Roman" w:cs="Times New Roman"/>
                <w:lang w:val="uk-UA"/>
              </w:rPr>
            </w:pPr>
            <w:r w:rsidRPr="00C755CF">
              <w:rPr>
                <w:rFonts w:ascii="Times New Roman" w:hAnsi="Times New Roman" w:cs="Times New Roman"/>
                <w:lang w:val="uk-UA"/>
              </w:rPr>
              <w:t>Тест</w:t>
            </w:r>
          </w:p>
        </w:tc>
        <w:tc>
          <w:tcPr>
            <w:tcW w:w="992" w:type="dxa"/>
            <w:shd w:val="clear" w:color="auto" w:fill="auto"/>
            <w:vAlign w:val="center"/>
          </w:tcPr>
          <w:p w:rsidR="00D37711" w:rsidRPr="00C755CF" w:rsidRDefault="00D37711" w:rsidP="008F432E">
            <w:pPr>
              <w:jc w:val="center"/>
              <w:rPr>
                <w:rFonts w:ascii="Times New Roman" w:hAnsi="Times New Roman" w:cs="Times New Roman"/>
                <w:b/>
                <w:lang w:val="uk-UA"/>
              </w:rPr>
            </w:pPr>
            <w:r w:rsidRPr="00C755CF">
              <w:rPr>
                <w:rFonts w:ascii="Times New Roman" w:hAnsi="Times New Roman" w:cs="Times New Roman"/>
                <w:b/>
                <w:lang w:val="uk-UA"/>
              </w:rPr>
              <w:t>Сума</w:t>
            </w:r>
          </w:p>
        </w:tc>
      </w:tr>
      <w:tr w:rsidR="00D37711" w:rsidRPr="00C755CF" w:rsidTr="008F432E">
        <w:trPr>
          <w:jc w:val="center"/>
        </w:trPr>
        <w:tc>
          <w:tcPr>
            <w:tcW w:w="2013" w:type="dxa"/>
            <w:shd w:val="clear" w:color="auto" w:fill="auto"/>
            <w:vAlign w:val="center"/>
          </w:tcPr>
          <w:p w:rsidR="00D37711" w:rsidRPr="00C755CF" w:rsidRDefault="00D37711" w:rsidP="008F432E">
            <w:pPr>
              <w:jc w:val="center"/>
              <w:rPr>
                <w:rFonts w:ascii="Times New Roman" w:hAnsi="Times New Roman" w:cs="Times New Roman"/>
                <w:lang w:val="uk-UA"/>
              </w:rPr>
            </w:pPr>
            <w:r w:rsidRPr="00C755CF">
              <w:rPr>
                <w:rFonts w:ascii="Times New Roman" w:hAnsi="Times New Roman" w:cs="Times New Roman"/>
                <w:lang w:val="uk-UA"/>
              </w:rPr>
              <w:t>Лаб. 1-Лаб. 23</w:t>
            </w:r>
          </w:p>
        </w:tc>
        <w:tc>
          <w:tcPr>
            <w:tcW w:w="1985" w:type="dxa"/>
            <w:shd w:val="clear" w:color="auto" w:fill="auto"/>
            <w:vAlign w:val="center"/>
          </w:tcPr>
          <w:p w:rsidR="00D37711" w:rsidRPr="00C755CF" w:rsidRDefault="00D37711" w:rsidP="008F432E">
            <w:pPr>
              <w:jc w:val="center"/>
              <w:rPr>
                <w:rFonts w:ascii="Times New Roman" w:hAnsi="Times New Roman" w:cs="Times New Roman"/>
                <w:lang w:val="uk-UA"/>
              </w:rPr>
            </w:pPr>
            <w:r w:rsidRPr="00C755CF">
              <w:rPr>
                <w:rFonts w:ascii="Times New Roman" w:hAnsi="Times New Roman" w:cs="Times New Roman"/>
                <w:lang w:val="uk-UA"/>
              </w:rPr>
              <w:t>23*4 б.=92 б.</w:t>
            </w:r>
          </w:p>
        </w:tc>
        <w:tc>
          <w:tcPr>
            <w:tcW w:w="1134" w:type="dxa"/>
          </w:tcPr>
          <w:p w:rsidR="00D37711" w:rsidRPr="00C755CF" w:rsidRDefault="00D37711" w:rsidP="008F432E">
            <w:pPr>
              <w:jc w:val="center"/>
              <w:rPr>
                <w:rFonts w:ascii="Times New Roman" w:hAnsi="Times New Roman" w:cs="Times New Roman"/>
                <w:lang w:val="uk-UA"/>
              </w:rPr>
            </w:pPr>
            <w:r w:rsidRPr="00C755CF">
              <w:rPr>
                <w:rFonts w:ascii="Times New Roman" w:hAnsi="Times New Roman" w:cs="Times New Roman"/>
                <w:lang w:val="uk-UA"/>
              </w:rPr>
              <w:t>8 б.</w:t>
            </w:r>
          </w:p>
        </w:tc>
        <w:tc>
          <w:tcPr>
            <w:tcW w:w="992" w:type="dxa"/>
            <w:shd w:val="clear" w:color="auto" w:fill="auto"/>
            <w:vAlign w:val="center"/>
          </w:tcPr>
          <w:p w:rsidR="00D37711" w:rsidRPr="00C755CF" w:rsidRDefault="00D37711" w:rsidP="008F432E">
            <w:pPr>
              <w:jc w:val="center"/>
              <w:rPr>
                <w:rFonts w:ascii="Times New Roman" w:hAnsi="Times New Roman" w:cs="Times New Roman"/>
                <w:lang w:val="uk-UA"/>
              </w:rPr>
            </w:pPr>
            <w:r w:rsidRPr="00C755CF">
              <w:rPr>
                <w:rFonts w:ascii="Times New Roman" w:hAnsi="Times New Roman" w:cs="Times New Roman"/>
                <w:lang w:val="uk-UA"/>
              </w:rPr>
              <w:t>100</w:t>
            </w:r>
          </w:p>
        </w:tc>
      </w:tr>
    </w:tbl>
    <w:p w:rsidR="00D37711" w:rsidRPr="00C755CF" w:rsidRDefault="00D37711" w:rsidP="00D37711">
      <w:pPr>
        <w:spacing w:after="0"/>
        <w:rPr>
          <w:rFonts w:ascii="Times New Roman" w:hAnsi="Times New Roman" w:cs="Times New Roman"/>
          <w:lang w:val="uk-UA"/>
        </w:rPr>
      </w:pPr>
      <w:r w:rsidRPr="00C755CF">
        <w:rPr>
          <w:rFonts w:ascii="Times New Roman" w:hAnsi="Times New Roman" w:cs="Times New Roman"/>
          <w:lang w:val="uk-UA"/>
        </w:rPr>
        <w:t>Лаб.1, Лаб.2. …– лабораторні роботи, які студенти виконують під час лабораторних занять та включають самостійну роботу студентів.</w:t>
      </w:r>
    </w:p>
    <w:p w:rsidR="00D37711" w:rsidRPr="00944643" w:rsidRDefault="00D37711" w:rsidP="00D37711">
      <w:pPr>
        <w:spacing w:after="0"/>
        <w:rPr>
          <w:rFonts w:ascii="Times New Roman" w:hAnsi="Times New Roman"/>
          <w:lang w:val="uk-UA"/>
        </w:rPr>
      </w:pPr>
      <w:r w:rsidRPr="00944643">
        <w:rPr>
          <w:rFonts w:ascii="Times New Roman" w:hAnsi="Times New Roman"/>
          <w:lang w:val="uk-UA"/>
        </w:rPr>
        <w:t xml:space="preserve">15. Навчально-методичне забезпечення: силабус, інформаційні матеріали, завдання до лабораторних робіт. \\Stuff na Netstorm \Shlanchak\Laborat\FizMat, </w:t>
      </w:r>
      <w:hyperlink r:id="rId37" w:history="1">
        <w:r w:rsidRPr="00944643">
          <w:rPr>
            <w:rFonts w:ascii="Times New Roman" w:hAnsi="Times New Roman"/>
            <w:lang w:val="uk-UA"/>
          </w:rPr>
          <w:t>Moodle ЦДПУ (Комп’ютерне документоведення)</w:t>
        </w:r>
      </w:hyperlink>
      <w:r w:rsidRPr="00944643">
        <w:rPr>
          <w:rFonts w:ascii="Times New Roman" w:hAnsi="Times New Roman"/>
          <w:lang w:val="uk-UA"/>
        </w:rPr>
        <w:t>. Студенти проходять тестування засобами системи Moodle ЦДПУ.</w:t>
      </w:r>
    </w:p>
    <w:p w:rsidR="00D37711" w:rsidRPr="00BC6F29" w:rsidRDefault="00D37711" w:rsidP="00D37711">
      <w:pPr>
        <w:pStyle w:val="Default"/>
        <w:rPr>
          <w:color w:val="auto"/>
          <w:sz w:val="22"/>
          <w:szCs w:val="22"/>
        </w:rPr>
      </w:pPr>
      <w:r w:rsidRPr="00BC6F29">
        <w:rPr>
          <w:color w:val="auto"/>
          <w:sz w:val="22"/>
          <w:szCs w:val="22"/>
        </w:rPr>
        <w:t xml:space="preserve">16.Література для вивчення дисципліни. </w:t>
      </w:r>
    </w:p>
    <w:p w:rsidR="00D37711" w:rsidRPr="00C755CF" w:rsidRDefault="00D37711" w:rsidP="00D37711">
      <w:pPr>
        <w:numPr>
          <w:ilvl w:val="0"/>
          <w:numId w:val="49"/>
        </w:numPr>
        <w:suppressAutoHyphens/>
        <w:spacing w:after="0" w:line="240" w:lineRule="auto"/>
        <w:jc w:val="both"/>
        <w:rPr>
          <w:rFonts w:ascii="Times New Roman CYR" w:hAnsi="Times New Roman CYR" w:cs="Times New Roman CYR"/>
          <w:sz w:val="24"/>
          <w:lang w:val="uk-UA"/>
        </w:rPr>
      </w:pPr>
      <w:r w:rsidRPr="0051037F">
        <w:rPr>
          <w:rFonts w:ascii="Times New Roman CYR" w:hAnsi="Times New Roman CYR" w:cs="Times New Roman CYR"/>
          <w:sz w:val="24"/>
          <w:lang w:val="uk-UA"/>
        </w:rPr>
        <w:t>Лабораторні роботи з інформатики</w:t>
      </w:r>
      <w:r w:rsidRPr="00C755CF">
        <w:rPr>
          <w:rFonts w:ascii="Times New Roman CYR" w:hAnsi="Times New Roman CYR" w:cs="Times New Roman CYR"/>
          <w:sz w:val="24"/>
          <w:lang w:val="uk-UA"/>
        </w:rPr>
        <w:t xml:space="preserve"> /</w:t>
      </w:r>
      <w:r w:rsidRPr="0051037F">
        <w:rPr>
          <w:rFonts w:ascii="Times New Roman CYR" w:hAnsi="Times New Roman CYR" w:cs="Times New Roman CYR"/>
          <w:sz w:val="24"/>
          <w:lang w:val="uk-UA"/>
        </w:rPr>
        <w:t xml:space="preserve"> Андронатій П.І., Ганжела С.І., Копотій В.В., Рєзіна</w:t>
      </w:r>
      <w:r w:rsidRPr="00C755CF">
        <w:rPr>
          <w:rFonts w:ascii="Times New Roman CYR" w:hAnsi="Times New Roman CYR" w:cs="Times New Roman CYR"/>
          <w:sz w:val="24"/>
          <w:lang w:val="uk-UA"/>
        </w:rPr>
        <w:t> </w:t>
      </w:r>
      <w:r w:rsidRPr="0051037F">
        <w:rPr>
          <w:rFonts w:ascii="Times New Roman CYR" w:hAnsi="Times New Roman CYR" w:cs="Times New Roman CYR"/>
          <w:sz w:val="24"/>
          <w:lang w:val="uk-UA"/>
        </w:rPr>
        <w:t>О.В., Шлянчак С.О. – Кіровоград: РВЦ КДПУ ім. В.Винниченка, 2006.</w:t>
      </w:r>
    </w:p>
    <w:p w:rsidR="00D37711" w:rsidRPr="00C755CF" w:rsidRDefault="00D37711" w:rsidP="00D37711">
      <w:pPr>
        <w:numPr>
          <w:ilvl w:val="0"/>
          <w:numId w:val="49"/>
        </w:numPr>
        <w:suppressAutoHyphens/>
        <w:spacing w:after="0" w:line="240" w:lineRule="auto"/>
        <w:jc w:val="both"/>
        <w:rPr>
          <w:rFonts w:ascii="Times New Roman CYR" w:hAnsi="Times New Roman CYR" w:cs="Times New Roman CYR"/>
          <w:sz w:val="24"/>
          <w:lang w:val="uk-UA"/>
        </w:rPr>
      </w:pPr>
      <w:r w:rsidRPr="00C755CF">
        <w:rPr>
          <w:rFonts w:ascii="Times New Roman CYR" w:hAnsi="Times New Roman CYR" w:cs="Times New Roman CYR"/>
          <w:sz w:val="24"/>
          <w:lang w:val="uk-UA"/>
        </w:rPr>
        <w:t>Ганжела, С. І., Шлянчак С. О. Основи інформатики з елементами програмування та сучасні інформаційні технології навчання – Кропивницький: ФО-П Александрова М. В., 2018. – 182 с.</w:t>
      </w:r>
    </w:p>
    <w:p w:rsidR="00D37711" w:rsidRPr="00C755CF" w:rsidRDefault="00D37711" w:rsidP="00D37711">
      <w:pPr>
        <w:numPr>
          <w:ilvl w:val="0"/>
          <w:numId w:val="49"/>
        </w:numPr>
        <w:suppressAutoHyphens/>
        <w:spacing w:after="0" w:line="240" w:lineRule="auto"/>
        <w:jc w:val="both"/>
        <w:rPr>
          <w:rFonts w:ascii="Times New Roman CYR" w:hAnsi="Times New Roman CYR" w:cs="Times New Roman CYR"/>
          <w:sz w:val="24"/>
          <w:lang w:val="uk-UA"/>
        </w:rPr>
      </w:pPr>
      <w:r w:rsidRPr="00C755CF">
        <w:rPr>
          <w:rFonts w:ascii="Times New Roman CYR" w:hAnsi="Times New Roman CYR" w:cs="Times New Roman CYR"/>
          <w:sz w:val="24"/>
          <w:lang w:val="uk-UA"/>
        </w:rPr>
        <w:t>Ганжела С.І., Шлянчак С.О. Основи інформатики з елементами програмування та сучасні інформаційні технології навчання. Ч. І. Основи інформатики / С.І. Ганжела, С.О. Шлянчак. – Кропивницький : РВВ КДПУ ім. В.Винниченка, 2017. – 88с.</w:t>
      </w:r>
    </w:p>
    <w:p w:rsidR="00D37711" w:rsidRPr="00C755CF" w:rsidRDefault="00D37711" w:rsidP="00D37711">
      <w:pPr>
        <w:numPr>
          <w:ilvl w:val="0"/>
          <w:numId w:val="49"/>
        </w:numPr>
        <w:suppressAutoHyphens/>
        <w:spacing w:after="0" w:line="240" w:lineRule="auto"/>
        <w:jc w:val="both"/>
        <w:rPr>
          <w:rFonts w:ascii="Times New Roman CYR" w:hAnsi="Times New Roman CYR" w:cs="Times New Roman CYR"/>
          <w:sz w:val="24"/>
          <w:lang w:val="uk-UA"/>
        </w:rPr>
      </w:pPr>
      <w:r w:rsidRPr="00C755CF">
        <w:rPr>
          <w:rFonts w:ascii="Times New Roman CYR" w:hAnsi="Times New Roman CYR" w:cs="Times New Roman CYR"/>
          <w:sz w:val="24"/>
          <w:lang w:val="uk-UA"/>
        </w:rPr>
        <w:t>Ганжела С.І., Шлянчак С.О. Основи інформатики з елементами програмування та сучасні інформаційні технології навчання. Ч. ІІ. Елементи програмування / С.І. Ганжела, С.О. Шлянчак. – Кропивницький : РВВ ЦДПУ ім. В.Винниченка, 2017. – 61 с.</w:t>
      </w:r>
    </w:p>
    <w:p w:rsidR="00C74B52" w:rsidRDefault="00D37711" w:rsidP="00D37711">
      <w:pPr>
        <w:rPr>
          <w:rFonts w:ascii="Times New Roman" w:hAnsi="Times New Roman" w:cs="Times New Roman"/>
          <w:color w:val="000000"/>
          <w:sz w:val="24"/>
          <w:szCs w:val="24"/>
          <w:lang w:val="uk-UA"/>
        </w:rPr>
      </w:pPr>
      <w:r w:rsidRPr="00C755CF">
        <w:rPr>
          <w:rFonts w:ascii="Times New Roman CYR" w:hAnsi="Times New Roman CYR" w:cs="Times New Roman CYR"/>
          <w:sz w:val="24"/>
          <w:lang w:val="uk-UA"/>
        </w:rPr>
        <w:t>Ганжела С.І., Шлянчак С.О. Основи інформатики з елементами програмування та сучасні інформаційні технології навчання. Ч. ІІІ. Сучасні інформаційні технології навчання / С.І. Ганжела, С.О. Шлянчак. – Кропивницький : РВВ ЦДПУ ім. В.Винниченка, 2017. – 41 с.</w:t>
      </w:r>
      <w:r w:rsidR="00C74B52">
        <w:rPr>
          <w:rFonts w:ascii="Times New Roman" w:hAnsi="Times New Roman" w:cs="Times New Roman"/>
          <w:color w:val="000000"/>
          <w:sz w:val="24"/>
          <w:szCs w:val="24"/>
        </w:rPr>
        <w:br w:type="page"/>
      </w:r>
    </w:p>
    <w:p w:rsidR="00C74B52" w:rsidRPr="00C74B52" w:rsidRDefault="00C74B52" w:rsidP="00C74B52">
      <w:pPr>
        <w:pStyle w:val="a3"/>
        <w:widowControl w:val="0"/>
        <w:shd w:val="clear" w:color="auto" w:fill="FFFFFF"/>
        <w:tabs>
          <w:tab w:val="left" w:pos="284"/>
          <w:tab w:val="left" w:pos="426"/>
        </w:tabs>
        <w:autoSpaceDE w:val="0"/>
        <w:autoSpaceDN w:val="0"/>
        <w:adjustRightInd w:val="0"/>
        <w:spacing w:after="0" w:line="240" w:lineRule="auto"/>
        <w:ind w:left="0"/>
        <w:jc w:val="both"/>
        <w:rPr>
          <w:rFonts w:ascii="Times New Roman" w:hAnsi="Times New Roman" w:cs="Times New Roman"/>
          <w:color w:val="000000"/>
          <w:sz w:val="24"/>
          <w:szCs w:val="24"/>
        </w:rPr>
      </w:pPr>
    </w:p>
    <w:p w:rsidR="00C74B52" w:rsidRDefault="00C74B52" w:rsidP="00C74B52">
      <w:pPr>
        <w:pStyle w:val="Default"/>
        <w:jc w:val="center"/>
        <w:rPr>
          <w:b/>
          <w:bCs/>
        </w:rPr>
      </w:pPr>
    </w:p>
    <w:p w:rsidR="00C74B52" w:rsidRPr="00C434A9" w:rsidRDefault="00C74B52" w:rsidP="00C74B52">
      <w:pPr>
        <w:pStyle w:val="Default"/>
        <w:jc w:val="center"/>
        <w:rPr>
          <w:b/>
        </w:rPr>
      </w:pPr>
      <w:r w:rsidRPr="006D0CB1">
        <w:rPr>
          <w:b/>
          <w:bCs/>
        </w:rPr>
        <w:t>«</w:t>
      </w:r>
      <w:r w:rsidRPr="00C434A9">
        <w:rPr>
          <w:b/>
        </w:rPr>
        <w:t>Ремонт та модернізація персональних комп’ютерів</w:t>
      </w:r>
      <w:r w:rsidRPr="00C434A9">
        <w:rPr>
          <w:b/>
          <w:bCs/>
        </w:rPr>
        <w:t>»</w:t>
      </w:r>
    </w:p>
    <w:p w:rsidR="00C74B52" w:rsidRPr="006D0CB1" w:rsidRDefault="00C74B52" w:rsidP="00C74B52">
      <w:pPr>
        <w:pStyle w:val="Default"/>
      </w:pPr>
      <w:r w:rsidRPr="006D0CB1">
        <w:t xml:space="preserve">1. Галузь знань: </w:t>
      </w:r>
      <w:r w:rsidRPr="006D0CB1">
        <w:rPr>
          <w:b/>
        </w:rPr>
        <w:t>01 Освіта/Педагогіка</w:t>
      </w:r>
      <w:r w:rsidRPr="006D0CB1">
        <w:t xml:space="preserve"> (освітньо-професійна програма) </w:t>
      </w:r>
    </w:p>
    <w:p w:rsidR="00C74B52" w:rsidRPr="006D0CB1" w:rsidRDefault="00C74B52" w:rsidP="00C74B52">
      <w:pPr>
        <w:pStyle w:val="Default"/>
      </w:pPr>
      <w:r w:rsidRPr="006D0CB1">
        <w:t xml:space="preserve">2. Спеціальність: </w:t>
      </w:r>
      <w:r w:rsidRPr="006D0CB1">
        <w:rPr>
          <w:rFonts w:eastAsia="Times New Roman"/>
          <w:b/>
        </w:rPr>
        <w:t>015.39 Професійна освіта (Цифрові технології)</w:t>
      </w:r>
      <w:r w:rsidRPr="006D0CB1">
        <w:t xml:space="preserve"> </w:t>
      </w:r>
    </w:p>
    <w:p w:rsidR="00C74B52" w:rsidRPr="006D0CB1" w:rsidRDefault="00C74B52" w:rsidP="00C74B52">
      <w:pPr>
        <w:pStyle w:val="Default"/>
      </w:pPr>
      <w:r w:rsidRPr="006D0CB1">
        <w:t xml:space="preserve">3. Освітньо-професійна програма </w:t>
      </w:r>
      <w:r w:rsidRPr="006D0CB1">
        <w:rPr>
          <w:rFonts w:eastAsia="Times New Roman"/>
          <w:b/>
        </w:rPr>
        <w:t>Професійна освіта (Цифрові технології)</w:t>
      </w:r>
      <w:r w:rsidRPr="006D0CB1">
        <w:t xml:space="preserve"> </w:t>
      </w:r>
    </w:p>
    <w:p w:rsidR="00C74B52" w:rsidRPr="006D0CB1" w:rsidRDefault="00C74B52" w:rsidP="00C74B52">
      <w:pPr>
        <w:pStyle w:val="Default"/>
      </w:pPr>
      <w:r w:rsidRPr="006D0CB1">
        <w:t xml:space="preserve">4. Рівень вищої освіти </w:t>
      </w:r>
      <w:r w:rsidRPr="006D0CB1">
        <w:rPr>
          <w:b/>
        </w:rPr>
        <w:t>перший (</w:t>
      </w:r>
      <w:r w:rsidRPr="006D0CB1">
        <w:rPr>
          <w:rFonts w:eastAsia="Times New Roman"/>
          <w:b/>
        </w:rPr>
        <w:t>бакалаврськ</w:t>
      </w:r>
      <w:r w:rsidRPr="006D0CB1">
        <w:rPr>
          <w:b/>
        </w:rPr>
        <w:t>ий)</w:t>
      </w:r>
      <w:r w:rsidRPr="006D0CB1">
        <w:t xml:space="preserve"> </w:t>
      </w:r>
    </w:p>
    <w:p w:rsidR="00C74B52" w:rsidRPr="006D0CB1" w:rsidRDefault="00C74B52" w:rsidP="00C74B52">
      <w:pPr>
        <w:pStyle w:val="Default"/>
      </w:pPr>
      <w:r w:rsidRPr="006D0CB1">
        <w:t>5. Назва дисципліни: Ремонт та модернізація персональних комп’ютерів</w:t>
      </w:r>
    </w:p>
    <w:p w:rsidR="00C74B52" w:rsidRPr="006D0CB1" w:rsidRDefault="00C74B52" w:rsidP="00C74B52">
      <w:pPr>
        <w:pStyle w:val="Default"/>
      </w:pPr>
      <w:r w:rsidRPr="006D0CB1">
        <w:t xml:space="preserve">6. Лектори: </w:t>
      </w:r>
      <w:r w:rsidRPr="006D0CB1">
        <w:rPr>
          <w:b/>
        </w:rPr>
        <w:t>Соменко Д.В.</w:t>
      </w:r>
      <w:r w:rsidRPr="006D0CB1">
        <w:t xml:space="preserve">, к. пед. наук, ст. викладач </w:t>
      </w:r>
    </w:p>
    <w:p w:rsidR="00C74B52" w:rsidRPr="006D0CB1" w:rsidRDefault="00C74B52" w:rsidP="00C74B52">
      <w:pPr>
        <w:pStyle w:val="Default"/>
      </w:pPr>
      <w:r w:rsidRPr="006D0CB1">
        <w:t xml:space="preserve">7. Статус дисципліни: </w:t>
      </w:r>
      <w:r w:rsidRPr="006D0CB1">
        <w:rPr>
          <w:b/>
        </w:rPr>
        <w:t>нормативна</w:t>
      </w:r>
      <w:r w:rsidRPr="006D0CB1">
        <w:t xml:space="preserve">. </w:t>
      </w:r>
    </w:p>
    <w:p w:rsidR="00C74B52" w:rsidRPr="006D0CB1" w:rsidRDefault="00C74B52" w:rsidP="00C74B52">
      <w:pPr>
        <w:pStyle w:val="Default"/>
        <w:rPr>
          <w:highlight w:val="yellow"/>
        </w:rPr>
      </w:pPr>
      <w:r w:rsidRPr="006D0CB1">
        <w:t xml:space="preserve">8. Курс, семестр: </w:t>
      </w:r>
      <w:r w:rsidRPr="006D0CB1">
        <w:rPr>
          <w:b/>
        </w:rPr>
        <w:t>2 курс, 3 семестр</w:t>
      </w:r>
      <w:r w:rsidRPr="006D0CB1">
        <w:t xml:space="preserve">. </w:t>
      </w:r>
    </w:p>
    <w:p w:rsidR="00C74B52" w:rsidRPr="006D0CB1" w:rsidRDefault="00C74B52" w:rsidP="00C74B52">
      <w:pPr>
        <w:pStyle w:val="Default"/>
        <w:jc w:val="both"/>
      </w:pPr>
      <w:r w:rsidRPr="006D0CB1">
        <w:t xml:space="preserve">9. Кількість кредитів: </w:t>
      </w:r>
      <w:r>
        <w:rPr>
          <w:b/>
        </w:rPr>
        <w:t>4,5</w:t>
      </w:r>
      <w:r w:rsidRPr="006D0CB1">
        <w:t xml:space="preserve">. Модулів – </w:t>
      </w:r>
      <w:r w:rsidRPr="00157382">
        <w:rPr>
          <w:b/>
        </w:rPr>
        <w:t>2</w:t>
      </w:r>
      <w:r w:rsidRPr="006D0CB1">
        <w:t xml:space="preserve"> Всього </w:t>
      </w:r>
      <w:r>
        <w:rPr>
          <w:b/>
        </w:rPr>
        <w:t>135</w:t>
      </w:r>
      <w:r w:rsidRPr="006D0CB1">
        <w:t xml:space="preserve"> годин; лекцій </w:t>
      </w:r>
      <w:r w:rsidRPr="00157382">
        <w:rPr>
          <w:b/>
        </w:rPr>
        <w:t xml:space="preserve">14 </w:t>
      </w:r>
      <w:r w:rsidRPr="006D0CB1">
        <w:t xml:space="preserve">годин, </w:t>
      </w:r>
      <w:r w:rsidRPr="00157382">
        <w:t>лабораторних</w:t>
      </w:r>
      <w:r w:rsidRPr="006D0CB1">
        <w:t xml:space="preserve"> занять </w:t>
      </w:r>
      <w:r w:rsidRPr="006D0CB1">
        <w:rPr>
          <w:b/>
        </w:rPr>
        <w:t xml:space="preserve">12 </w:t>
      </w:r>
      <w:r w:rsidRPr="006D0CB1">
        <w:t xml:space="preserve">годин, самостійної роботи </w:t>
      </w:r>
      <w:r>
        <w:rPr>
          <w:b/>
        </w:rPr>
        <w:t>109</w:t>
      </w:r>
      <w:r w:rsidRPr="006D0CB1">
        <w:t xml:space="preserve"> години. </w:t>
      </w:r>
    </w:p>
    <w:p w:rsidR="00C74B52" w:rsidRPr="006D0CB1" w:rsidRDefault="00C74B52" w:rsidP="00C74B52">
      <w:pPr>
        <w:autoSpaceDE w:val="0"/>
        <w:autoSpaceDN w:val="0"/>
        <w:adjustRightInd w:val="0"/>
        <w:spacing w:after="0" w:line="240" w:lineRule="auto"/>
        <w:jc w:val="both"/>
        <w:rPr>
          <w:rFonts w:ascii="Times New Roman" w:hAnsi="Times New Roman" w:cs="Times New Roman"/>
          <w:sz w:val="24"/>
          <w:szCs w:val="24"/>
        </w:rPr>
      </w:pPr>
      <w:r w:rsidRPr="006D0CB1">
        <w:rPr>
          <w:rFonts w:ascii="Times New Roman" w:hAnsi="Times New Roman" w:cs="Times New Roman"/>
          <w:sz w:val="24"/>
          <w:szCs w:val="24"/>
        </w:rPr>
        <w:t>10. Попередні умови для вивчення: інформатика та обчислювальна техніка (з практикумом розв’язування задач з інформатики), вища математика (за професійним спрямуванням), фізика (за професійним спрямуванням).</w:t>
      </w:r>
    </w:p>
    <w:p w:rsidR="00C74B52" w:rsidRPr="006D0CB1" w:rsidRDefault="00C74B52" w:rsidP="00C74B52">
      <w:pPr>
        <w:autoSpaceDE w:val="0"/>
        <w:autoSpaceDN w:val="0"/>
        <w:adjustRightInd w:val="0"/>
        <w:spacing w:after="0" w:line="240" w:lineRule="auto"/>
        <w:jc w:val="both"/>
        <w:rPr>
          <w:rFonts w:ascii="Times New Roman" w:hAnsi="Times New Roman" w:cs="Times New Roman"/>
          <w:sz w:val="24"/>
          <w:szCs w:val="24"/>
        </w:rPr>
      </w:pPr>
      <w:r w:rsidRPr="006D0CB1">
        <w:rPr>
          <w:rFonts w:ascii="Times New Roman" w:hAnsi="Times New Roman" w:cs="Times New Roman"/>
          <w:sz w:val="24"/>
          <w:szCs w:val="24"/>
        </w:rPr>
        <w:t xml:space="preserve">11. Опис дисципліни (зміст, цілі, структура): </w:t>
      </w:r>
    </w:p>
    <w:p w:rsidR="00C74B52" w:rsidRPr="006D0CB1" w:rsidRDefault="00C74B52" w:rsidP="00C74B52">
      <w:pPr>
        <w:spacing w:after="0" w:line="240" w:lineRule="auto"/>
        <w:ind w:firstLine="567"/>
        <w:jc w:val="both"/>
        <w:rPr>
          <w:rFonts w:ascii="Times New Roman" w:eastAsia="Times New Roman" w:hAnsi="Times New Roman" w:cs="Times New Roman"/>
          <w:sz w:val="24"/>
          <w:szCs w:val="24"/>
          <w:lang w:eastAsia="ru-RU"/>
        </w:rPr>
      </w:pPr>
      <w:r w:rsidRPr="006D0CB1">
        <w:rPr>
          <w:rFonts w:ascii="Times New Roman" w:eastAsia="Times New Roman" w:hAnsi="Times New Roman" w:cs="Times New Roman"/>
          <w:b/>
          <w:sz w:val="24"/>
          <w:szCs w:val="24"/>
          <w:lang w:eastAsia="ru-RU"/>
        </w:rPr>
        <w:t>Мета:</w:t>
      </w:r>
      <w:r w:rsidRPr="006D0CB1">
        <w:rPr>
          <w:rFonts w:ascii="Times New Roman" w:eastAsia="Times New Roman" w:hAnsi="Times New Roman" w:cs="Times New Roman"/>
          <w:sz w:val="24"/>
          <w:szCs w:val="24"/>
          <w:lang w:eastAsia="ru-RU"/>
        </w:rPr>
        <w:t xml:space="preserve"> формування знань і навичок, необхідних для раціонального використання сучасних інформаційних технологій; знайомство студентів з перспективами в цій області знань; вивчення фізичних та логічних принципів побудови електронних схем цифрових елементів і функціональних вузлів та їх використання в пристроях персональних комп'ютерів; вивчення методів оцінки стану та діагностики режимів функціонування й експлуатації ПК.</w:t>
      </w:r>
    </w:p>
    <w:p w:rsidR="00C74B52" w:rsidRPr="006D0CB1" w:rsidRDefault="00C74B52" w:rsidP="00C74B52">
      <w:pPr>
        <w:spacing w:after="0" w:line="240" w:lineRule="auto"/>
        <w:ind w:firstLine="567"/>
        <w:jc w:val="both"/>
        <w:rPr>
          <w:rFonts w:ascii="Times New Roman" w:eastAsia="Times New Roman" w:hAnsi="Times New Roman" w:cs="Times New Roman"/>
          <w:sz w:val="24"/>
          <w:szCs w:val="24"/>
          <w:lang w:eastAsia="ru-RU"/>
        </w:rPr>
      </w:pPr>
      <w:r w:rsidRPr="006D0CB1">
        <w:rPr>
          <w:rFonts w:ascii="Times New Roman" w:eastAsia="Times New Roman" w:hAnsi="Times New Roman" w:cs="Times New Roman"/>
          <w:sz w:val="24"/>
          <w:szCs w:val="24"/>
          <w:lang w:eastAsia="ru-RU"/>
        </w:rPr>
        <w:t>Курс «Ремонт та модернізація ПК» покликаний забезпечити у процесі підготовки фахівців належний рівень розвитку інформаційно-цифрової компетентності.</w:t>
      </w:r>
    </w:p>
    <w:p w:rsidR="00C74B52" w:rsidRPr="006D0CB1" w:rsidRDefault="00C74B52" w:rsidP="00C74B52">
      <w:pPr>
        <w:spacing w:after="0" w:line="240" w:lineRule="auto"/>
        <w:ind w:firstLine="567"/>
        <w:jc w:val="both"/>
        <w:rPr>
          <w:rFonts w:ascii="Times New Roman" w:eastAsia="Times New Roman" w:hAnsi="Times New Roman" w:cs="Times New Roman"/>
          <w:sz w:val="24"/>
          <w:szCs w:val="24"/>
          <w:lang w:eastAsia="ru-RU"/>
        </w:rPr>
      </w:pPr>
      <w:r w:rsidRPr="006D0CB1">
        <w:rPr>
          <w:rFonts w:ascii="Times New Roman" w:eastAsia="Times New Roman" w:hAnsi="Times New Roman" w:cs="Times New Roman"/>
          <w:b/>
          <w:sz w:val="24"/>
          <w:szCs w:val="24"/>
          <w:lang w:eastAsia="ru-RU"/>
        </w:rPr>
        <w:t xml:space="preserve">Завдання: </w:t>
      </w:r>
      <w:r w:rsidRPr="006D0CB1">
        <w:rPr>
          <w:rFonts w:ascii="Times New Roman" w:eastAsia="Times New Roman" w:hAnsi="Times New Roman" w:cs="Times New Roman"/>
          <w:sz w:val="24"/>
          <w:szCs w:val="24"/>
          <w:lang w:eastAsia="ru-RU"/>
        </w:rPr>
        <w:t>ознайомлення з основами організації обчислювальних процесів; ознайомлення з режимами функціонування ПК; ознайомлення з апаратним і програмним забезпеченням ПК; вивчення структури ПК; ознайомлення з режимами діагностики ПК.</w:t>
      </w:r>
    </w:p>
    <w:p w:rsidR="00C74B52" w:rsidRPr="006D0CB1" w:rsidRDefault="00C74B52" w:rsidP="00C74B52">
      <w:pPr>
        <w:spacing w:after="0" w:line="240" w:lineRule="auto"/>
        <w:rPr>
          <w:rFonts w:ascii="Times New Roman" w:hAnsi="Times New Roman" w:cs="Times New Roman"/>
          <w:sz w:val="24"/>
          <w:szCs w:val="24"/>
        </w:rPr>
      </w:pPr>
      <w:r w:rsidRPr="006D0CB1">
        <w:rPr>
          <w:rFonts w:ascii="Times New Roman" w:hAnsi="Times New Roman" w:cs="Times New Roman"/>
          <w:sz w:val="24"/>
          <w:szCs w:val="24"/>
        </w:rPr>
        <w:t>12. Результати навчання для дисципліни</w:t>
      </w:r>
    </w:p>
    <w:p w:rsidR="00C74B52" w:rsidRPr="006D0CB1" w:rsidRDefault="00C74B52" w:rsidP="00C74B52">
      <w:pPr>
        <w:spacing w:after="0" w:line="240" w:lineRule="auto"/>
        <w:ind w:firstLine="567"/>
        <w:rPr>
          <w:rFonts w:ascii="Times New Roman" w:hAnsi="Times New Roman" w:cs="Times New Roman"/>
          <w:sz w:val="24"/>
          <w:szCs w:val="24"/>
        </w:rPr>
      </w:pPr>
      <w:r w:rsidRPr="006D0CB1">
        <w:rPr>
          <w:rFonts w:ascii="Times New Roman" w:hAnsi="Times New Roman" w:cs="Times New Roman"/>
          <w:sz w:val="24"/>
          <w:szCs w:val="24"/>
        </w:rPr>
        <w:t>Згідно з вимогами освітньо-професійної програми після вивчення навчального курсу «Ремонт та модернізація персональних комп’ютерів» студенти повинні</w:t>
      </w:r>
    </w:p>
    <w:p w:rsidR="00C74B52" w:rsidRPr="006D0CB1" w:rsidRDefault="00C74B52" w:rsidP="00C74B52">
      <w:pPr>
        <w:spacing w:after="0" w:line="240" w:lineRule="auto"/>
        <w:ind w:firstLine="567"/>
        <w:jc w:val="both"/>
        <w:rPr>
          <w:rFonts w:ascii="Times New Roman" w:eastAsia="Times New Roman" w:hAnsi="Times New Roman" w:cs="Times New Roman"/>
          <w:b/>
          <w:sz w:val="24"/>
          <w:szCs w:val="24"/>
          <w:lang w:eastAsia="ru-RU"/>
        </w:rPr>
      </w:pPr>
      <w:r w:rsidRPr="006D0CB1">
        <w:rPr>
          <w:rFonts w:ascii="Times New Roman" w:eastAsia="Times New Roman" w:hAnsi="Times New Roman" w:cs="Times New Roman"/>
          <w:b/>
          <w:sz w:val="24"/>
          <w:szCs w:val="24"/>
          <w:lang w:eastAsia="ru-RU"/>
        </w:rPr>
        <w:t>знати:</w:t>
      </w:r>
    </w:p>
    <w:p w:rsidR="00C74B52" w:rsidRPr="006D0CB1" w:rsidRDefault="00C74B52" w:rsidP="00C74B52">
      <w:pPr>
        <w:spacing w:after="0" w:line="240" w:lineRule="auto"/>
        <w:ind w:firstLine="567"/>
        <w:jc w:val="both"/>
        <w:rPr>
          <w:rFonts w:ascii="Times New Roman" w:eastAsia="Times New Roman" w:hAnsi="Times New Roman" w:cs="Times New Roman"/>
          <w:sz w:val="24"/>
          <w:szCs w:val="24"/>
          <w:lang w:eastAsia="ru-RU"/>
        </w:rPr>
      </w:pPr>
      <w:r w:rsidRPr="006D0CB1">
        <w:rPr>
          <w:rFonts w:ascii="Times New Roman" w:eastAsia="Times New Roman" w:hAnsi="Times New Roman" w:cs="Times New Roman"/>
          <w:sz w:val="24"/>
          <w:szCs w:val="24"/>
          <w:lang w:eastAsia="ru-RU"/>
        </w:rPr>
        <w:t>– структуру апаратних засобів та функціональне призначення апаратних вузлів ПК;</w:t>
      </w:r>
    </w:p>
    <w:p w:rsidR="00C74B52" w:rsidRPr="006D0CB1" w:rsidRDefault="00C74B52" w:rsidP="00C74B52">
      <w:pPr>
        <w:spacing w:after="0" w:line="240" w:lineRule="auto"/>
        <w:ind w:firstLine="567"/>
        <w:jc w:val="both"/>
        <w:rPr>
          <w:rFonts w:ascii="Times New Roman" w:eastAsia="Times New Roman" w:hAnsi="Times New Roman" w:cs="Times New Roman"/>
          <w:sz w:val="24"/>
          <w:szCs w:val="24"/>
          <w:lang w:eastAsia="ru-RU"/>
        </w:rPr>
      </w:pPr>
      <w:r w:rsidRPr="006D0CB1">
        <w:rPr>
          <w:rFonts w:ascii="Times New Roman" w:eastAsia="Times New Roman" w:hAnsi="Times New Roman" w:cs="Times New Roman"/>
          <w:sz w:val="24"/>
          <w:szCs w:val="24"/>
          <w:lang w:eastAsia="ru-RU"/>
        </w:rPr>
        <w:t>– технічні характеристики функціональних вузлів ПК;</w:t>
      </w:r>
    </w:p>
    <w:p w:rsidR="00C74B52" w:rsidRPr="006D0CB1" w:rsidRDefault="00C74B52" w:rsidP="00C74B52">
      <w:pPr>
        <w:spacing w:after="0" w:line="240" w:lineRule="auto"/>
        <w:ind w:firstLine="567"/>
        <w:jc w:val="both"/>
        <w:rPr>
          <w:rFonts w:ascii="Times New Roman" w:eastAsia="Times New Roman" w:hAnsi="Times New Roman" w:cs="Times New Roman"/>
          <w:sz w:val="24"/>
          <w:szCs w:val="24"/>
          <w:lang w:eastAsia="ru-RU"/>
        </w:rPr>
      </w:pPr>
      <w:r w:rsidRPr="006D0CB1">
        <w:rPr>
          <w:rFonts w:ascii="Times New Roman" w:eastAsia="Times New Roman" w:hAnsi="Times New Roman" w:cs="Times New Roman"/>
          <w:sz w:val="24"/>
          <w:szCs w:val="24"/>
          <w:lang w:eastAsia="ru-RU"/>
        </w:rPr>
        <w:t>– основи організації обчислювальних процесів;</w:t>
      </w:r>
    </w:p>
    <w:p w:rsidR="00C74B52" w:rsidRPr="006D0CB1" w:rsidRDefault="00C74B52" w:rsidP="00C74B52">
      <w:pPr>
        <w:spacing w:after="0" w:line="240" w:lineRule="auto"/>
        <w:ind w:firstLine="567"/>
        <w:jc w:val="both"/>
        <w:rPr>
          <w:rFonts w:ascii="Times New Roman" w:eastAsia="Times New Roman" w:hAnsi="Times New Roman" w:cs="Times New Roman"/>
          <w:sz w:val="24"/>
          <w:szCs w:val="24"/>
          <w:lang w:eastAsia="ru-RU"/>
        </w:rPr>
      </w:pPr>
      <w:r w:rsidRPr="006D0CB1">
        <w:rPr>
          <w:rFonts w:ascii="Times New Roman" w:eastAsia="Times New Roman" w:hAnsi="Times New Roman" w:cs="Times New Roman"/>
          <w:sz w:val="24"/>
          <w:szCs w:val="24"/>
          <w:lang w:eastAsia="ru-RU"/>
        </w:rPr>
        <w:t>− архітектуру і загальні принципи роботи апаратних засобів персональних комп’ютерів;</w:t>
      </w:r>
    </w:p>
    <w:p w:rsidR="00C74B52" w:rsidRPr="006D0CB1" w:rsidRDefault="00C74B52" w:rsidP="00C74B52">
      <w:pPr>
        <w:spacing w:after="0" w:line="240" w:lineRule="auto"/>
        <w:ind w:firstLine="567"/>
        <w:jc w:val="both"/>
        <w:rPr>
          <w:rFonts w:ascii="Times New Roman" w:eastAsia="Times New Roman" w:hAnsi="Times New Roman" w:cs="Times New Roman"/>
          <w:sz w:val="24"/>
          <w:szCs w:val="24"/>
          <w:lang w:eastAsia="ru-RU"/>
        </w:rPr>
      </w:pPr>
      <w:r w:rsidRPr="006D0CB1">
        <w:rPr>
          <w:rFonts w:ascii="Times New Roman" w:eastAsia="Times New Roman" w:hAnsi="Times New Roman" w:cs="Times New Roman"/>
          <w:sz w:val="24"/>
          <w:szCs w:val="24"/>
          <w:lang w:eastAsia="ru-RU"/>
        </w:rPr>
        <w:t>− специфікацію апаратного і програмного забезпечення персональних комп’ютерів і периферійних засобів;</w:t>
      </w:r>
    </w:p>
    <w:p w:rsidR="00C74B52" w:rsidRPr="006D0CB1" w:rsidRDefault="00C74B52" w:rsidP="00C74B52">
      <w:pPr>
        <w:spacing w:after="0" w:line="240" w:lineRule="auto"/>
        <w:ind w:firstLine="567"/>
        <w:jc w:val="both"/>
        <w:rPr>
          <w:rFonts w:ascii="Times New Roman" w:eastAsia="Times New Roman" w:hAnsi="Times New Roman" w:cs="Times New Roman"/>
          <w:sz w:val="24"/>
          <w:szCs w:val="24"/>
          <w:lang w:eastAsia="ru-RU"/>
        </w:rPr>
      </w:pPr>
      <w:r w:rsidRPr="006D0CB1">
        <w:rPr>
          <w:rFonts w:ascii="Times New Roman" w:eastAsia="Times New Roman" w:hAnsi="Times New Roman" w:cs="Times New Roman"/>
          <w:sz w:val="24"/>
          <w:szCs w:val="24"/>
          <w:lang w:eastAsia="ru-RU"/>
        </w:rPr>
        <w:t xml:space="preserve">− інтерфейси периферійних пристроїв ПК і допоміжного обладнання; </w:t>
      </w:r>
    </w:p>
    <w:p w:rsidR="00C74B52" w:rsidRPr="006D0CB1" w:rsidRDefault="00C74B52" w:rsidP="00C74B52">
      <w:pPr>
        <w:spacing w:after="0" w:line="240" w:lineRule="auto"/>
        <w:ind w:firstLine="567"/>
        <w:jc w:val="both"/>
        <w:rPr>
          <w:rFonts w:ascii="Times New Roman" w:eastAsia="Times New Roman" w:hAnsi="Times New Roman" w:cs="Times New Roman"/>
          <w:sz w:val="24"/>
          <w:szCs w:val="24"/>
          <w:lang w:eastAsia="ru-RU"/>
        </w:rPr>
      </w:pPr>
      <w:r w:rsidRPr="006D0CB1">
        <w:rPr>
          <w:rFonts w:ascii="Times New Roman" w:eastAsia="Times New Roman" w:hAnsi="Times New Roman" w:cs="Times New Roman"/>
          <w:sz w:val="24"/>
          <w:szCs w:val="24"/>
          <w:lang w:eastAsia="ru-RU"/>
        </w:rPr>
        <w:t>− принципи обслуговування і модернізації ПК і периферійних пристроїв та їх поточного ремонту.</w:t>
      </w:r>
    </w:p>
    <w:p w:rsidR="00C74B52" w:rsidRPr="006D0CB1" w:rsidRDefault="00C74B52" w:rsidP="00C74B52">
      <w:pPr>
        <w:spacing w:after="0" w:line="240" w:lineRule="auto"/>
        <w:ind w:firstLine="567"/>
        <w:jc w:val="both"/>
        <w:rPr>
          <w:rFonts w:ascii="Times New Roman" w:eastAsia="Times New Roman" w:hAnsi="Times New Roman" w:cs="Times New Roman"/>
          <w:sz w:val="24"/>
          <w:szCs w:val="24"/>
          <w:lang w:eastAsia="ru-RU"/>
        </w:rPr>
      </w:pPr>
      <w:r w:rsidRPr="006D0CB1">
        <w:rPr>
          <w:rFonts w:ascii="Times New Roman" w:eastAsia="Times New Roman" w:hAnsi="Times New Roman" w:cs="Times New Roman"/>
          <w:sz w:val="24"/>
          <w:szCs w:val="24"/>
          <w:lang w:eastAsia="ru-RU"/>
        </w:rPr>
        <w:t xml:space="preserve">– режими функціонування та діагностики ПК; </w:t>
      </w:r>
    </w:p>
    <w:p w:rsidR="00C74B52" w:rsidRPr="006D0CB1" w:rsidRDefault="00C74B52" w:rsidP="00C74B52">
      <w:pPr>
        <w:spacing w:after="0" w:line="240" w:lineRule="auto"/>
        <w:ind w:firstLine="567"/>
        <w:jc w:val="both"/>
        <w:rPr>
          <w:rFonts w:ascii="Times New Roman" w:eastAsia="Times New Roman" w:hAnsi="Times New Roman" w:cs="Times New Roman"/>
          <w:b/>
          <w:sz w:val="24"/>
          <w:szCs w:val="24"/>
          <w:lang w:eastAsia="ru-RU"/>
        </w:rPr>
      </w:pPr>
      <w:r w:rsidRPr="006D0CB1">
        <w:rPr>
          <w:rFonts w:ascii="Times New Roman" w:eastAsia="Times New Roman" w:hAnsi="Times New Roman" w:cs="Times New Roman"/>
          <w:b/>
          <w:sz w:val="24"/>
          <w:szCs w:val="24"/>
          <w:lang w:eastAsia="ru-RU"/>
        </w:rPr>
        <w:t>вміти:</w:t>
      </w:r>
    </w:p>
    <w:p w:rsidR="00C74B52" w:rsidRPr="006D0CB1" w:rsidRDefault="00C74B52" w:rsidP="00C74B52">
      <w:pPr>
        <w:spacing w:after="0" w:line="240" w:lineRule="auto"/>
        <w:ind w:firstLine="567"/>
        <w:jc w:val="both"/>
        <w:rPr>
          <w:rFonts w:ascii="Times New Roman" w:eastAsia="Times New Roman" w:hAnsi="Times New Roman" w:cs="Times New Roman"/>
          <w:sz w:val="24"/>
          <w:szCs w:val="24"/>
          <w:lang w:eastAsia="ru-RU"/>
        </w:rPr>
      </w:pPr>
      <w:r w:rsidRPr="006D0CB1">
        <w:rPr>
          <w:rFonts w:ascii="Times New Roman" w:eastAsia="Times New Roman" w:hAnsi="Times New Roman" w:cs="Times New Roman"/>
          <w:sz w:val="24"/>
          <w:szCs w:val="24"/>
          <w:lang w:eastAsia="ru-RU"/>
        </w:rPr>
        <w:t>– аналізувати технічні характеристики функціональних вузлів ПК;</w:t>
      </w:r>
    </w:p>
    <w:p w:rsidR="00C74B52" w:rsidRPr="006D0CB1" w:rsidRDefault="00C74B52" w:rsidP="00C74B52">
      <w:pPr>
        <w:spacing w:after="0" w:line="240" w:lineRule="auto"/>
        <w:ind w:firstLine="567"/>
        <w:jc w:val="both"/>
        <w:rPr>
          <w:rFonts w:ascii="Times New Roman" w:eastAsia="Times New Roman" w:hAnsi="Times New Roman" w:cs="Times New Roman"/>
          <w:sz w:val="24"/>
          <w:szCs w:val="24"/>
          <w:lang w:eastAsia="ru-RU"/>
        </w:rPr>
      </w:pPr>
      <w:r w:rsidRPr="006D0CB1">
        <w:rPr>
          <w:rFonts w:ascii="Times New Roman" w:eastAsia="Times New Roman" w:hAnsi="Times New Roman" w:cs="Times New Roman"/>
          <w:sz w:val="24"/>
          <w:szCs w:val="24"/>
          <w:lang w:eastAsia="ru-RU"/>
        </w:rPr>
        <w:t xml:space="preserve">– проводити діагностику ПК; </w:t>
      </w:r>
    </w:p>
    <w:p w:rsidR="00C74B52" w:rsidRPr="006D0CB1" w:rsidRDefault="00C74B52" w:rsidP="00C74B52">
      <w:pPr>
        <w:spacing w:after="0" w:line="240" w:lineRule="auto"/>
        <w:ind w:firstLine="567"/>
        <w:jc w:val="both"/>
        <w:rPr>
          <w:rFonts w:ascii="Times New Roman" w:eastAsia="Times New Roman" w:hAnsi="Times New Roman" w:cs="Times New Roman"/>
          <w:sz w:val="24"/>
          <w:szCs w:val="24"/>
          <w:lang w:eastAsia="ru-RU"/>
        </w:rPr>
      </w:pPr>
      <w:r w:rsidRPr="006D0CB1">
        <w:rPr>
          <w:rFonts w:ascii="Times New Roman" w:eastAsia="Times New Roman" w:hAnsi="Times New Roman" w:cs="Times New Roman"/>
          <w:sz w:val="24"/>
          <w:szCs w:val="24"/>
          <w:lang w:eastAsia="ru-RU"/>
        </w:rPr>
        <w:t>− проводити аналіз якості роботи і обслуговування персональних комп’ютерів та периферійних засобів;</w:t>
      </w:r>
    </w:p>
    <w:p w:rsidR="00C74B52" w:rsidRPr="006D0CB1" w:rsidRDefault="00C74B52" w:rsidP="00C74B52">
      <w:pPr>
        <w:spacing w:after="0" w:line="240" w:lineRule="auto"/>
        <w:ind w:firstLine="567"/>
        <w:jc w:val="both"/>
        <w:rPr>
          <w:rFonts w:ascii="Times New Roman" w:eastAsia="Times New Roman" w:hAnsi="Times New Roman" w:cs="Times New Roman"/>
          <w:sz w:val="24"/>
          <w:szCs w:val="24"/>
          <w:lang w:eastAsia="ru-RU"/>
        </w:rPr>
      </w:pPr>
      <w:r w:rsidRPr="006D0CB1">
        <w:rPr>
          <w:rFonts w:ascii="Times New Roman" w:eastAsia="Times New Roman" w:hAnsi="Times New Roman" w:cs="Times New Roman"/>
          <w:sz w:val="24"/>
          <w:szCs w:val="24"/>
          <w:lang w:eastAsia="ru-RU"/>
        </w:rPr>
        <w:t>− проводити повне поточне обслуговування ПК і периферійних пристроїв;</w:t>
      </w:r>
    </w:p>
    <w:p w:rsidR="00C74B52" w:rsidRPr="006D0CB1" w:rsidRDefault="00C74B52" w:rsidP="00C74B52">
      <w:pPr>
        <w:spacing w:after="0" w:line="240" w:lineRule="auto"/>
        <w:ind w:firstLine="567"/>
        <w:jc w:val="both"/>
        <w:rPr>
          <w:rFonts w:ascii="Times New Roman" w:eastAsia="Times New Roman" w:hAnsi="Times New Roman" w:cs="Times New Roman"/>
          <w:sz w:val="24"/>
          <w:szCs w:val="24"/>
          <w:lang w:eastAsia="ru-RU"/>
        </w:rPr>
      </w:pPr>
      <w:r w:rsidRPr="006D0CB1">
        <w:rPr>
          <w:rFonts w:ascii="Times New Roman" w:eastAsia="Times New Roman" w:hAnsi="Times New Roman" w:cs="Times New Roman"/>
          <w:sz w:val="24"/>
          <w:szCs w:val="24"/>
          <w:lang w:eastAsia="ru-RU"/>
        </w:rPr>
        <w:t>− проводити модернізацію і заміну складових ПК;</w:t>
      </w:r>
    </w:p>
    <w:p w:rsidR="00C74B52" w:rsidRPr="006D0CB1" w:rsidRDefault="00C74B52" w:rsidP="00C74B52">
      <w:pPr>
        <w:spacing w:after="0" w:line="240" w:lineRule="auto"/>
        <w:ind w:firstLine="567"/>
        <w:jc w:val="both"/>
        <w:rPr>
          <w:rFonts w:ascii="Times New Roman" w:eastAsia="Times New Roman" w:hAnsi="Times New Roman" w:cs="Times New Roman"/>
          <w:sz w:val="24"/>
          <w:szCs w:val="24"/>
          <w:lang w:eastAsia="ru-RU"/>
        </w:rPr>
      </w:pPr>
      <w:r w:rsidRPr="006D0CB1">
        <w:rPr>
          <w:rFonts w:ascii="Times New Roman" w:eastAsia="Times New Roman" w:hAnsi="Times New Roman" w:cs="Times New Roman"/>
          <w:sz w:val="24"/>
          <w:szCs w:val="24"/>
          <w:lang w:eastAsia="ru-RU"/>
        </w:rPr>
        <w:t>− підбирати оптимальну конфігурацію ПК для офісних задач, математичних, розрахункових і графічних робіт, ігрових станцій і серверних машин;</w:t>
      </w:r>
    </w:p>
    <w:p w:rsidR="00C74B52" w:rsidRPr="006D0CB1" w:rsidRDefault="00C74B52" w:rsidP="00C74B52">
      <w:pPr>
        <w:spacing w:after="0" w:line="240" w:lineRule="auto"/>
        <w:ind w:firstLine="567"/>
        <w:jc w:val="both"/>
        <w:rPr>
          <w:rFonts w:ascii="Times New Roman" w:eastAsia="Times New Roman" w:hAnsi="Times New Roman" w:cs="Times New Roman"/>
          <w:sz w:val="24"/>
          <w:szCs w:val="24"/>
          <w:lang w:eastAsia="ru-RU"/>
        </w:rPr>
      </w:pPr>
      <w:r w:rsidRPr="006D0CB1">
        <w:rPr>
          <w:rFonts w:ascii="Times New Roman" w:eastAsia="Times New Roman" w:hAnsi="Times New Roman" w:cs="Times New Roman"/>
          <w:sz w:val="24"/>
          <w:szCs w:val="24"/>
          <w:lang w:eastAsia="ru-RU"/>
        </w:rPr>
        <w:lastRenderedPageBreak/>
        <w:t>− аналізувати і підбирати необхідне периферійне обладнання і обладнання для локальних комп’ютерних мереж;</w:t>
      </w:r>
    </w:p>
    <w:p w:rsidR="00C74B52" w:rsidRPr="006D0CB1" w:rsidRDefault="00C74B52" w:rsidP="00C74B52">
      <w:pPr>
        <w:spacing w:after="0" w:line="240" w:lineRule="auto"/>
        <w:ind w:firstLine="567"/>
        <w:jc w:val="both"/>
        <w:rPr>
          <w:rFonts w:ascii="Times New Roman" w:eastAsia="Times New Roman" w:hAnsi="Times New Roman" w:cs="Times New Roman"/>
          <w:sz w:val="24"/>
          <w:szCs w:val="24"/>
          <w:highlight w:val="yellow"/>
          <w:lang w:eastAsia="ru-RU"/>
        </w:rPr>
      </w:pPr>
      <w:r w:rsidRPr="006D0CB1">
        <w:rPr>
          <w:rFonts w:ascii="Times New Roman" w:eastAsia="Times New Roman" w:hAnsi="Times New Roman" w:cs="Times New Roman"/>
          <w:sz w:val="24"/>
          <w:szCs w:val="24"/>
          <w:lang w:eastAsia="ru-RU"/>
        </w:rPr>
        <w:t>− проводити діагностику роботи ПК та периферійних пристроїв за допомогою спеціального програмного забезпечення.</w:t>
      </w:r>
    </w:p>
    <w:p w:rsidR="00C74B52" w:rsidRPr="006D0CB1" w:rsidRDefault="00C74B52" w:rsidP="00C74B52">
      <w:pPr>
        <w:spacing w:after="0" w:line="240" w:lineRule="auto"/>
        <w:rPr>
          <w:rFonts w:ascii="Times New Roman" w:eastAsia="Calibri" w:hAnsi="Times New Roman" w:cs="Times New Roman"/>
          <w:sz w:val="24"/>
          <w:szCs w:val="24"/>
        </w:rPr>
      </w:pPr>
      <w:r w:rsidRPr="006D0CB1">
        <w:rPr>
          <w:rFonts w:ascii="Times New Roman" w:eastAsia="Calibri" w:hAnsi="Times New Roman" w:cs="Times New Roman"/>
          <w:color w:val="00000A"/>
          <w:sz w:val="24"/>
          <w:szCs w:val="24"/>
        </w:rPr>
        <w:t xml:space="preserve">13. </w:t>
      </w:r>
      <w:r w:rsidRPr="006D0CB1">
        <w:rPr>
          <w:rFonts w:ascii="Times New Roman" w:eastAsia="Calibri" w:hAnsi="Times New Roman" w:cs="Times New Roman"/>
          <w:sz w:val="24"/>
          <w:szCs w:val="24"/>
        </w:rPr>
        <w:t>Система оцінювання курсу 100 балів.</w:t>
      </w:r>
    </w:p>
    <w:p w:rsidR="00C74B52" w:rsidRPr="006D0CB1" w:rsidRDefault="00C74B52" w:rsidP="00C74B52">
      <w:pPr>
        <w:spacing w:after="0" w:line="240" w:lineRule="auto"/>
        <w:rPr>
          <w:rFonts w:ascii="Times New Roman" w:eastAsia="Calibri" w:hAnsi="Times New Roman" w:cs="Times New Roman"/>
          <w:color w:val="00000A"/>
          <w:sz w:val="24"/>
          <w:szCs w:val="24"/>
        </w:rPr>
      </w:pPr>
      <w:r w:rsidRPr="006D0CB1">
        <w:rPr>
          <w:rFonts w:ascii="Times New Roman" w:eastAsia="Calibri" w:hAnsi="Times New Roman" w:cs="Times New Roman"/>
          <w:color w:val="00000A"/>
          <w:sz w:val="24"/>
          <w:szCs w:val="24"/>
        </w:rPr>
        <w:t xml:space="preserve">14. Структура оцінювання: </w:t>
      </w:r>
      <w:r w:rsidRPr="006D0CB1">
        <w:rPr>
          <w:rFonts w:ascii="Times New Roman" w:eastAsia="Calibri" w:hAnsi="Times New Roman" w:cs="Times New Roman"/>
          <w:sz w:val="24"/>
          <w:szCs w:val="24"/>
        </w:rPr>
        <w:t xml:space="preserve">ТЗ – тестові завдання; СБ – середній бал за </w:t>
      </w:r>
      <w:r>
        <w:rPr>
          <w:rFonts w:ascii="Times New Roman" w:eastAsia="Calibri" w:hAnsi="Times New Roman" w:cs="Times New Roman"/>
          <w:sz w:val="24"/>
          <w:szCs w:val="24"/>
        </w:rPr>
        <w:t>лабораторні</w:t>
      </w:r>
      <w:r w:rsidRPr="006D0CB1">
        <w:rPr>
          <w:rFonts w:ascii="Times New Roman" w:eastAsia="Calibri" w:hAnsi="Times New Roman" w:cs="Times New Roman"/>
          <w:sz w:val="24"/>
          <w:szCs w:val="24"/>
        </w:rPr>
        <w:t xml:space="preserve"> заняття; </w:t>
      </w:r>
      <w:r w:rsidRPr="006D0CB1">
        <w:rPr>
          <w:rFonts w:ascii="Times New Roman" w:eastAsia="Calibri" w:hAnsi="Times New Roman" w:cs="Times New Roman"/>
          <w:color w:val="00000A"/>
          <w:sz w:val="24"/>
          <w:szCs w:val="24"/>
        </w:rPr>
        <w:t xml:space="preserve">СР – оцінювання самостійної роботи студента. </w:t>
      </w:r>
    </w:p>
    <w:p w:rsidR="00C74B52" w:rsidRPr="006D0CB1" w:rsidRDefault="00C74B52" w:rsidP="00C74B52">
      <w:pPr>
        <w:spacing w:after="0" w:line="240" w:lineRule="auto"/>
        <w:rPr>
          <w:rFonts w:ascii="Times New Roman" w:eastAsia="Calibri" w:hAnsi="Times New Roman" w:cs="Times New Roman"/>
          <w:color w:val="00000A"/>
          <w:sz w:val="24"/>
          <w:szCs w:val="24"/>
        </w:rPr>
      </w:pPr>
      <w:r w:rsidRPr="006D0CB1">
        <w:rPr>
          <w:rFonts w:ascii="Times New Roman" w:eastAsia="Calibri" w:hAnsi="Times New Roman" w:cs="Times New Roman"/>
          <w:color w:val="00000A"/>
          <w:sz w:val="24"/>
          <w:szCs w:val="24"/>
        </w:rPr>
        <w:t xml:space="preserve">15. Навчально-методичне забезпечення: </w:t>
      </w:r>
      <w:r w:rsidRPr="006D0CB1">
        <w:rPr>
          <w:rFonts w:ascii="Times New Roman" w:eastAsia="Calibri" w:hAnsi="Times New Roman" w:cs="Times New Roman"/>
          <w:sz w:val="24"/>
          <w:szCs w:val="24"/>
        </w:rPr>
        <w:t xml:space="preserve">силабус, інформаційні матеріали, курс в </w:t>
      </w:r>
      <w:r w:rsidRPr="006D0CB1">
        <w:rPr>
          <w:rFonts w:ascii="Times New Roman" w:eastAsia="Calibri" w:hAnsi="Times New Roman" w:cs="Times New Roman"/>
          <w:sz w:val="24"/>
          <w:szCs w:val="24"/>
          <w:lang w:val="en-US"/>
        </w:rPr>
        <w:t>Google</w:t>
      </w:r>
      <w:r w:rsidRPr="006D0CB1">
        <w:rPr>
          <w:rFonts w:ascii="Times New Roman" w:eastAsia="Calibri" w:hAnsi="Times New Roman" w:cs="Times New Roman"/>
          <w:sz w:val="24"/>
          <w:szCs w:val="24"/>
        </w:rPr>
        <w:t xml:space="preserve"> </w:t>
      </w:r>
      <w:r w:rsidRPr="006D0CB1">
        <w:rPr>
          <w:rFonts w:ascii="Times New Roman" w:eastAsia="Calibri" w:hAnsi="Times New Roman" w:cs="Times New Roman"/>
          <w:sz w:val="24"/>
          <w:szCs w:val="24"/>
          <w:lang w:val="en-US"/>
        </w:rPr>
        <w:t>class</w:t>
      </w:r>
      <w:r w:rsidRPr="006D0CB1">
        <w:rPr>
          <w:rFonts w:ascii="Times New Roman" w:eastAsia="Calibri" w:hAnsi="Times New Roman" w:cs="Times New Roman"/>
          <w:sz w:val="24"/>
          <w:szCs w:val="24"/>
        </w:rPr>
        <w:t>, завдання до самостійної роботи, тести.</w:t>
      </w:r>
    </w:p>
    <w:p w:rsidR="00C74B52" w:rsidRPr="006D0CB1" w:rsidRDefault="00C74B52" w:rsidP="00C74B52">
      <w:pPr>
        <w:spacing w:after="0" w:line="240" w:lineRule="auto"/>
        <w:rPr>
          <w:rFonts w:ascii="Times New Roman" w:eastAsia="Calibri" w:hAnsi="Times New Roman" w:cs="Times New Roman"/>
          <w:color w:val="00000A"/>
          <w:sz w:val="24"/>
          <w:szCs w:val="24"/>
        </w:rPr>
      </w:pPr>
      <w:r w:rsidRPr="006D0CB1">
        <w:rPr>
          <w:rFonts w:ascii="Times New Roman" w:eastAsia="Calibri" w:hAnsi="Times New Roman" w:cs="Times New Roman"/>
          <w:color w:val="00000A"/>
          <w:sz w:val="24"/>
          <w:szCs w:val="24"/>
        </w:rPr>
        <w:t xml:space="preserve">16. Література для вивчення дисципліни. </w:t>
      </w:r>
    </w:p>
    <w:p w:rsidR="00C74B52" w:rsidRPr="006D0CB1" w:rsidRDefault="00C74B52" w:rsidP="00C74B52">
      <w:pPr>
        <w:pStyle w:val="a3"/>
        <w:shd w:val="clear" w:color="auto" w:fill="FFFFFF"/>
        <w:tabs>
          <w:tab w:val="left" w:pos="851"/>
        </w:tabs>
        <w:ind w:left="0" w:firstLine="567"/>
        <w:contextualSpacing w:val="0"/>
        <w:jc w:val="center"/>
        <w:rPr>
          <w:rFonts w:ascii="Times New Roman" w:hAnsi="Times New Roman"/>
          <w:b/>
          <w:sz w:val="24"/>
        </w:rPr>
      </w:pPr>
      <w:r w:rsidRPr="006D0CB1">
        <w:rPr>
          <w:rFonts w:ascii="Times New Roman" w:hAnsi="Times New Roman"/>
          <w:b/>
          <w:sz w:val="24"/>
        </w:rPr>
        <w:t>Базова</w:t>
      </w:r>
    </w:p>
    <w:p w:rsidR="00C74B52" w:rsidRPr="006D0CB1" w:rsidRDefault="00C74B52" w:rsidP="00061AED">
      <w:pPr>
        <w:pStyle w:val="a3"/>
        <w:numPr>
          <w:ilvl w:val="0"/>
          <w:numId w:val="40"/>
        </w:numPr>
        <w:tabs>
          <w:tab w:val="left" w:pos="851"/>
          <w:tab w:val="left" w:pos="1134"/>
        </w:tabs>
        <w:spacing w:after="0" w:line="240" w:lineRule="auto"/>
        <w:ind w:left="0" w:firstLine="567"/>
        <w:contextualSpacing w:val="0"/>
        <w:jc w:val="both"/>
        <w:rPr>
          <w:rFonts w:ascii="Times New Roman" w:hAnsi="Times New Roman"/>
          <w:sz w:val="24"/>
        </w:rPr>
      </w:pPr>
      <w:r w:rsidRPr="006D0CB1">
        <w:rPr>
          <w:rFonts w:ascii="Times New Roman" w:hAnsi="Times New Roman"/>
          <w:sz w:val="24"/>
        </w:rPr>
        <w:t>Мюллер С. Модернизация и ремонт ПК (изд. 19) / С.Д. Мюллер. – СПб. : ИД «Вильямс», 2012. – 1749 с.</w:t>
      </w:r>
    </w:p>
    <w:p w:rsidR="00C74B52" w:rsidRPr="006D0CB1" w:rsidRDefault="00C74B52" w:rsidP="00061AED">
      <w:pPr>
        <w:pStyle w:val="a3"/>
        <w:numPr>
          <w:ilvl w:val="0"/>
          <w:numId w:val="40"/>
        </w:numPr>
        <w:tabs>
          <w:tab w:val="left" w:pos="851"/>
          <w:tab w:val="left" w:pos="1134"/>
        </w:tabs>
        <w:spacing w:after="0" w:line="240" w:lineRule="auto"/>
        <w:ind w:left="0" w:firstLine="567"/>
        <w:contextualSpacing w:val="0"/>
        <w:jc w:val="both"/>
        <w:rPr>
          <w:rFonts w:ascii="Times New Roman" w:hAnsi="Times New Roman"/>
          <w:sz w:val="24"/>
        </w:rPr>
      </w:pPr>
      <w:r w:rsidRPr="006D0CB1">
        <w:rPr>
          <w:rFonts w:ascii="Times New Roman" w:hAnsi="Times New Roman"/>
          <w:sz w:val="24"/>
        </w:rPr>
        <w:t>Мюллер С. Модернизация и ремонт ноутбуков / С.Д. Мюллер. – СПб. : ИД «Вильямс», 2012. – 689 с.</w:t>
      </w:r>
    </w:p>
    <w:p w:rsidR="00C74B52" w:rsidRPr="006D0CB1" w:rsidRDefault="00C74B52" w:rsidP="00061AED">
      <w:pPr>
        <w:pStyle w:val="a3"/>
        <w:numPr>
          <w:ilvl w:val="0"/>
          <w:numId w:val="40"/>
        </w:numPr>
        <w:tabs>
          <w:tab w:val="left" w:pos="851"/>
          <w:tab w:val="left" w:pos="1134"/>
        </w:tabs>
        <w:spacing w:after="0" w:line="240" w:lineRule="auto"/>
        <w:ind w:left="0" w:firstLine="567"/>
        <w:contextualSpacing w:val="0"/>
        <w:jc w:val="both"/>
        <w:rPr>
          <w:rFonts w:ascii="Times New Roman" w:hAnsi="Times New Roman"/>
          <w:sz w:val="24"/>
        </w:rPr>
      </w:pPr>
      <w:r w:rsidRPr="006D0CB1">
        <w:rPr>
          <w:rFonts w:ascii="Times New Roman" w:hAnsi="Times New Roman"/>
          <w:sz w:val="24"/>
        </w:rPr>
        <w:t>Локазюк В.М. , Савченко Ю.Г. Надійність, контроль, діагностика і модернізація ПК – Он-лайн підручник - http://www.otk.od.ua/book/index.html</w:t>
      </w:r>
    </w:p>
    <w:p w:rsidR="00C74B52" w:rsidRPr="006D0CB1" w:rsidRDefault="00C74B52" w:rsidP="00C74B52">
      <w:pPr>
        <w:pStyle w:val="a3"/>
        <w:shd w:val="clear" w:color="auto" w:fill="FFFFFF"/>
        <w:tabs>
          <w:tab w:val="left" w:pos="851"/>
        </w:tabs>
        <w:ind w:left="0" w:firstLine="567"/>
        <w:contextualSpacing w:val="0"/>
        <w:jc w:val="center"/>
        <w:rPr>
          <w:rFonts w:ascii="Times New Roman" w:hAnsi="Times New Roman"/>
          <w:b/>
          <w:sz w:val="24"/>
        </w:rPr>
      </w:pPr>
      <w:r w:rsidRPr="006D0CB1">
        <w:rPr>
          <w:rFonts w:ascii="Times New Roman" w:hAnsi="Times New Roman"/>
          <w:b/>
          <w:sz w:val="24"/>
        </w:rPr>
        <w:t>Допоміжна</w:t>
      </w:r>
    </w:p>
    <w:p w:rsidR="00C74B52" w:rsidRPr="006D0CB1" w:rsidRDefault="00C74B52" w:rsidP="00061AED">
      <w:pPr>
        <w:pStyle w:val="a3"/>
        <w:numPr>
          <w:ilvl w:val="0"/>
          <w:numId w:val="41"/>
        </w:numPr>
        <w:tabs>
          <w:tab w:val="left" w:pos="851"/>
          <w:tab w:val="left" w:pos="1134"/>
        </w:tabs>
        <w:spacing w:after="0" w:line="240" w:lineRule="auto"/>
        <w:ind w:left="0" w:firstLine="567"/>
        <w:jc w:val="both"/>
        <w:rPr>
          <w:rFonts w:ascii="Times New Roman" w:hAnsi="Times New Roman"/>
          <w:sz w:val="24"/>
        </w:rPr>
      </w:pPr>
      <w:r w:rsidRPr="006D0CB1">
        <w:rPr>
          <w:rFonts w:ascii="Times New Roman" w:hAnsi="Times New Roman"/>
          <w:sz w:val="24"/>
        </w:rPr>
        <w:t>Брикайло Л.Ф. Інформатика та комп’ютерна техніка: навчальний посібник / Л.Ф. Брикайло. – К. : Вид. ПАЛИВОДА А. В., 2009. – 266 с.</w:t>
      </w:r>
    </w:p>
    <w:p w:rsidR="00C74B52" w:rsidRPr="006D0CB1" w:rsidRDefault="00C74B52" w:rsidP="00061AED">
      <w:pPr>
        <w:pStyle w:val="a3"/>
        <w:numPr>
          <w:ilvl w:val="0"/>
          <w:numId w:val="41"/>
        </w:numPr>
        <w:tabs>
          <w:tab w:val="left" w:pos="851"/>
          <w:tab w:val="left" w:pos="1134"/>
        </w:tabs>
        <w:spacing w:after="0" w:line="240" w:lineRule="auto"/>
        <w:ind w:left="0" w:firstLine="567"/>
        <w:jc w:val="both"/>
        <w:rPr>
          <w:rFonts w:ascii="Times New Roman" w:hAnsi="Times New Roman"/>
          <w:sz w:val="24"/>
        </w:rPr>
      </w:pPr>
      <w:r w:rsidRPr="006D0CB1">
        <w:rPr>
          <w:rFonts w:ascii="Times New Roman" w:hAnsi="Times New Roman"/>
          <w:sz w:val="24"/>
        </w:rPr>
        <w:t>Рудометов Е. Материнские платы и чипсеты / Е. Рудометов, В. Рудометов. – СПб. : Питер, 2011. – 433 с.</w:t>
      </w:r>
    </w:p>
    <w:p w:rsidR="00C74B52" w:rsidRPr="006D0CB1" w:rsidRDefault="00C74B52" w:rsidP="00061AED">
      <w:pPr>
        <w:pStyle w:val="a3"/>
        <w:numPr>
          <w:ilvl w:val="0"/>
          <w:numId w:val="41"/>
        </w:numPr>
        <w:tabs>
          <w:tab w:val="left" w:pos="851"/>
          <w:tab w:val="left" w:pos="1134"/>
        </w:tabs>
        <w:spacing w:after="0" w:line="240" w:lineRule="auto"/>
        <w:ind w:left="0" w:firstLine="567"/>
        <w:jc w:val="both"/>
        <w:rPr>
          <w:rFonts w:ascii="Times New Roman" w:hAnsi="Times New Roman"/>
          <w:sz w:val="24"/>
        </w:rPr>
      </w:pPr>
      <w:r w:rsidRPr="006D0CB1">
        <w:rPr>
          <w:rFonts w:ascii="Times New Roman" w:hAnsi="Times New Roman"/>
          <w:sz w:val="24"/>
        </w:rPr>
        <w:t>Ватаманюк А. Обслуживание и настройка компьютера. / А. Ватаманюк. – СПб. : Питер, 2011. – 384 с.</w:t>
      </w:r>
    </w:p>
    <w:p w:rsidR="00C74B52" w:rsidRPr="006D0CB1" w:rsidRDefault="00C74B52" w:rsidP="00061AED">
      <w:pPr>
        <w:pStyle w:val="a3"/>
        <w:numPr>
          <w:ilvl w:val="0"/>
          <w:numId w:val="41"/>
        </w:numPr>
        <w:tabs>
          <w:tab w:val="left" w:pos="851"/>
          <w:tab w:val="left" w:pos="1134"/>
        </w:tabs>
        <w:spacing w:after="0" w:line="240" w:lineRule="auto"/>
        <w:ind w:left="0" w:firstLine="567"/>
        <w:jc w:val="both"/>
        <w:rPr>
          <w:rFonts w:ascii="Times New Roman" w:hAnsi="Times New Roman"/>
          <w:sz w:val="24"/>
        </w:rPr>
      </w:pPr>
      <w:r w:rsidRPr="006D0CB1">
        <w:rPr>
          <w:rFonts w:ascii="Times New Roman" w:hAnsi="Times New Roman"/>
          <w:sz w:val="24"/>
        </w:rPr>
        <w:t>Вонг А. Оптимизация BIOS. Полный справочник по всем параметрам BIOS и их настройкам / А. Вонг. – СПб. : ДМК Пресс, 2011. – 272 с.</w:t>
      </w:r>
    </w:p>
    <w:p w:rsidR="00C74B52" w:rsidRPr="006D0CB1" w:rsidRDefault="00C74B52" w:rsidP="00061AED">
      <w:pPr>
        <w:pStyle w:val="a3"/>
        <w:numPr>
          <w:ilvl w:val="0"/>
          <w:numId w:val="41"/>
        </w:numPr>
        <w:tabs>
          <w:tab w:val="left" w:pos="851"/>
          <w:tab w:val="left" w:pos="1134"/>
        </w:tabs>
        <w:spacing w:after="0" w:line="240" w:lineRule="auto"/>
        <w:ind w:left="0" w:firstLine="567"/>
        <w:jc w:val="both"/>
        <w:rPr>
          <w:rFonts w:ascii="Times New Roman" w:hAnsi="Times New Roman"/>
          <w:sz w:val="24"/>
        </w:rPr>
      </w:pPr>
      <w:r w:rsidRPr="006D0CB1">
        <w:rPr>
          <w:rFonts w:ascii="Times New Roman" w:hAnsi="Times New Roman"/>
          <w:sz w:val="24"/>
        </w:rPr>
        <w:t>Злобін Г.Г. Архітектура та апаратне забезпечення ПЕОМ / Г. Г. Злобін, Р. Є. Рикалюк. – К. : Каравела, 2008. – 304 с.</w:t>
      </w:r>
    </w:p>
    <w:p w:rsidR="00C74B52" w:rsidRPr="006D0CB1" w:rsidRDefault="00C74B52" w:rsidP="00061AED">
      <w:pPr>
        <w:pStyle w:val="a3"/>
        <w:numPr>
          <w:ilvl w:val="0"/>
          <w:numId w:val="41"/>
        </w:numPr>
        <w:tabs>
          <w:tab w:val="left" w:pos="851"/>
          <w:tab w:val="left" w:pos="1134"/>
        </w:tabs>
        <w:spacing w:after="0" w:line="240" w:lineRule="auto"/>
        <w:ind w:left="0" w:firstLine="567"/>
        <w:jc w:val="both"/>
        <w:rPr>
          <w:rFonts w:ascii="Times New Roman" w:hAnsi="Times New Roman"/>
          <w:sz w:val="24"/>
        </w:rPr>
      </w:pPr>
      <w:r w:rsidRPr="006D0CB1">
        <w:rPr>
          <w:rFonts w:ascii="Times New Roman" w:hAnsi="Times New Roman"/>
          <w:sz w:val="24"/>
        </w:rPr>
        <w:t>Зозуля Ю. Тонкая настройка компьютера с помощью BIOS / Ю. Зозуля.– СПб. : Питер, 2010. – 176 с.</w:t>
      </w:r>
    </w:p>
    <w:p w:rsidR="00C74B52" w:rsidRPr="006D0CB1" w:rsidRDefault="00C74B52" w:rsidP="00061AED">
      <w:pPr>
        <w:pStyle w:val="a3"/>
        <w:numPr>
          <w:ilvl w:val="0"/>
          <w:numId w:val="41"/>
        </w:numPr>
        <w:tabs>
          <w:tab w:val="left" w:pos="851"/>
          <w:tab w:val="left" w:pos="1134"/>
        </w:tabs>
        <w:spacing w:after="0" w:line="240" w:lineRule="auto"/>
        <w:ind w:left="0" w:firstLine="567"/>
        <w:jc w:val="both"/>
        <w:rPr>
          <w:rFonts w:ascii="Times New Roman" w:hAnsi="Times New Roman"/>
          <w:sz w:val="24"/>
        </w:rPr>
      </w:pPr>
      <w:r w:rsidRPr="006D0CB1">
        <w:rPr>
          <w:rFonts w:ascii="Times New Roman" w:hAnsi="Times New Roman"/>
          <w:sz w:val="24"/>
        </w:rPr>
        <w:t>Яшин В.М. Інформатика. Апаратні засоби персонального комп’ютера / В. М. Яшин. – Харків : Инфра-М, 2011. – 254 с.</w:t>
      </w:r>
    </w:p>
    <w:p w:rsidR="00C74B52" w:rsidRPr="006D0CB1" w:rsidRDefault="00C74B52" w:rsidP="00061AED">
      <w:pPr>
        <w:pStyle w:val="a3"/>
        <w:numPr>
          <w:ilvl w:val="0"/>
          <w:numId w:val="41"/>
        </w:numPr>
        <w:tabs>
          <w:tab w:val="left" w:pos="851"/>
          <w:tab w:val="left" w:pos="1134"/>
        </w:tabs>
        <w:spacing w:after="0" w:line="240" w:lineRule="auto"/>
        <w:ind w:left="0" w:firstLine="567"/>
        <w:jc w:val="both"/>
        <w:rPr>
          <w:rFonts w:ascii="Times New Roman" w:hAnsi="Times New Roman"/>
          <w:sz w:val="24"/>
        </w:rPr>
      </w:pPr>
      <w:r w:rsidRPr="006D0CB1">
        <w:rPr>
          <w:rFonts w:ascii="Times New Roman" w:hAnsi="Times New Roman"/>
          <w:sz w:val="24"/>
        </w:rPr>
        <w:t>«CHIP» [Електронний ресурс]. – Режим доступу: – http://ichip.ru/</w:t>
      </w:r>
    </w:p>
    <w:p w:rsidR="00C74B52" w:rsidRPr="006D0CB1" w:rsidRDefault="00C74B52" w:rsidP="00061AED">
      <w:pPr>
        <w:pStyle w:val="a3"/>
        <w:numPr>
          <w:ilvl w:val="0"/>
          <w:numId w:val="41"/>
        </w:numPr>
        <w:tabs>
          <w:tab w:val="left" w:pos="851"/>
          <w:tab w:val="left" w:pos="1134"/>
        </w:tabs>
        <w:spacing w:after="0" w:line="240" w:lineRule="auto"/>
        <w:ind w:left="0" w:firstLine="567"/>
        <w:jc w:val="both"/>
        <w:rPr>
          <w:rFonts w:ascii="Times New Roman" w:hAnsi="Times New Roman"/>
          <w:sz w:val="24"/>
        </w:rPr>
      </w:pPr>
      <w:r w:rsidRPr="006D0CB1">
        <w:rPr>
          <w:rFonts w:ascii="Times New Roman" w:hAnsi="Times New Roman"/>
          <w:sz w:val="24"/>
        </w:rPr>
        <w:t>«Upgrade» [Електронний ресурс]. – Режим доступу: – http://upweek.ua/magazine</w:t>
      </w:r>
    </w:p>
    <w:p w:rsidR="00C74B52" w:rsidRPr="006D0CB1" w:rsidRDefault="00C74B52" w:rsidP="00061AED">
      <w:pPr>
        <w:pStyle w:val="a3"/>
        <w:numPr>
          <w:ilvl w:val="0"/>
          <w:numId w:val="41"/>
        </w:numPr>
        <w:tabs>
          <w:tab w:val="left" w:pos="851"/>
          <w:tab w:val="left" w:pos="1134"/>
        </w:tabs>
        <w:spacing w:after="0" w:line="240" w:lineRule="auto"/>
        <w:ind w:left="0" w:firstLine="567"/>
        <w:jc w:val="both"/>
        <w:rPr>
          <w:rFonts w:ascii="Times New Roman" w:hAnsi="Times New Roman"/>
          <w:sz w:val="24"/>
        </w:rPr>
      </w:pPr>
      <w:r w:rsidRPr="006D0CB1">
        <w:rPr>
          <w:rFonts w:ascii="Times New Roman" w:hAnsi="Times New Roman"/>
          <w:sz w:val="24"/>
        </w:rPr>
        <w:t>«Мир ПК» [Електронний ресурс]. – Режим доступу: – http://www.osp.com/pcworld</w:t>
      </w:r>
    </w:p>
    <w:p w:rsidR="002D3687" w:rsidRDefault="00C74B52" w:rsidP="00C74B52">
      <w:pPr>
        <w:widowControl w:val="0"/>
        <w:autoSpaceDE w:val="0"/>
        <w:autoSpaceDN w:val="0"/>
        <w:adjustRightInd w:val="0"/>
        <w:spacing w:after="0" w:line="240" w:lineRule="auto"/>
        <w:ind w:left="426"/>
        <w:contextualSpacing/>
        <w:jc w:val="both"/>
        <w:rPr>
          <w:rFonts w:ascii="Times New Roman" w:hAnsi="Times New Roman"/>
          <w:sz w:val="24"/>
        </w:rPr>
      </w:pPr>
      <w:r w:rsidRPr="006D0CB1">
        <w:rPr>
          <w:rFonts w:ascii="Times New Roman" w:hAnsi="Times New Roman"/>
          <w:sz w:val="24"/>
        </w:rPr>
        <w:t>«Computerworld Украина» [Електронний ресурс]. – Режим доступу: – http://www.osp.ua/cw/</w:t>
      </w:r>
      <w:r>
        <w:rPr>
          <w:rFonts w:ascii="Times New Roman" w:hAnsi="Times New Roman"/>
          <w:sz w:val="24"/>
        </w:rPr>
        <w:t>.</w:t>
      </w:r>
    </w:p>
    <w:p w:rsidR="002D3687" w:rsidRDefault="002D3687">
      <w:pPr>
        <w:rPr>
          <w:rFonts w:ascii="Times New Roman" w:hAnsi="Times New Roman"/>
          <w:sz w:val="24"/>
        </w:rPr>
      </w:pPr>
      <w:r>
        <w:rPr>
          <w:rFonts w:ascii="Times New Roman" w:hAnsi="Times New Roman"/>
          <w:sz w:val="24"/>
        </w:rPr>
        <w:br w:type="page"/>
      </w:r>
    </w:p>
    <w:p w:rsidR="002D3687" w:rsidRPr="00DA3597" w:rsidRDefault="002D3687" w:rsidP="002D3687">
      <w:pPr>
        <w:pStyle w:val="Default"/>
        <w:ind w:firstLine="567"/>
        <w:jc w:val="center"/>
        <w:rPr>
          <w:sz w:val="22"/>
          <w:szCs w:val="22"/>
        </w:rPr>
      </w:pPr>
      <w:r w:rsidRPr="00DA3597">
        <w:rPr>
          <w:b/>
          <w:bCs/>
          <w:caps/>
          <w:sz w:val="22"/>
          <w:szCs w:val="22"/>
        </w:rPr>
        <w:lastRenderedPageBreak/>
        <w:t>КОМП’ЮТЕРНий практикум</w:t>
      </w:r>
    </w:p>
    <w:p w:rsidR="002D3687" w:rsidRPr="00DA3597" w:rsidRDefault="002D3687" w:rsidP="002D3687">
      <w:pPr>
        <w:pStyle w:val="Default"/>
        <w:spacing w:line="216" w:lineRule="auto"/>
        <w:ind w:firstLine="567"/>
        <w:rPr>
          <w:sz w:val="22"/>
          <w:szCs w:val="22"/>
        </w:rPr>
      </w:pPr>
      <w:r w:rsidRPr="00DA3597">
        <w:rPr>
          <w:sz w:val="22"/>
          <w:szCs w:val="22"/>
        </w:rPr>
        <w:t xml:space="preserve">1. Галузь знань: </w:t>
      </w:r>
      <w:r w:rsidRPr="00DA3597">
        <w:rPr>
          <w:b/>
          <w:sz w:val="22"/>
          <w:szCs w:val="22"/>
        </w:rPr>
        <w:t xml:space="preserve">01 Освіта/Педагогіка </w:t>
      </w:r>
      <w:r w:rsidRPr="00DA3597">
        <w:rPr>
          <w:sz w:val="22"/>
          <w:szCs w:val="22"/>
        </w:rPr>
        <w:t xml:space="preserve">(освітньо-професійна програма) </w:t>
      </w:r>
    </w:p>
    <w:p w:rsidR="002D3687" w:rsidRPr="002D3687" w:rsidRDefault="002D3687" w:rsidP="002D3687">
      <w:pPr>
        <w:pStyle w:val="Default"/>
        <w:spacing w:line="216" w:lineRule="auto"/>
        <w:ind w:firstLine="567"/>
      </w:pPr>
      <w:r w:rsidRPr="00DA3597">
        <w:rPr>
          <w:sz w:val="22"/>
          <w:szCs w:val="22"/>
        </w:rPr>
        <w:t xml:space="preserve">2. </w:t>
      </w:r>
      <w:r w:rsidRPr="002D3687">
        <w:t xml:space="preserve">Спеціальність: </w:t>
      </w:r>
      <w:r w:rsidRPr="002D3687">
        <w:rPr>
          <w:b/>
        </w:rPr>
        <w:t>015.39 Професійна освіта (Цифрові технології)</w:t>
      </w:r>
    </w:p>
    <w:p w:rsidR="002D3687" w:rsidRPr="002D3687" w:rsidRDefault="002D3687" w:rsidP="002D3687">
      <w:pPr>
        <w:pStyle w:val="Default"/>
        <w:spacing w:line="216" w:lineRule="auto"/>
        <w:ind w:firstLine="567"/>
      </w:pPr>
      <w:r w:rsidRPr="002D3687">
        <w:t xml:space="preserve">3. Освітня програма </w:t>
      </w:r>
      <w:r w:rsidRPr="002D3687">
        <w:rPr>
          <w:b/>
        </w:rPr>
        <w:t>«Професійна освіта (Цифрові технології)»</w:t>
      </w:r>
      <w:r w:rsidRPr="002D3687">
        <w:t xml:space="preserve"> </w:t>
      </w:r>
    </w:p>
    <w:p w:rsidR="002D3687" w:rsidRPr="002D3687" w:rsidRDefault="002D3687" w:rsidP="002D3687">
      <w:pPr>
        <w:pStyle w:val="Default"/>
        <w:spacing w:line="216" w:lineRule="auto"/>
        <w:ind w:firstLine="567"/>
      </w:pPr>
      <w:r w:rsidRPr="002D3687">
        <w:t xml:space="preserve">4. Рівень вищої освіти </w:t>
      </w:r>
      <w:r w:rsidRPr="002D3687">
        <w:rPr>
          <w:b/>
        </w:rPr>
        <w:t>перший (бакалаврський)</w:t>
      </w:r>
      <w:r w:rsidRPr="002D3687">
        <w:t xml:space="preserve"> </w:t>
      </w:r>
    </w:p>
    <w:p w:rsidR="002D3687" w:rsidRPr="002D3687" w:rsidRDefault="002D3687" w:rsidP="002D3687">
      <w:pPr>
        <w:pStyle w:val="Default"/>
        <w:spacing w:line="216" w:lineRule="auto"/>
        <w:ind w:firstLine="567"/>
        <w:rPr>
          <w:b/>
        </w:rPr>
      </w:pPr>
      <w:r w:rsidRPr="002D3687">
        <w:t xml:space="preserve">5. Назва дисципліни: </w:t>
      </w:r>
      <w:r w:rsidRPr="002D3687">
        <w:rPr>
          <w:b/>
        </w:rPr>
        <w:t>комп’ютерний практикум</w:t>
      </w:r>
    </w:p>
    <w:p w:rsidR="002D3687" w:rsidRPr="002D3687" w:rsidRDefault="002D3687" w:rsidP="002D3687">
      <w:pPr>
        <w:pStyle w:val="Default"/>
        <w:spacing w:line="216" w:lineRule="auto"/>
        <w:ind w:firstLine="567"/>
        <w:rPr>
          <w:b/>
        </w:rPr>
      </w:pPr>
      <w:r w:rsidRPr="002D3687">
        <w:t xml:space="preserve">6. Лектори: </w:t>
      </w:r>
      <w:r w:rsidRPr="002D3687">
        <w:rPr>
          <w:b/>
        </w:rPr>
        <w:t>Щирбул Олександр Миколайович, кандидат педагогічних наук, старший викладач.</w:t>
      </w:r>
    </w:p>
    <w:p w:rsidR="002D3687" w:rsidRPr="002D3687" w:rsidRDefault="002D3687" w:rsidP="002D3687">
      <w:pPr>
        <w:pStyle w:val="Default"/>
        <w:spacing w:line="216" w:lineRule="auto"/>
        <w:ind w:firstLine="567"/>
      </w:pPr>
      <w:r w:rsidRPr="002D3687">
        <w:t xml:space="preserve">7. Статус дисципліни: </w:t>
      </w:r>
      <w:r w:rsidRPr="002D3687">
        <w:rPr>
          <w:b/>
        </w:rPr>
        <w:t>цикл професійної підготовки</w:t>
      </w:r>
      <w:r w:rsidRPr="002D3687">
        <w:t xml:space="preserve">. </w:t>
      </w:r>
    </w:p>
    <w:p w:rsidR="002D3687" w:rsidRPr="002D3687" w:rsidRDefault="002D3687" w:rsidP="002D3687">
      <w:pPr>
        <w:pStyle w:val="Default"/>
        <w:spacing w:line="216" w:lineRule="auto"/>
        <w:ind w:firstLine="567"/>
      </w:pPr>
      <w:r w:rsidRPr="002D3687">
        <w:t xml:space="preserve">8. Курс, семестр: </w:t>
      </w:r>
      <w:r w:rsidRPr="002D3687">
        <w:rPr>
          <w:b/>
        </w:rPr>
        <w:t>1 курс, 1,2 семестри</w:t>
      </w:r>
      <w:r w:rsidRPr="002D3687">
        <w:t xml:space="preserve"> </w:t>
      </w:r>
    </w:p>
    <w:p w:rsidR="002D3687" w:rsidRPr="002D3687" w:rsidRDefault="002D3687" w:rsidP="002D3687">
      <w:pPr>
        <w:pStyle w:val="Default"/>
        <w:spacing w:line="216" w:lineRule="auto"/>
        <w:ind w:firstLine="567"/>
      </w:pPr>
      <w:r w:rsidRPr="002D3687">
        <w:t xml:space="preserve">9. Кількість кредитів: </w:t>
      </w:r>
      <w:r w:rsidRPr="002D3687">
        <w:rPr>
          <w:b/>
        </w:rPr>
        <w:t>2,5</w:t>
      </w:r>
      <w:r w:rsidRPr="002D3687">
        <w:t xml:space="preserve">. Модулів – </w:t>
      </w:r>
      <w:r w:rsidRPr="002D3687">
        <w:rPr>
          <w:b/>
        </w:rPr>
        <w:t>4</w:t>
      </w:r>
      <w:r w:rsidRPr="002D3687">
        <w:t xml:space="preserve">. Всього </w:t>
      </w:r>
      <w:r w:rsidRPr="002D3687">
        <w:rPr>
          <w:b/>
        </w:rPr>
        <w:t>75</w:t>
      </w:r>
      <w:r w:rsidRPr="002D3687">
        <w:t xml:space="preserve"> академічних годин; лекцій </w:t>
      </w:r>
      <w:r w:rsidRPr="002D3687">
        <w:rPr>
          <w:b/>
        </w:rPr>
        <w:t>0</w:t>
      </w:r>
      <w:r w:rsidRPr="002D3687">
        <w:t xml:space="preserve"> годин, лабораторних занять </w:t>
      </w:r>
      <w:r w:rsidRPr="002D3687">
        <w:rPr>
          <w:b/>
        </w:rPr>
        <w:t>38</w:t>
      </w:r>
      <w:r w:rsidRPr="002D3687">
        <w:t xml:space="preserve"> годин, самостійної роботи </w:t>
      </w:r>
      <w:r w:rsidRPr="002D3687">
        <w:rPr>
          <w:b/>
        </w:rPr>
        <w:t>37</w:t>
      </w:r>
      <w:r w:rsidRPr="002D3687">
        <w:t xml:space="preserve"> годин. </w:t>
      </w:r>
    </w:p>
    <w:p w:rsidR="002D3687" w:rsidRPr="002D3687" w:rsidRDefault="002D3687" w:rsidP="002D3687">
      <w:pPr>
        <w:pStyle w:val="Default"/>
        <w:spacing w:line="216" w:lineRule="auto"/>
        <w:ind w:firstLine="567"/>
      </w:pPr>
      <w:r w:rsidRPr="002D3687">
        <w:t xml:space="preserve">10. Попередні умови для вивчення: інформатика та обчислювальна техніка </w:t>
      </w:r>
    </w:p>
    <w:p w:rsidR="002D3687" w:rsidRPr="002D3687" w:rsidRDefault="002D3687" w:rsidP="002D3687">
      <w:pPr>
        <w:pStyle w:val="Default"/>
        <w:spacing w:line="216" w:lineRule="auto"/>
        <w:ind w:firstLine="567"/>
      </w:pPr>
      <w:r w:rsidRPr="002D3687">
        <w:t>Перелік дисциплін, засвоєння яких необхідно студентам для вивчення курсу: інформатика та обчислювальна техніка.</w:t>
      </w:r>
    </w:p>
    <w:p w:rsidR="002D3687" w:rsidRPr="002D3687" w:rsidRDefault="002D3687" w:rsidP="002D3687">
      <w:pPr>
        <w:pStyle w:val="Default"/>
        <w:spacing w:line="216" w:lineRule="auto"/>
        <w:ind w:firstLine="567"/>
        <w:jc w:val="both"/>
      </w:pPr>
      <w:r w:rsidRPr="002D3687">
        <w:t xml:space="preserve">11. Опис дисципліни (зміст, цілі, структура): </w:t>
      </w:r>
    </w:p>
    <w:p w:rsidR="002D3687" w:rsidRPr="002D3687" w:rsidRDefault="002D3687" w:rsidP="002D3687">
      <w:pPr>
        <w:pStyle w:val="Default"/>
        <w:spacing w:line="216" w:lineRule="auto"/>
        <w:ind w:firstLine="567"/>
        <w:jc w:val="both"/>
        <w:rPr>
          <w:bCs/>
        </w:rPr>
      </w:pPr>
      <w:r w:rsidRPr="002D3687">
        <w:rPr>
          <w:b/>
          <w:bCs/>
          <w:i/>
          <w:iCs/>
        </w:rPr>
        <w:t>Мета викладання дисципліни</w:t>
      </w:r>
      <w:r w:rsidRPr="002D3687">
        <w:rPr>
          <w:i/>
          <w:iCs/>
        </w:rPr>
        <w:t xml:space="preserve">: </w:t>
      </w:r>
      <w:r w:rsidRPr="002D3687">
        <w:rPr>
          <w:bCs/>
        </w:rPr>
        <w:t>надання студентам практичних знань, умінь і навичок, компетентностей з питань використання засобів сучасних інформативних технологій при розв’язуванні задач, пов’язаних з створенням, форматуванням, опрацюванням інформації, її пошуком, систематизацією, зберіганням.</w:t>
      </w:r>
    </w:p>
    <w:p w:rsidR="002D3687" w:rsidRPr="002D3687" w:rsidRDefault="002D3687" w:rsidP="002D3687">
      <w:pPr>
        <w:pStyle w:val="Default"/>
        <w:spacing w:line="216" w:lineRule="auto"/>
        <w:ind w:firstLine="567"/>
        <w:jc w:val="both"/>
        <w:rPr>
          <w:i/>
          <w:iCs/>
        </w:rPr>
      </w:pPr>
      <w:r w:rsidRPr="002D3687">
        <w:rPr>
          <w:b/>
          <w:bCs/>
          <w:i/>
          <w:iCs/>
        </w:rPr>
        <w:t xml:space="preserve">Головними завданнями </w:t>
      </w:r>
      <w:r w:rsidRPr="002D3687">
        <w:t>курсу є розширення знань студентів про можливості сучасних офісних програм; формування умінь і навичок студентів використовувати програмні засоби для розв’язання прикладних завдань; формування відповідальності за виконану роботу.</w:t>
      </w:r>
    </w:p>
    <w:p w:rsidR="002D3687" w:rsidRPr="002D3687" w:rsidRDefault="002D3687" w:rsidP="002D3687">
      <w:pPr>
        <w:pStyle w:val="Default"/>
        <w:spacing w:line="216" w:lineRule="auto"/>
        <w:ind w:firstLine="567"/>
        <w:jc w:val="both"/>
        <w:rPr>
          <w:color w:val="auto"/>
        </w:rPr>
      </w:pPr>
      <w:r w:rsidRPr="002D3687">
        <w:rPr>
          <w:b/>
          <w:i/>
          <w:iCs/>
          <w:color w:val="auto"/>
        </w:rPr>
        <w:t>Набуття студентами знань про:</w:t>
      </w:r>
      <w:r w:rsidRPr="002D3687">
        <w:rPr>
          <w:i/>
          <w:iCs/>
          <w:color w:val="auto"/>
        </w:rPr>
        <w:t xml:space="preserve"> </w:t>
      </w:r>
      <w:r w:rsidRPr="002D3687">
        <w:rPr>
          <w:color w:val="auto"/>
        </w:rPr>
        <w:t xml:space="preserve">основні напрямки застосування КТ в навчальному процесі; створення дидактичних матеріалів для викладання загальноосвітніх та загально професійних предметів з використанням КТ; використання додатків Google для ефективної організації навчального процесу; використання сервісів веб-2.0 в навчальній діяльності. </w:t>
      </w:r>
    </w:p>
    <w:p w:rsidR="002D3687" w:rsidRPr="002D3687" w:rsidRDefault="002D3687" w:rsidP="002D3687">
      <w:pPr>
        <w:pStyle w:val="Default"/>
        <w:spacing w:line="216" w:lineRule="auto"/>
        <w:ind w:firstLine="567"/>
        <w:jc w:val="both"/>
        <w:rPr>
          <w:color w:val="auto"/>
        </w:rPr>
      </w:pPr>
      <w:r w:rsidRPr="002D3687">
        <w:rPr>
          <w:b/>
          <w:i/>
          <w:iCs/>
          <w:color w:val="auto"/>
        </w:rPr>
        <w:t>Оволодіння уміннями і здатностями:</w:t>
      </w:r>
      <w:r w:rsidRPr="002D3687">
        <w:rPr>
          <w:i/>
          <w:iCs/>
          <w:color w:val="auto"/>
        </w:rPr>
        <w:t xml:space="preserve"> </w:t>
      </w:r>
      <w:r w:rsidRPr="002D3687">
        <w:rPr>
          <w:color w:val="auto"/>
        </w:rPr>
        <w:t>здатність приймати обґрунтовані рішення; здатність вчитися і оволодівати сучасними знаннями; здатність використовувати відповідне програмне забезпечення для вирішення професійних завдань, використовувати можливості MS Word для створення, форматування текстових документів, MS Excel для розв’язання практичних завдань, математичних підрахунків.</w:t>
      </w:r>
    </w:p>
    <w:p w:rsidR="002D3687" w:rsidRPr="002D3687" w:rsidRDefault="002D3687" w:rsidP="002D3687">
      <w:pPr>
        <w:pStyle w:val="Default"/>
        <w:spacing w:line="216" w:lineRule="auto"/>
        <w:ind w:firstLine="567"/>
        <w:jc w:val="both"/>
        <w:rPr>
          <w:color w:val="auto"/>
        </w:rPr>
      </w:pPr>
      <w:r w:rsidRPr="002D3687">
        <w:rPr>
          <w:i/>
          <w:iCs/>
          <w:color w:val="auto"/>
        </w:rPr>
        <w:t xml:space="preserve">12. Результати навчання для дисципліни </w:t>
      </w:r>
    </w:p>
    <w:p w:rsidR="002D3687" w:rsidRPr="002D3687" w:rsidRDefault="002D3687" w:rsidP="002D3687">
      <w:pPr>
        <w:pStyle w:val="Default"/>
        <w:spacing w:line="216" w:lineRule="auto"/>
        <w:rPr>
          <w:color w:val="auto"/>
        </w:rPr>
      </w:pPr>
      <w:r w:rsidRPr="002D3687">
        <w:rPr>
          <w:color w:val="auto"/>
        </w:rPr>
        <w:t xml:space="preserve">Згідно з вимогами освітньо-професійної програми після вивчення навчального курсу </w:t>
      </w:r>
    </w:p>
    <w:p w:rsidR="002D3687" w:rsidRPr="002D3687" w:rsidRDefault="002D3687" w:rsidP="002D3687">
      <w:pPr>
        <w:pStyle w:val="Default"/>
        <w:spacing w:line="216" w:lineRule="auto"/>
        <w:rPr>
          <w:color w:val="auto"/>
        </w:rPr>
      </w:pPr>
      <w:r w:rsidRPr="002D3687">
        <w:rPr>
          <w:color w:val="auto"/>
        </w:rPr>
        <w:t>«</w:t>
      </w:r>
      <w:r w:rsidRPr="002D3687">
        <w:rPr>
          <w:b/>
          <w:bCs/>
          <w:caps/>
          <w:color w:val="auto"/>
        </w:rPr>
        <w:t>КОМПЮТЕРНИЙ ПРАКТИКУМ</w:t>
      </w:r>
      <w:r w:rsidRPr="002D3687">
        <w:rPr>
          <w:color w:val="auto"/>
        </w:rPr>
        <w:t xml:space="preserve">» студенти повинні </w:t>
      </w:r>
    </w:p>
    <w:p w:rsidR="002D3687" w:rsidRPr="002D3687" w:rsidRDefault="002D3687" w:rsidP="002D3687">
      <w:pPr>
        <w:widowControl w:val="0"/>
        <w:spacing w:after="0" w:line="240" w:lineRule="auto"/>
        <w:ind w:firstLine="708"/>
        <w:jc w:val="both"/>
        <w:rPr>
          <w:rFonts w:ascii="Times New Roman" w:hAnsi="Times New Roman" w:cs="Times New Roman"/>
          <w:sz w:val="24"/>
          <w:szCs w:val="24"/>
          <w:lang w:val="uk-UA"/>
        </w:rPr>
      </w:pPr>
      <w:r w:rsidRPr="002D3687">
        <w:rPr>
          <w:rFonts w:ascii="Times New Roman" w:hAnsi="Times New Roman" w:cs="Times New Roman"/>
          <w:b/>
          <w:bCs/>
          <w:sz w:val="24"/>
          <w:szCs w:val="24"/>
          <w:lang w:val="uk-UA"/>
        </w:rPr>
        <w:t xml:space="preserve">знати: </w:t>
      </w:r>
      <w:r w:rsidRPr="002D3687">
        <w:rPr>
          <w:rFonts w:ascii="Times New Roman" w:hAnsi="Times New Roman" w:cs="Times New Roman"/>
          <w:sz w:val="24"/>
          <w:szCs w:val="24"/>
          <w:lang w:val="uk-UA"/>
        </w:rPr>
        <w:t>основні поняття: робочий стіл, головне і контекстне меню, панель задач, ярлик, папка, вікно, буфер обміну і ін. загальні відомості, призначення, основні принципи роботи текстового редактора MS Word.; основні поняття MS Excel: робоча таблиця, рядок, стовпець, лист, адреса осередку, тип даних, формули і функції;  прийоми роботи з файлами, основні прийоми роботи з таблицями.</w:t>
      </w:r>
    </w:p>
    <w:p w:rsidR="002D3687" w:rsidRPr="002D3687" w:rsidRDefault="002D3687" w:rsidP="002D3687">
      <w:pPr>
        <w:widowControl w:val="0"/>
        <w:spacing w:after="0" w:line="240" w:lineRule="auto"/>
        <w:ind w:firstLine="708"/>
        <w:jc w:val="both"/>
        <w:rPr>
          <w:rFonts w:ascii="Times New Roman" w:hAnsi="Times New Roman" w:cs="Times New Roman"/>
          <w:sz w:val="24"/>
          <w:szCs w:val="24"/>
          <w:lang w:val="uk-UA"/>
        </w:rPr>
      </w:pPr>
      <w:r w:rsidRPr="002D3687">
        <w:rPr>
          <w:rFonts w:ascii="Times New Roman" w:hAnsi="Times New Roman" w:cs="Times New Roman"/>
          <w:b/>
          <w:bCs/>
          <w:sz w:val="24"/>
          <w:szCs w:val="24"/>
          <w:lang w:val="uk-UA"/>
        </w:rPr>
        <w:t xml:space="preserve">вміти: </w:t>
      </w:r>
      <w:r w:rsidRPr="002D3687">
        <w:rPr>
          <w:rFonts w:ascii="Times New Roman" w:hAnsi="Times New Roman" w:cs="Times New Roman"/>
          <w:sz w:val="24"/>
          <w:szCs w:val="24"/>
          <w:lang w:val="uk-UA"/>
        </w:rPr>
        <w:t>створювати і форматувати текстові документи за допомогою текстового редактора MS Word;</w:t>
      </w:r>
    </w:p>
    <w:p w:rsidR="002D3687" w:rsidRPr="002D3687" w:rsidRDefault="002D3687" w:rsidP="002D3687">
      <w:pPr>
        <w:widowControl w:val="0"/>
        <w:spacing w:after="0" w:line="240" w:lineRule="auto"/>
        <w:ind w:firstLine="708"/>
        <w:jc w:val="both"/>
        <w:rPr>
          <w:rFonts w:ascii="Times New Roman" w:hAnsi="Times New Roman" w:cs="Times New Roman"/>
          <w:sz w:val="24"/>
          <w:szCs w:val="24"/>
          <w:lang w:val="uk-UA"/>
        </w:rPr>
      </w:pPr>
      <w:r w:rsidRPr="002D3687">
        <w:rPr>
          <w:rFonts w:ascii="Times New Roman" w:hAnsi="Times New Roman" w:cs="Times New Roman"/>
          <w:sz w:val="24"/>
          <w:szCs w:val="24"/>
          <w:lang w:val="uk-UA"/>
        </w:rPr>
        <w:t>працювати з таблицями і діаграмами за допомогою текстового редактора MS Word; працювати з формулами за допомогою текстового редактора MS Word; робити обчислення в програмі MS Excel;будувати графіки функцій за допомогою програми MS Excel;розв’язувати комплексні завдання, котрі потребують навичок використання офісних програм MS Word MS Excel.</w:t>
      </w:r>
    </w:p>
    <w:p w:rsidR="002D3687" w:rsidRPr="002D3687" w:rsidRDefault="002D3687" w:rsidP="002D3687">
      <w:pPr>
        <w:widowControl w:val="0"/>
        <w:spacing w:after="0" w:line="240" w:lineRule="auto"/>
        <w:ind w:firstLine="708"/>
        <w:jc w:val="both"/>
        <w:rPr>
          <w:rFonts w:ascii="Times New Roman" w:hAnsi="Times New Roman" w:cs="Times New Roman"/>
          <w:sz w:val="24"/>
          <w:szCs w:val="24"/>
        </w:rPr>
      </w:pPr>
      <w:r w:rsidRPr="002D3687">
        <w:rPr>
          <w:rFonts w:ascii="Times New Roman" w:hAnsi="Times New Roman" w:cs="Times New Roman"/>
          <w:sz w:val="24"/>
          <w:szCs w:val="24"/>
          <w:lang w:val="uk-UA"/>
        </w:rPr>
        <w:t xml:space="preserve">13. </w:t>
      </w:r>
      <w:r w:rsidRPr="002D3687">
        <w:rPr>
          <w:rFonts w:ascii="Times New Roman" w:hAnsi="Times New Roman" w:cs="Times New Roman"/>
          <w:sz w:val="24"/>
          <w:szCs w:val="24"/>
        </w:rPr>
        <w:t>Система оцінювання курсу 100 балів</w:t>
      </w:r>
    </w:p>
    <w:p w:rsidR="002D3687" w:rsidRPr="002D3687" w:rsidRDefault="002D3687" w:rsidP="002D3687">
      <w:pPr>
        <w:pStyle w:val="Default"/>
        <w:ind w:firstLine="567"/>
        <w:jc w:val="both"/>
        <w:rPr>
          <w:color w:val="auto"/>
        </w:rPr>
      </w:pPr>
      <w:r w:rsidRPr="002D3687">
        <w:rPr>
          <w:i/>
          <w:iCs/>
          <w:color w:val="auto"/>
        </w:rPr>
        <w:t xml:space="preserve">Поточний контроль вивчення навчальної дисципліни </w:t>
      </w:r>
      <w:r w:rsidRPr="002D3687">
        <w:rPr>
          <w:color w:val="auto"/>
        </w:rPr>
        <w:t>100 балів.</w:t>
      </w:r>
    </w:p>
    <w:p w:rsidR="002D3687" w:rsidRPr="002D3687" w:rsidRDefault="002D3687" w:rsidP="002D3687">
      <w:pPr>
        <w:pStyle w:val="Default"/>
        <w:ind w:firstLine="567"/>
        <w:rPr>
          <w:color w:val="auto"/>
        </w:rPr>
      </w:pPr>
      <w:r w:rsidRPr="002D3687">
        <w:rPr>
          <w:i/>
          <w:iCs/>
          <w:color w:val="auto"/>
        </w:rPr>
        <w:t xml:space="preserve">Підсумковий контроль. </w:t>
      </w:r>
      <w:r w:rsidRPr="002D3687">
        <w:rPr>
          <w:color w:val="auto"/>
        </w:rPr>
        <w:t>Залік.</w:t>
      </w:r>
    </w:p>
    <w:p w:rsidR="002D3687" w:rsidRPr="00DA3597" w:rsidRDefault="002D3687" w:rsidP="002D3687">
      <w:pPr>
        <w:pStyle w:val="Default"/>
        <w:ind w:firstLine="567"/>
        <w:jc w:val="both"/>
        <w:rPr>
          <w:color w:val="auto"/>
          <w:sz w:val="22"/>
          <w:szCs w:val="22"/>
        </w:rPr>
      </w:pPr>
      <w:r w:rsidRPr="00DA3597">
        <w:rPr>
          <w:color w:val="auto"/>
          <w:sz w:val="22"/>
          <w:szCs w:val="22"/>
        </w:rPr>
        <w:t xml:space="preserve">14. Структура оцінювання: Оцінювання проводиться за видами навчальної діяльності: накопичування балів за лабораторні заняття; ІДЗ – виконання, оформлення і захист індивідуального завдання; оцінювання самостійної роботи студента. </w:t>
      </w:r>
    </w:p>
    <w:p w:rsidR="002D3687" w:rsidRPr="00DA3597" w:rsidRDefault="002D3687" w:rsidP="002D3687">
      <w:pPr>
        <w:pStyle w:val="Default"/>
        <w:ind w:firstLine="567"/>
        <w:jc w:val="both"/>
        <w:rPr>
          <w:color w:val="auto"/>
          <w:sz w:val="22"/>
          <w:szCs w:val="22"/>
        </w:rPr>
      </w:pPr>
      <w:r w:rsidRPr="00DA3597">
        <w:rPr>
          <w:color w:val="auto"/>
          <w:sz w:val="22"/>
          <w:szCs w:val="22"/>
        </w:rPr>
        <w:t>15. Навчально-методичне забезпечення: інструкції для проведення лабораторних занять.</w:t>
      </w:r>
    </w:p>
    <w:p w:rsidR="002D3687" w:rsidRPr="00DA3597" w:rsidRDefault="002D3687" w:rsidP="002D3687">
      <w:pPr>
        <w:pStyle w:val="Default"/>
        <w:ind w:firstLine="567"/>
        <w:rPr>
          <w:color w:val="auto"/>
          <w:sz w:val="22"/>
          <w:szCs w:val="22"/>
        </w:rPr>
      </w:pPr>
      <w:r w:rsidRPr="00DA3597">
        <w:rPr>
          <w:color w:val="auto"/>
          <w:sz w:val="22"/>
          <w:szCs w:val="22"/>
        </w:rPr>
        <w:lastRenderedPageBreak/>
        <w:t xml:space="preserve">16. Література для вивчення дисципліни. </w:t>
      </w:r>
    </w:p>
    <w:p w:rsidR="002D3687" w:rsidRPr="00DA3597" w:rsidRDefault="002D3687" w:rsidP="00061AED">
      <w:pPr>
        <w:pStyle w:val="Default"/>
        <w:numPr>
          <w:ilvl w:val="0"/>
          <w:numId w:val="42"/>
        </w:numPr>
        <w:autoSpaceDE w:val="0"/>
        <w:autoSpaceDN w:val="0"/>
        <w:adjustRightInd w:val="0"/>
        <w:ind w:left="0" w:firstLine="0"/>
        <w:jc w:val="both"/>
        <w:rPr>
          <w:color w:val="auto"/>
          <w:sz w:val="22"/>
          <w:szCs w:val="22"/>
        </w:rPr>
      </w:pPr>
      <w:r w:rsidRPr="00DA3597">
        <w:rPr>
          <w:color w:val="auto"/>
          <w:sz w:val="22"/>
          <w:szCs w:val="22"/>
        </w:rPr>
        <w:t>Брикайло Л.Ф. Інформатика та комп’ютерна техніка: навчальний посібник. Київ: Вид. ПАЛИВОДА  А.В., 2009. 266 с.</w:t>
      </w:r>
    </w:p>
    <w:p w:rsidR="002D3687" w:rsidRPr="00DA3597" w:rsidRDefault="002D3687" w:rsidP="00061AED">
      <w:pPr>
        <w:pStyle w:val="Default"/>
        <w:numPr>
          <w:ilvl w:val="0"/>
          <w:numId w:val="42"/>
        </w:numPr>
        <w:autoSpaceDE w:val="0"/>
        <w:autoSpaceDN w:val="0"/>
        <w:adjustRightInd w:val="0"/>
        <w:ind w:left="0" w:firstLine="0"/>
        <w:jc w:val="both"/>
        <w:rPr>
          <w:color w:val="auto"/>
          <w:sz w:val="22"/>
          <w:szCs w:val="22"/>
        </w:rPr>
      </w:pPr>
      <w:r w:rsidRPr="00DA3597">
        <w:rPr>
          <w:color w:val="auto"/>
          <w:sz w:val="22"/>
          <w:szCs w:val="22"/>
        </w:rPr>
        <w:t>Спірін О.М. Короткий курс інформатики (інформаційно-комп’ютерні технології): Методичний посібник для студ. пед. спец-тей. Житомир: Вид-во ЖДУ ім. І.Франка, 2006. 201 с.</w:t>
      </w:r>
    </w:p>
    <w:p w:rsidR="002D3687" w:rsidRPr="00DA3597" w:rsidRDefault="002D3687" w:rsidP="00061AED">
      <w:pPr>
        <w:pStyle w:val="Default"/>
        <w:numPr>
          <w:ilvl w:val="0"/>
          <w:numId w:val="42"/>
        </w:numPr>
        <w:autoSpaceDE w:val="0"/>
        <w:autoSpaceDN w:val="0"/>
        <w:adjustRightInd w:val="0"/>
        <w:ind w:left="0" w:firstLine="0"/>
        <w:jc w:val="both"/>
        <w:rPr>
          <w:color w:val="auto"/>
          <w:sz w:val="22"/>
          <w:szCs w:val="22"/>
        </w:rPr>
      </w:pPr>
      <w:r w:rsidRPr="00DA3597">
        <w:rPr>
          <w:color w:val="auto"/>
          <w:sz w:val="22"/>
          <w:szCs w:val="22"/>
        </w:rPr>
        <w:t>Яшин В.М. Інформатика. Апаратні засоби персонального комп’ютера. Харків : Инфра-М, 2011. 254 с.</w:t>
      </w:r>
    </w:p>
    <w:p w:rsidR="005642B7" w:rsidRDefault="005642B7" w:rsidP="005642B7">
      <w:pPr>
        <w:pStyle w:val="Default"/>
        <w:jc w:val="center"/>
        <w:rPr>
          <w:b/>
          <w:bCs/>
          <w:szCs w:val="22"/>
        </w:rPr>
      </w:pPr>
      <w:r w:rsidRPr="005642B7">
        <w:rPr>
          <w:b/>
          <w:bCs/>
          <w:szCs w:val="22"/>
        </w:rPr>
        <w:t>Комп’ютерно-аналітична діяльність</w:t>
      </w:r>
    </w:p>
    <w:p w:rsidR="005642B7" w:rsidRPr="005642B7" w:rsidRDefault="005642B7" w:rsidP="005642B7">
      <w:pPr>
        <w:pStyle w:val="Default"/>
        <w:jc w:val="center"/>
        <w:rPr>
          <w:szCs w:val="22"/>
        </w:rPr>
      </w:pPr>
    </w:p>
    <w:p w:rsidR="005642B7" w:rsidRPr="0024681E" w:rsidRDefault="005642B7" w:rsidP="005642B7">
      <w:pPr>
        <w:pStyle w:val="Default"/>
        <w:rPr>
          <w:sz w:val="22"/>
          <w:szCs w:val="22"/>
        </w:rPr>
      </w:pPr>
      <w:r w:rsidRPr="0024681E">
        <w:rPr>
          <w:sz w:val="22"/>
          <w:szCs w:val="22"/>
        </w:rPr>
        <w:t xml:space="preserve">1. Галузь знань: </w:t>
      </w:r>
      <w:r w:rsidRPr="0024681E">
        <w:rPr>
          <w:b/>
          <w:sz w:val="22"/>
          <w:szCs w:val="22"/>
        </w:rPr>
        <w:t>01 Освіта/Педагогіка</w:t>
      </w:r>
      <w:r w:rsidRPr="0024681E">
        <w:rPr>
          <w:sz w:val="22"/>
          <w:szCs w:val="22"/>
        </w:rPr>
        <w:t xml:space="preserve"> (освітньо-професійна програма) </w:t>
      </w:r>
    </w:p>
    <w:p w:rsidR="005642B7" w:rsidRPr="0024681E" w:rsidRDefault="005642B7" w:rsidP="005642B7">
      <w:pPr>
        <w:pStyle w:val="Default"/>
        <w:rPr>
          <w:sz w:val="22"/>
          <w:szCs w:val="22"/>
        </w:rPr>
      </w:pPr>
      <w:r w:rsidRPr="0024681E">
        <w:rPr>
          <w:sz w:val="22"/>
          <w:szCs w:val="22"/>
        </w:rPr>
        <w:t xml:space="preserve">2. Спеціальність: </w:t>
      </w:r>
      <w:r w:rsidRPr="0024681E">
        <w:rPr>
          <w:b/>
          <w:sz w:val="22"/>
          <w:szCs w:val="22"/>
        </w:rPr>
        <w:t>015</w:t>
      </w:r>
      <w:r>
        <w:rPr>
          <w:b/>
          <w:sz w:val="22"/>
          <w:szCs w:val="22"/>
        </w:rPr>
        <w:t>.10</w:t>
      </w:r>
      <w:r w:rsidRPr="0024681E">
        <w:rPr>
          <w:b/>
          <w:sz w:val="22"/>
          <w:szCs w:val="22"/>
        </w:rPr>
        <w:t xml:space="preserve"> Професійна освіта (Комп’ютерні технології)</w:t>
      </w:r>
    </w:p>
    <w:p w:rsidR="005642B7" w:rsidRPr="0024681E" w:rsidRDefault="005642B7" w:rsidP="005642B7">
      <w:pPr>
        <w:pStyle w:val="Default"/>
        <w:rPr>
          <w:sz w:val="22"/>
          <w:szCs w:val="22"/>
        </w:rPr>
      </w:pPr>
      <w:r w:rsidRPr="0024681E">
        <w:rPr>
          <w:sz w:val="22"/>
          <w:szCs w:val="22"/>
        </w:rPr>
        <w:t xml:space="preserve">3. Освітня програма </w:t>
      </w:r>
      <w:r w:rsidRPr="0024681E">
        <w:rPr>
          <w:b/>
          <w:sz w:val="22"/>
          <w:szCs w:val="22"/>
        </w:rPr>
        <w:t>Професійна освіта (Комп’ютерні технології)</w:t>
      </w:r>
    </w:p>
    <w:p w:rsidR="005642B7" w:rsidRPr="0024681E" w:rsidRDefault="005642B7" w:rsidP="005642B7">
      <w:pPr>
        <w:pStyle w:val="Default"/>
        <w:rPr>
          <w:sz w:val="22"/>
          <w:szCs w:val="22"/>
        </w:rPr>
      </w:pPr>
      <w:r w:rsidRPr="0024681E">
        <w:rPr>
          <w:sz w:val="22"/>
          <w:szCs w:val="22"/>
        </w:rPr>
        <w:t xml:space="preserve">4. Рівень вищої освіти </w:t>
      </w:r>
      <w:r w:rsidRPr="0024681E">
        <w:rPr>
          <w:b/>
          <w:sz w:val="22"/>
          <w:szCs w:val="22"/>
        </w:rPr>
        <w:t>перший (бакалаврський)</w:t>
      </w:r>
      <w:r w:rsidRPr="0024681E">
        <w:rPr>
          <w:sz w:val="22"/>
          <w:szCs w:val="22"/>
        </w:rPr>
        <w:t xml:space="preserve"> </w:t>
      </w:r>
    </w:p>
    <w:p w:rsidR="005642B7" w:rsidRPr="0024681E" w:rsidRDefault="005642B7" w:rsidP="005642B7">
      <w:pPr>
        <w:pStyle w:val="Default"/>
        <w:rPr>
          <w:b/>
          <w:bCs/>
          <w:sz w:val="22"/>
          <w:szCs w:val="22"/>
        </w:rPr>
      </w:pPr>
      <w:r w:rsidRPr="0024681E">
        <w:rPr>
          <w:sz w:val="22"/>
          <w:szCs w:val="22"/>
        </w:rPr>
        <w:t xml:space="preserve">5. Назва дисципліни: </w:t>
      </w:r>
      <w:r w:rsidRPr="00DB11EF">
        <w:rPr>
          <w:b/>
          <w:bCs/>
          <w:sz w:val="22"/>
          <w:szCs w:val="22"/>
        </w:rPr>
        <w:t>Комп’ютерно-аналітична діяльність</w:t>
      </w:r>
    </w:p>
    <w:p w:rsidR="005642B7" w:rsidRPr="0024681E" w:rsidRDefault="005642B7" w:rsidP="005642B7">
      <w:pPr>
        <w:pStyle w:val="Default"/>
        <w:rPr>
          <w:sz w:val="22"/>
          <w:szCs w:val="22"/>
        </w:rPr>
      </w:pPr>
      <w:r w:rsidRPr="0024681E">
        <w:rPr>
          <w:sz w:val="22"/>
          <w:szCs w:val="22"/>
        </w:rPr>
        <w:t xml:space="preserve">6. Лектори: викладач кафедри </w:t>
      </w:r>
      <w:r w:rsidRPr="00DB11EF">
        <w:rPr>
          <w:sz w:val="22"/>
          <w:szCs w:val="22"/>
        </w:rPr>
        <w:t>теорії і методики технологічної підготовки, охорони праці та безпеки життєдіяльності</w:t>
      </w:r>
      <w:r w:rsidRPr="0024681E">
        <w:rPr>
          <w:sz w:val="22"/>
          <w:szCs w:val="22"/>
        </w:rPr>
        <w:t xml:space="preserve">, </w:t>
      </w:r>
      <w:r w:rsidRPr="008B5D65">
        <w:rPr>
          <w:b/>
          <w:sz w:val="22"/>
          <w:szCs w:val="22"/>
        </w:rPr>
        <w:t>Шлянчак Світлана Олександрівна</w:t>
      </w:r>
    </w:p>
    <w:p w:rsidR="005642B7" w:rsidRPr="0024681E" w:rsidRDefault="005642B7" w:rsidP="005642B7">
      <w:pPr>
        <w:pStyle w:val="Default"/>
        <w:rPr>
          <w:sz w:val="22"/>
          <w:szCs w:val="22"/>
        </w:rPr>
      </w:pPr>
      <w:r w:rsidRPr="0024681E">
        <w:rPr>
          <w:sz w:val="22"/>
          <w:szCs w:val="22"/>
        </w:rPr>
        <w:t xml:space="preserve">7. Статус дисципліни: </w:t>
      </w:r>
      <w:r w:rsidRPr="0024681E">
        <w:rPr>
          <w:b/>
          <w:sz w:val="22"/>
          <w:szCs w:val="22"/>
        </w:rPr>
        <w:t>нормативна</w:t>
      </w:r>
      <w:r w:rsidRPr="0024681E">
        <w:rPr>
          <w:sz w:val="22"/>
          <w:szCs w:val="22"/>
        </w:rPr>
        <w:t xml:space="preserve">. </w:t>
      </w:r>
    </w:p>
    <w:p w:rsidR="005642B7" w:rsidRPr="0024681E" w:rsidRDefault="005642B7" w:rsidP="005642B7">
      <w:pPr>
        <w:pStyle w:val="Default"/>
        <w:rPr>
          <w:sz w:val="22"/>
          <w:szCs w:val="22"/>
        </w:rPr>
      </w:pPr>
      <w:r w:rsidRPr="0024681E">
        <w:rPr>
          <w:sz w:val="22"/>
          <w:szCs w:val="22"/>
        </w:rPr>
        <w:t xml:space="preserve">8. Курс, семестр: </w:t>
      </w:r>
      <w:r>
        <w:rPr>
          <w:b/>
          <w:sz w:val="22"/>
          <w:szCs w:val="22"/>
        </w:rPr>
        <w:t>ІІІ</w:t>
      </w:r>
      <w:r w:rsidRPr="0024681E">
        <w:rPr>
          <w:b/>
          <w:sz w:val="22"/>
          <w:szCs w:val="22"/>
        </w:rPr>
        <w:t xml:space="preserve"> курс, </w:t>
      </w:r>
      <w:r>
        <w:rPr>
          <w:b/>
          <w:sz w:val="22"/>
          <w:szCs w:val="22"/>
        </w:rPr>
        <w:t>5</w:t>
      </w:r>
      <w:r w:rsidRPr="0024681E">
        <w:rPr>
          <w:b/>
          <w:sz w:val="22"/>
          <w:szCs w:val="22"/>
        </w:rPr>
        <w:t xml:space="preserve"> семестр</w:t>
      </w:r>
      <w:r w:rsidRPr="0024681E">
        <w:rPr>
          <w:sz w:val="22"/>
          <w:szCs w:val="22"/>
        </w:rPr>
        <w:t xml:space="preserve">. </w:t>
      </w:r>
    </w:p>
    <w:p w:rsidR="005642B7" w:rsidRPr="0024681E" w:rsidRDefault="005642B7" w:rsidP="005642B7">
      <w:pPr>
        <w:pStyle w:val="Default"/>
        <w:rPr>
          <w:sz w:val="22"/>
          <w:szCs w:val="22"/>
        </w:rPr>
      </w:pPr>
      <w:r w:rsidRPr="0024681E">
        <w:rPr>
          <w:sz w:val="22"/>
          <w:szCs w:val="22"/>
        </w:rPr>
        <w:t xml:space="preserve">9. Кількість кредитів: </w:t>
      </w:r>
      <w:r w:rsidRPr="0024681E">
        <w:rPr>
          <w:b/>
          <w:sz w:val="22"/>
          <w:szCs w:val="22"/>
          <w:u w:val="single"/>
        </w:rPr>
        <w:t>5</w:t>
      </w:r>
      <w:r w:rsidRPr="0024681E">
        <w:rPr>
          <w:sz w:val="22"/>
          <w:szCs w:val="22"/>
        </w:rPr>
        <w:t xml:space="preserve">. Розділів – </w:t>
      </w:r>
      <w:r w:rsidRPr="0024681E">
        <w:rPr>
          <w:b/>
          <w:sz w:val="22"/>
          <w:szCs w:val="22"/>
          <w:u w:val="single"/>
        </w:rPr>
        <w:t>3</w:t>
      </w:r>
      <w:r w:rsidRPr="0024681E">
        <w:rPr>
          <w:sz w:val="22"/>
          <w:szCs w:val="22"/>
        </w:rPr>
        <w:t xml:space="preserve">. Всього </w:t>
      </w:r>
      <w:r>
        <w:rPr>
          <w:b/>
          <w:sz w:val="22"/>
          <w:szCs w:val="22"/>
          <w:u w:val="single"/>
        </w:rPr>
        <w:t>72</w:t>
      </w:r>
      <w:r w:rsidRPr="0024681E">
        <w:rPr>
          <w:sz w:val="22"/>
          <w:szCs w:val="22"/>
        </w:rPr>
        <w:t xml:space="preserve"> академічних годин; лекцій </w:t>
      </w:r>
      <w:r>
        <w:rPr>
          <w:b/>
          <w:sz w:val="22"/>
          <w:szCs w:val="22"/>
          <w:u w:val="single"/>
        </w:rPr>
        <w:t>38</w:t>
      </w:r>
      <w:r w:rsidRPr="0024681E">
        <w:rPr>
          <w:sz w:val="22"/>
          <w:szCs w:val="22"/>
        </w:rPr>
        <w:t xml:space="preserve"> годин, </w:t>
      </w:r>
      <w:r>
        <w:rPr>
          <w:sz w:val="22"/>
          <w:szCs w:val="22"/>
        </w:rPr>
        <w:t xml:space="preserve">практичних занять </w:t>
      </w:r>
      <w:r w:rsidRPr="00DB11EF">
        <w:rPr>
          <w:b/>
          <w:bCs/>
          <w:sz w:val="22"/>
          <w:szCs w:val="22"/>
          <w:u w:val="single"/>
        </w:rPr>
        <w:t>18</w:t>
      </w:r>
      <w:r>
        <w:rPr>
          <w:sz w:val="22"/>
          <w:szCs w:val="22"/>
        </w:rPr>
        <w:t xml:space="preserve"> годин, </w:t>
      </w:r>
      <w:r w:rsidRPr="0024681E">
        <w:rPr>
          <w:sz w:val="22"/>
          <w:szCs w:val="22"/>
        </w:rPr>
        <w:t xml:space="preserve">лабораторних занять </w:t>
      </w:r>
      <w:r>
        <w:rPr>
          <w:b/>
          <w:sz w:val="22"/>
          <w:szCs w:val="22"/>
          <w:u w:val="single"/>
        </w:rPr>
        <w:t>16</w:t>
      </w:r>
      <w:r w:rsidRPr="0024681E">
        <w:rPr>
          <w:sz w:val="22"/>
          <w:szCs w:val="22"/>
        </w:rPr>
        <w:t xml:space="preserve"> годин, самостійної роботи </w:t>
      </w:r>
      <w:r>
        <w:rPr>
          <w:b/>
          <w:sz w:val="22"/>
          <w:szCs w:val="22"/>
          <w:u w:val="single"/>
        </w:rPr>
        <w:t>78</w:t>
      </w:r>
      <w:r w:rsidRPr="0024681E">
        <w:rPr>
          <w:sz w:val="22"/>
          <w:szCs w:val="22"/>
        </w:rPr>
        <w:t xml:space="preserve"> годин. </w:t>
      </w:r>
    </w:p>
    <w:p w:rsidR="005642B7" w:rsidRDefault="005642B7" w:rsidP="005642B7">
      <w:pPr>
        <w:pStyle w:val="Default"/>
        <w:rPr>
          <w:sz w:val="22"/>
          <w:szCs w:val="22"/>
        </w:rPr>
      </w:pPr>
      <w:r w:rsidRPr="0024681E">
        <w:rPr>
          <w:sz w:val="22"/>
          <w:szCs w:val="22"/>
        </w:rPr>
        <w:t xml:space="preserve">10. Попередні умови для вивчення: дисципліни: </w:t>
      </w:r>
    </w:p>
    <w:p w:rsidR="005642B7" w:rsidRPr="0024681E" w:rsidRDefault="005642B7" w:rsidP="005642B7">
      <w:pPr>
        <w:pStyle w:val="Default"/>
        <w:jc w:val="both"/>
        <w:rPr>
          <w:sz w:val="22"/>
          <w:szCs w:val="22"/>
        </w:rPr>
      </w:pPr>
      <w:r w:rsidRPr="00A87CF2">
        <w:rPr>
          <w:sz w:val="22"/>
          <w:szCs w:val="22"/>
        </w:rPr>
        <w:t>Дисципліна «Комп’ютерно-аналітична діяльність» пов’язана з методикою професійного навчання, професійною педагогікою, вищою математикою (за професійним спрямуванням), інформатикою та обчислювальною технікою (з практикумом розв’язування задач з інформатики); стандартизацією, метрологією та сертифікацією; комп’ютерними мережами та захистом даних; комп’ютерним документоведенням, що передбачені навчальним планом підготовки фахівця за спеціальністю: 015</w:t>
      </w:r>
      <w:r>
        <w:rPr>
          <w:sz w:val="22"/>
          <w:szCs w:val="22"/>
        </w:rPr>
        <w:t> </w:t>
      </w:r>
      <w:r w:rsidRPr="00A87CF2">
        <w:rPr>
          <w:sz w:val="22"/>
          <w:szCs w:val="22"/>
        </w:rPr>
        <w:t>Професійна освіта (Комп’ютерні технології).</w:t>
      </w:r>
      <w:r w:rsidRPr="0024681E">
        <w:rPr>
          <w:sz w:val="22"/>
          <w:szCs w:val="22"/>
        </w:rPr>
        <w:t xml:space="preserve"> </w:t>
      </w:r>
    </w:p>
    <w:p w:rsidR="005642B7" w:rsidRPr="0024681E" w:rsidRDefault="005642B7" w:rsidP="005642B7">
      <w:pPr>
        <w:pStyle w:val="Default"/>
        <w:rPr>
          <w:sz w:val="22"/>
          <w:szCs w:val="22"/>
        </w:rPr>
      </w:pPr>
      <w:r w:rsidRPr="0024681E">
        <w:rPr>
          <w:sz w:val="22"/>
          <w:szCs w:val="22"/>
        </w:rPr>
        <w:t xml:space="preserve">11. Опис дисципліни (зміст, цілі, структура): </w:t>
      </w:r>
    </w:p>
    <w:p w:rsidR="005642B7" w:rsidRPr="00A87CF2" w:rsidRDefault="005642B7" w:rsidP="005642B7">
      <w:pPr>
        <w:pStyle w:val="Default"/>
        <w:jc w:val="both"/>
        <w:rPr>
          <w:sz w:val="22"/>
          <w:szCs w:val="22"/>
        </w:rPr>
      </w:pPr>
      <w:r w:rsidRPr="00A87CF2">
        <w:rPr>
          <w:sz w:val="22"/>
          <w:szCs w:val="22"/>
        </w:rPr>
        <w:t xml:space="preserve">Дисципліна «Комп’ютерно-аналітична діяльність» входить до нормативних дисциплін у циклі професійної підготовки </w:t>
      </w:r>
      <w:r>
        <w:rPr>
          <w:sz w:val="22"/>
          <w:szCs w:val="22"/>
        </w:rPr>
        <w:t>бакалаврів та</w:t>
      </w:r>
      <w:r w:rsidRPr="00A87CF2">
        <w:rPr>
          <w:sz w:val="22"/>
          <w:szCs w:val="22"/>
        </w:rPr>
        <w:t xml:space="preserve"> спрямована на набуття майбутніми фахівцями комплексних знань та умінь у галузі аналітичної діяльності пов’язаної з отриманням, зберіганням, перетворенням та передачею інформації.</w:t>
      </w:r>
    </w:p>
    <w:p w:rsidR="005642B7" w:rsidRPr="00A87CF2" w:rsidRDefault="005642B7" w:rsidP="005642B7">
      <w:pPr>
        <w:pStyle w:val="Default"/>
        <w:rPr>
          <w:sz w:val="22"/>
          <w:szCs w:val="22"/>
        </w:rPr>
      </w:pPr>
      <w:r w:rsidRPr="00A87CF2">
        <w:rPr>
          <w:sz w:val="22"/>
          <w:szCs w:val="22"/>
        </w:rPr>
        <w:t>Програма навчальної дисципліни складається з таких змістових модулів:</w:t>
      </w:r>
    </w:p>
    <w:p w:rsidR="005642B7" w:rsidRPr="00A87CF2" w:rsidRDefault="005642B7" w:rsidP="005642B7">
      <w:pPr>
        <w:pStyle w:val="Default"/>
        <w:rPr>
          <w:sz w:val="22"/>
          <w:szCs w:val="22"/>
        </w:rPr>
      </w:pPr>
      <w:r w:rsidRPr="00A87CF2">
        <w:rPr>
          <w:sz w:val="22"/>
          <w:szCs w:val="22"/>
        </w:rPr>
        <w:t>1. Інформаційна аналітика: сутність, методологічні та технологічні засади.</w:t>
      </w:r>
    </w:p>
    <w:p w:rsidR="005642B7" w:rsidRPr="00A87CF2" w:rsidRDefault="005642B7" w:rsidP="005642B7">
      <w:pPr>
        <w:pStyle w:val="Default"/>
        <w:rPr>
          <w:sz w:val="22"/>
          <w:szCs w:val="22"/>
        </w:rPr>
      </w:pPr>
      <w:r w:rsidRPr="00A87CF2">
        <w:rPr>
          <w:sz w:val="22"/>
          <w:szCs w:val="22"/>
        </w:rPr>
        <w:t>2. Аналіз даних.</w:t>
      </w:r>
    </w:p>
    <w:p w:rsidR="005642B7" w:rsidRPr="00A87CF2" w:rsidRDefault="005642B7" w:rsidP="005642B7">
      <w:pPr>
        <w:pStyle w:val="Default"/>
        <w:rPr>
          <w:sz w:val="22"/>
          <w:szCs w:val="22"/>
        </w:rPr>
      </w:pPr>
      <w:r w:rsidRPr="00A87CF2">
        <w:rPr>
          <w:sz w:val="22"/>
          <w:szCs w:val="22"/>
        </w:rPr>
        <w:t>3. Графічний, статистичний, економічний та фінансовий аналізи.</w:t>
      </w:r>
    </w:p>
    <w:p w:rsidR="005642B7" w:rsidRPr="00A87CF2" w:rsidRDefault="005642B7" w:rsidP="005642B7">
      <w:pPr>
        <w:pStyle w:val="Default"/>
        <w:jc w:val="both"/>
        <w:rPr>
          <w:sz w:val="22"/>
          <w:szCs w:val="22"/>
        </w:rPr>
      </w:pPr>
      <w:r w:rsidRPr="00A87CF2">
        <w:rPr>
          <w:sz w:val="22"/>
          <w:szCs w:val="22"/>
        </w:rPr>
        <w:t>Метою даного курсує формування готовності майбутніх фахівців до інформаційно-аналітичної діяльності з застосуванням комп’ютерних технологій, тобто професійної діяльності фахівців, пов’язаної з дослідженням структури й характеристик майбутнього об’єкта комп’ютеризації, розробкою пропозицій з вдосконалення управління, організації виробничого чи освітнього процесу, у тому числі за рахунок автоматизації, з побудовою й рішенням математичних моделей процесів управління, вибором і реалізацією оптимального рішення.</w:t>
      </w:r>
    </w:p>
    <w:p w:rsidR="005642B7" w:rsidRPr="00A87CF2" w:rsidRDefault="005642B7" w:rsidP="005642B7">
      <w:pPr>
        <w:pStyle w:val="Default"/>
        <w:rPr>
          <w:sz w:val="22"/>
          <w:szCs w:val="22"/>
        </w:rPr>
      </w:pPr>
      <w:r w:rsidRPr="00A87CF2">
        <w:rPr>
          <w:sz w:val="22"/>
          <w:szCs w:val="22"/>
        </w:rPr>
        <w:t>Вивчення предмету будується на поєднанні лекційних,</w:t>
      </w:r>
      <w:r>
        <w:rPr>
          <w:sz w:val="22"/>
          <w:szCs w:val="22"/>
        </w:rPr>
        <w:t xml:space="preserve"> </w:t>
      </w:r>
      <w:r w:rsidRPr="00A87CF2">
        <w:rPr>
          <w:sz w:val="22"/>
          <w:szCs w:val="22"/>
        </w:rPr>
        <w:t>практичних, лабораторних занять з самостійною та індивідуальною науково-дослідною роботою студентів.</w:t>
      </w:r>
    </w:p>
    <w:p w:rsidR="005642B7" w:rsidRPr="00A87CF2" w:rsidRDefault="005642B7" w:rsidP="005642B7">
      <w:pPr>
        <w:pStyle w:val="Default"/>
        <w:rPr>
          <w:sz w:val="22"/>
          <w:szCs w:val="22"/>
        </w:rPr>
      </w:pPr>
      <w:r w:rsidRPr="00A87CF2">
        <w:rPr>
          <w:sz w:val="22"/>
          <w:szCs w:val="22"/>
        </w:rPr>
        <w:t xml:space="preserve">Основними завданнями курсу є: </w:t>
      </w:r>
    </w:p>
    <w:p w:rsidR="005642B7" w:rsidRPr="00A87CF2" w:rsidRDefault="005642B7" w:rsidP="005642B7">
      <w:pPr>
        <w:pStyle w:val="Default"/>
        <w:rPr>
          <w:sz w:val="22"/>
          <w:szCs w:val="22"/>
        </w:rPr>
      </w:pPr>
      <w:r w:rsidRPr="00A87CF2">
        <w:rPr>
          <w:sz w:val="22"/>
          <w:szCs w:val="22"/>
        </w:rPr>
        <w:t>–</w:t>
      </w:r>
      <w:r w:rsidRPr="00A87CF2">
        <w:rPr>
          <w:sz w:val="22"/>
          <w:szCs w:val="22"/>
        </w:rPr>
        <w:tab/>
        <w:t>навчити використовувати математичні кількісні методи та комп’ютерні технології в процесі аналізу для обґрунтування рішень в управлінні виробничими і навчальними системами.;</w:t>
      </w:r>
    </w:p>
    <w:p w:rsidR="005642B7" w:rsidRPr="00A87CF2" w:rsidRDefault="005642B7" w:rsidP="005642B7">
      <w:pPr>
        <w:pStyle w:val="Default"/>
        <w:rPr>
          <w:sz w:val="22"/>
          <w:szCs w:val="22"/>
        </w:rPr>
      </w:pPr>
      <w:r w:rsidRPr="00A87CF2">
        <w:rPr>
          <w:sz w:val="22"/>
          <w:szCs w:val="22"/>
        </w:rPr>
        <w:t>–</w:t>
      </w:r>
      <w:r w:rsidRPr="00A87CF2">
        <w:rPr>
          <w:sz w:val="22"/>
          <w:szCs w:val="22"/>
        </w:rPr>
        <w:tab/>
        <w:t>формування у майбутніх фахівців здатності розробляти економіко-математичні моделі, вибирати метод рішення операційної моделі, одержувати чисельне рішення й інтерпретувати результати;</w:t>
      </w:r>
    </w:p>
    <w:p w:rsidR="005642B7" w:rsidRPr="00A87CF2" w:rsidRDefault="005642B7" w:rsidP="005642B7">
      <w:pPr>
        <w:pStyle w:val="Default"/>
        <w:rPr>
          <w:sz w:val="22"/>
          <w:szCs w:val="22"/>
        </w:rPr>
      </w:pPr>
      <w:r w:rsidRPr="00A87CF2">
        <w:rPr>
          <w:sz w:val="22"/>
          <w:szCs w:val="22"/>
        </w:rPr>
        <w:t>–</w:t>
      </w:r>
      <w:r w:rsidRPr="00A87CF2">
        <w:rPr>
          <w:sz w:val="22"/>
          <w:szCs w:val="22"/>
        </w:rPr>
        <w:tab/>
        <w:t>формувати готовність використовувати кількісні методи аналізу інформаційних даних в освітньому середовищі;</w:t>
      </w:r>
    </w:p>
    <w:p w:rsidR="005642B7" w:rsidRPr="00A87CF2" w:rsidRDefault="005642B7" w:rsidP="005642B7">
      <w:pPr>
        <w:pStyle w:val="Default"/>
        <w:rPr>
          <w:sz w:val="22"/>
          <w:szCs w:val="22"/>
        </w:rPr>
      </w:pPr>
      <w:r w:rsidRPr="00A87CF2">
        <w:rPr>
          <w:sz w:val="22"/>
          <w:szCs w:val="22"/>
        </w:rPr>
        <w:t>–</w:t>
      </w:r>
      <w:r w:rsidRPr="00A87CF2">
        <w:rPr>
          <w:sz w:val="22"/>
          <w:szCs w:val="22"/>
        </w:rPr>
        <w:tab/>
        <w:t xml:space="preserve">розвивати у майбутніх </w:t>
      </w:r>
      <w:r>
        <w:rPr>
          <w:sz w:val="22"/>
          <w:szCs w:val="22"/>
        </w:rPr>
        <w:t>фахівців</w:t>
      </w:r>
      <w:r w:rsidRPr="00A87CF2">
        <w:rPr>
          <w:sz w:val="22"/>
          <w:szCs w:val="22"/>
        </w:rPr>
        <w:t xml:space="preserve"> системність і логічність мислення;</w:t>
      </w:r>
    </w:p>
    <w:p w:rsidR="005642B7" w:rsidRPr="00A87CF2" w:rsidRDefault="005642B7" w:rsidP="005642B7">
      <w:pPr>
        <w:pStyle w:val="Default"/>
        <w:rPr>
          <w:sz w:val="22"/>
          <w:szCs w:val="22"/>
        </w:rPr>
      </w:pPr>
      <w:r w:rsidRPr="00A87CF2">
        <w:rPr>
          <w:sz w:val="22"/>
          <w:szCs w:val="22"/>
        </w:rPr>
        <w:t>–</w:t>
      </w:r>
      <w:r w:rsidRPr="00A87CF2">
        <w:rPr>
          <w:sz w:val="22"/>
          <w:szCs w:val="22"/>
        </w:rPr>
        <w:tab/>
        <w:t>розвивати інформаційно-цифрову компетентність;</w:t>
      </w:r>
    </w:p>
    <w:p w:rsidR="005642B7" w:rsidRDefault="005642B7" w:rsidP="005642B7">
      <w:pPr>
        <w:pStyle w:val="Default"/>
        <w:jc w:val="both"/>
        <w:rPr>
          <w:sz w:val="22"/>
          <w:szCs w:val="22"/>
        </w:rPr>
      </w:pPr>
      <w:r w:rsidRPr="00A87CF2">
        <w:rPr>
          <w:sz w:val="22"/>
          <w:szCs w:val="22"/>
        </w:rPr>
        <w:t>–</w:t>
      </w:r>
      <w:r w:rsidRPr="00A87CF2">
        <w:rPr>
          <w:sz w:val="22"/>
          <w:szCs w:val="22"/>
        </w:rPr>
        <w:tab/>
      </w:r>
      <w:bookmarkStart w:id="3" w:name="_Hlk95141070"/>
      <w:r w:rsidRPr="00A87CF2">
        <w:rPr>
          <w:sz w:val="22"/>
          <w:szCs w:val="22"/>
        </w:rPr>
        <w:t xml:space="preserve">формування у студентів професійних знань, умінь і навичок </w:t>
      </w:r>
      <w:r>
        <w:rPr>
          <w:sz w:val="22"/>
          <w:szCs w:val="22"/>
        </w:rPr>
        <w:t>здійснювати г</w:t>
      </w:r>
      <w:r w:rsidRPr="00582F04">
        <w:rPr>
          <w:sz w:val="22"/>
          <w:szCs w:val="22"/>
        </w:rPr>
        <w:t>рафічний, статистичний, економічний та фінансовий аналізи</w:t>
      </w:r>
      <w:r w:rsidRPr="00A87CF2">
        <w:rPr>
          <w:sz w:val="22"/>
          <w:szCs w:val="22"/>
        </w:rPr>
        <w:t>.</w:t>
      </w:r>
    </w:p>
    <w:bookmarkEnd w:id="3"/>
    <w:p w:rsidR="005642B7" w:rsidRPr="0024681E" w:rsidRDefault="005642B7" w:rsidP="005642B7">
      <w:pPr>
        <w:pStyle w:val="Default"/>
        <w:jc w:val="both"/>
        <w:rPr>
          <w:color w:val="auto"/>
          <w:sz w:val="22"/>
          <w:szCs w:val="22"/>
        </w:rPr>
      </w:pPr>
      <w:r w:rsidRPr="0024681E">
        <w:rPr>
          <w:i/>
          <w:iCs/>
          <w:color w:val="auto"/>
          <w:sz w:val="22"/>
          <w:szCs w:val="22"/>
        </w:rPr>
        <w:t xml:space="preserve">12. Результати навчання для дисципліни </w:t>
      </w:r>
    </w:p>
    <w:p w:rsidR="005642B7" w:rsidRPr="00582F04" w:rsidRDefault="005642B7" w:rsidP="00061AED">
      <w:pPr>
        <w:pStyle w:val="Default"/>
        <w:numPr>
          <w:ilvl w:val="0"/>
          <w:numId w:val="43"/>
        </w:numPr>
        <w:autoSpaceDE w:val="0"/>
        <w:autoSpaceDN w:val="0"/>
        <w:adjustRightInd w:val="0"/>
        <w:rPr>
          <w:rFonts w:eastAsiaTheme="minorHAnsi"/>
          <w:bCs/>
          <w:iCs/>
          <w:color w:val="auto"/>
          <w:sz w:val="22"/>
          <w:szCs w:val="22"/>
          <w:lang w:eastAsia="uk-UA"/>
        </w:rPr>
      </w:pPr>
      <w:r w:rsidRPr="00582F04">
        <w:rPr>
          <w:rFonts w:eastAsiaTheme="minorHAnsi"/>
          <w:bCs/>
          <w:iCs/>
          <w:color w:val="auto"/>
          <w:sz w:val="22"/>
          <w:szCs w:val="22"/>
          <w:lang w:eastAsia="uk-UA"/>
        </w:rPr>
        <w:lastRenderedPageBreak/>
        <w:t>ПРН 07. Аналізувати та оцінювати ризики, проблеми у професійній діяльності й обирати ефективні шляхи їх вирішення.</w:t>
      </w:r>
    </w:p>
    <w:p w:rsidR="005642B7" w:rsidRPr="00582F04" w:rsidRDefault="005642B7" w:rsidP="00061AED">
      <w:pPr>
        <w:pStyle w:val="Default"/>
        <w:numPr>
          <w:ilvl w:val="0"/>
          <w:numId w:val="43"/>
        </w:numPr>
        <w:autoSpaceDE w:val="0"/>
        <w:autoSpaceDN w:val="0"/>
        <w:adjustRightInd w:val="0"/>
        <w:rPr>
          <w:rFonts w:eastAsiaTheme="minorHAnsi"/>
          <w:bCs/>
          <w:iCs/>
          <w:color w:val="auto"/>
          <w:sz w:val="22"/>
          <w:szCs w:val="22"/>
          <w:lang w:eastAsia="uk-UA"/>
        </w:rPr>
      </w:pPr>
      <w:r w:rsidRPr="00582F04">
        <w:rPr>
          <w:rFonts w:eastAsiaTheme="minorHAnsi"/>
          <w:bCs/>
          <w:iCs/>
          <w:color w:val="auto"/>
          <w:sz w:val="22"/>
          <w:szCs w:val="22"/>
          <w:lang w:eastAsia="uk-UA"/>
        </w:rPr>
        <w:t>ПРН 09. Відшуковувати, обробляти, аналізувати та оцінювати інформацію, що стосується професійної діяльності, користуватися програмним забезпеченням та сучасними засобами зберігання та обробки інформації, уміти користуватися існуючими комп’ютерними технологіями для вирішення задач планування навчального процесу, створювати комп’ютерні педагогічні програмні засоби, впроваджувати комп’ютерні технології в навчальний процес, обирати та використовувати  інформаційно-комунікаційні технології для розв’язування різноманітних педагогічних задач.</w:t>
      </w:r>
    </w:p>
    <w:p w:rsidR="005642B7" w:rsidRPr="00582F04" w:rsidRDefault="005642B7" w:rsidP="00061AED">
      <w:pPr>
        <w:pStyle w:val="Default"/>
        <w:numPr>
          <w:ilvl w:val="0"/>
          <w:numId w:val="43"/>
        </w:numPr>
        <w:autoSpaceDE w:val="0"/>
        <w:autoSpaceDN w:val="0"/>
        <w:adjustRightInd w:val="0"/>
        <w:rPr>
          <w:rFonts w:eastAsiaTheme="minorHAnsi"/>
          <w:bCs/>
          <w:iCs/>
          <w:color w:val="auto"/>
          <w:sz w:val="22"/>
          <w:szCs w:val="22"/>
          <w:lang w:eastAsia="uk-UA"/>
        </w:rPr>
      </w:pPr>
      <w:r w:rsidRPr="00582F04">
        <w:rPr>
          <w:rFonts w:eastAsiaTheme="minorHAnsi"/>
          <w:bCs/>
          <w:iCs/>
          <w:color w:val="auto"/>
          <w:sz w:val="22"/>
          <w:szCs w:val="22"/>
          <w:lang w:eastAsia="uk-UA"/>
        </w:rPr>
        <w:t>ПРН 18. Розв’язувати типові спеціалізовані задачі, пов’язані з вибором матеріалів, виконанням необхідних розрахунків, конструюванням, проектуванням технічних об’єктів у предметній галузі комп’ютерних технологій.</w:t>
      </w:r>
    </w:p>
    <w:p w:rsidR="005642B7" w:rsidRPr="0024681E" w:rsidRDefault="005642B7" w:rsidP="005642B7">
      <w:pPr>
        <w:pStyle w:val="Default"/>
        <w:rPr>
          <w:color w:val="auto"/>
          <w:sz w:val="22"/>
          <w:szCs w:val="22"/>
        </w:rPr>
      </w:pPr>
      <w:r w:rsidRPr="0024681E">
        <w:rPr>
          <w:color w:val="auto"/>
          <w:sz w:val="22"/>
          <w:szCs w:val="22"/>
        </w:rPr>
        <w:t xml:space="preserve">13. Система оцінювання курсу </w:t>
      </w:r>
      <w:r>
        <w:rPr>
          <w:color w:val="auto"/>
          <w:sz w:val="22"/>
          <w:szCs w:val="22"/>
        </w:rPr>
        <w:t>6</w:t>
      </w:r>
      <w:r w:rsidRPr="0024681E">
        <w:rPr>
          <w:color w:val="auto"/>
          <w:sz w:val="22"/>
          <w:szCs w:val="22"/>
        </w:rPr>
        <w:t>0 балів</w:t>
      </w:r>
      <w:r>
        <w:rPr>
          <w:color w:val="auto"/>
          <w:sz w:val="22"/>
          <w:szCs w:val="22"/>
        </w:rPr>
        <w:t>, 40 балів на екзамені</w:t>
      </w:r>
      <w:r w:rsidRPr="0024681E">
        <w:rPr>
          <w:color w:val="auto"/>
          <w:sz w:val="22"/>
          <w:szCs w:val="22"/>
        </w:rPr>
        <w:t>.</w:t>
      </w:r>
    </w:p>
    <w:p w:rsidR="005642B7" w:rsidRPr="0024681E" w:rsidRDefault="005642B7" w:rsidP="005642B7">
      <w:pPr>
        <w:spacing w:after="0"/>
        <w:rPr>
          <w:rFonts w:ascii="Times New Roman" w:hAnsi="Times New Roman"/>
          <w:lang w:val="uk-UA"/>
        </w:rPr>
      </w:pPr>
      <w:r w:rsidRPr="0024681E">
        <w:rPr>
          <w:rFonts w:ascii="Times New Roman" w:hAnsi="Times New Roman"/>
          <w:lang w:val="uk-UA"/>
        </w:rPr>
        <w:t xml:space="preserve">14. Структура оцінювання: оцінювання проводиться за темами лабораторних робіт та завдань для самостійного виконання. </w:t>
      </w:r>
    </w:p>
    <w:tbl>
      <w:tblPr>
        <w:tblW w:w="9601" w:type="dxa"/>
        <w:tblInd w:w="93" w:type="dxa"/>
        <w:tblLayout w:type="fixed"/>
        <w:tblLook w:val="04A0"/>
      </w:tblPr>
      <w:tblGrid>
        <w:gridCol w:w="498"/>
        <w:gridCol w:w="498"/>
        <w:gridCol w:w="335"/>
        <w:gridCol w:w="336"/>
        <w:gridCol w:w="335"/>
        <w:gridCol w:w="336"/>
        <w:gridCol w:w="335"/>
        <w:gridCol w:w="336"/>
        <w:gridCol w:w="335"/>
        <w:gridCol w:w="336"/>
        <w:gridCol w:w="336"/>
        <w:gridCol w:w="496"/>
        <w:gridCol w:w="496"/>
        <w:gridCol w:w="496"/>
        <w:gridCol w:w="496"/>
        <w:gridCol w:w="496"/>
        <w:gridCol w:w="496"/>
        <w:gridCol w:w="496"/>
        <w:gridCol w:w="497"/>
        <w:gridCol w:w="567"/>
        <w:gridCol w:w="498"/>
        <w:gridCol w:w="551"/>
      </w:tblGrid>
      <w:tr w:rsidR="005642B7" w:rsidRPr="00582F04" w:rsidTr="005642B7">
        <w:trPr>
          <w:trHeight w:val="277"/>
        </w:trPr>
        <w:tc>
          <w:tcPr>
            <w:tcW w:w="8552" w:type="dxa"/>
            <w:gridSpan w:val="20"/>
            <w:tcBorders>
              <w:top w:val="single" w:sz="8" w:space="0" w:color="auto"/>
              <w:left w:val="single" w:sz="8" w:space="0" w:color="auto"/>
              <w:bottom w:val="single" w:sz="8" w:space="0" w:color="auto"/>
              <w:right w:val="single" w:sz="8" w:space="0" w:color="000000"/>
            </w:tcBorders>
            <w:shd w:val="clear" w:color="auto" w:fill="auto"/>
            <w:vAlign w:val="center"/>
            <w:hideMark/>
          </w:tcPr>
          <w:p w:rsidR="005642B7" w:rsidRPr="00582F04" w:rsidRDefault="005642B7" w:rsidP="005642B7">
            <w:pPr>
              <w:jc w:val="center"/>
              <w:rPr>
                <w:rFonts w:ascii="Times New Roman" w:hAnsi="Times New Roman" w:cs="Times New Roman"/>
                <w:sz w:val="18"/>
                <w:szCs w:val="18"/>
                <w:lang w:val="uk-UA" w:eastAsia="uk-UA"/>
              </w:rPr>
            </w:pPr>
            <w:bookmarkStart w:id="4" w:name="_Hlk95140789"/>
            <w:r w:rsidRPr="00582F04">
              <w:rPr>
                <w:rFonts w:ascii="Times New Roman" w:hAnsi="Times New Roman" w:cs="Times New Roman"/>
                <w:sz w:val="18"/>
                <w:szCs w:val="18"/>
                <w:lang w:val="uk-UA" w:eastAsia="uk-UA"/>
              </w:rPr>
              <w:t>Поточне тестування та самостійна робота</w:t>
            </w:r>
          </w:p>
        </w:tc>
        <w:tc>
          <w:tcPr>
            <w:tcW w:w="498" w:type="dxa"/>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rsidR="005642B7" w:rsidRPr="00582F04" w:rsidRDefault="005642B7" w:rsidP="005642B7">
            <w:pPr>
              <w:jc w:val="center"/>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Екзамен</w:t>
            </w:r>
          </w:p>
        </w:tc>
        <w:tc>
          <w:tcPr>
            <w:tcW w:w="551" w:type="dxa"/>
            <w:vMerge w:val="restart"/>
            <w:tcBorders>
              <w:top w:val="single" w:sz="8" w:space="0" w:color="auto"/>
              <w:left w:val="single" w:sz="8" w:space="0" w:color="auto"/>
              <w:bottom w:val="nil"/>
              <w:right w:val="single" w:sz="8" w:space="0" w:color="auto"/>
            </w:tcBorders>
            <w:shd w:val="clear" w:color="auto" w:fill="auto"/>
            <w:textDirection w:val="btLr"/>
            <w:vAlign w:val="center"/>
            <w:hideMark/>
          </w:tcPr>
          <w:p w:rsidR="005642B7" w:rsidRPr="00582F04" w:rsidRDefault="005642B7" w:rsidP="005642B7">
            <w:pPr>
              <w:jc w:val="center"/>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Сума</w:t>
            </w:r>
          </w:p>
        </w:tc>
      </w:tr>
      <w:tr w:rsidR="005642B7" w:rsidRPr="00582F04" w:rsidTr="005642B7">
        <w:trPr>
          <w:trHeight w:val="315"/>
        </w:trPr>
        <w:tc>
          <w:tcPr>
            <w:tcW w:w="498"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5642B7" w:rsidRPr="00582F04" w:rsidRDefault="005642B7" w:rsidP="005642B7">
            <w:pPr>
              <w:ind w:left="113" w:right="113"/>
              <w:jc w:val="center"/>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Колокв.1</w:t>
            </w:r>
          </w:p>
        </w:tc>
        <w:tc>
          <w:tcPr>
            <w:tcW w:w="498" w:type="dxa"/>
            <w:vMerge w:val="restart"/>
            <w:tcBorders>
              <w:top w:val="nil"/>
              <w:left w:val="nil"/>
              <w:bottom w:val="single" w:sz="8" w:space="0" w:color="000000"/>
              <w:right w:val="single" w:sz="8" w:space="0" w:color="auto"/>
            </w:tcBorders>
            <w:shd w:val="clear" w:color="auto" w:fill="auto"/>
            <w:noWrap/>
            <w:textDirection w:val="btLr"/>
            <w:vAlign w:val="center"/>
            <w:hideMark/>
          </w:tcPr>
          <w:p w:rsidR="005642B7" w:rsidRPr="00582F04" w:rsidRDefault="005642B7" w:rsidP="005642B7">
            <w:pPr>
              <w:ind w:left="113" w:right="113"/>
              <w:jc w:val="center"/>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Колокв.2</w:t>
            </w:r>
          </w:p>
        </w:tc>
        <w:tc>
          <w:tcPr>
            <w:tcW w:w="3020" w:type="dxa"/>
            <w:gridSpan w:val="9"/>
            <w:tcBorders>
              <w:top w:val="nil"/>
              <w:left w:val="nil"/>
              <w:bottom w:val="single" w:sz="8" w:space="0" w:color="auto"/>
              <w:right w:val="single" w:sz="8" w:space="0" w:color="000000"/>
            </w:tcBorders>
            <w:shd w:val="clear" w:color="auto" w:fill="auto"/>
            <w:vAlign w:val="center"/>
            <w:hideMark/>
          </w:tcPr>
          <w:p w:rsidR="005642B7" w:rsidRPr="00582F04" w:rsidRDefault="005642B7" w:rsidP="005642B7">
            <w:pPr>
              <w:jc w:val="center"/>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Практичні заняття</w:t>
            </w:r>
          </w:p>
        </w:tc>
        <w:tc>
          <w:tcPr>
            <w:tcW w:w="3969" w:type="dxa"/>
            <w:gridSpan w:val="8"/>
            <w:tcBorders>
              <w:top w:val="nil"/>
              <w:left w:val="nil"/>
              <w:bottom w:val="single" w:sz="8" w:space="0" w:color="auto"/>
              <w:right w:val="single" w:sz="8" w:space="0" w:color="000000"/>
            </w:tcBorders>
            <w:shd w:val="clear" w:color="auto" w:fill="auto"/>
            <w:vAlign w:val="center"/>
            <w:hideMark/>
          </w:tcPr>
          <w:p w:rsidR="005642B7" w:rsidRPr="00582F04" w:rsidRDefault="005642B7" w:rsidP="005642B7">
            <w:pPr>
              <w:jc w:val="center"/>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Лабораторні роботи</w:t>
            </w:r>
          </w:p>
        </w:tc>
        <w:tc>
          <w:tcPr>
            <w:tcW w:w="567" w:type="dxa"/>
            <w:vMerge w:val="restart"/>
            <w:tcBorders>
              <w:top w:val="nil"/>
              <w:left w:val="single" w:sz="8" w:space="0" w:color="auto"/>
              <w:bottom w:val="single" w:sz="8" w:space="0" w:color="000000"/>
              <w:right w:val="single" w:sz="8" w:space="0" w:color="auto"/>
            </w:tcBorders>
            <w:shd w:val="clear" w:color="auto" w:fill="auto"/>
            <w:textDirection w:val="btLr"/>
            <w:vAlign w:val="center"/>
            <w:hideMark/>
          </w:tcPr>
          <w:p w:rsidR="005642B7" w:rsidRPr="00582F04" w:rsidRDefault="005642B7" w:rsidP="005642B7">
            <w:pPr>
              <w:jc w:val="center"/>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Інд. завд.</w:t>
            </w:r>
          </w:p>
        </w:tc>
        <w:tc>
          <w:tcPr>
            <w:tcW w:w="498" w:type="dxa"/>
            <w:vMerge/>
            <w:tcBorders>
              <w:top w:val="single" w:sz="8" w:space="0" w:color="auto"/>
              <w:left w:val="single" w:sz="8" w:space="0" w:color="auto"/>
              <w:bottom w:val="nil"/>
              <w:right w:val="single" w:sz="8" w:space="0" w:color="auto"/>
            </w:tcBorders>
            <w:vAlign w:val="center"/>
            <w:hideMark/>
          </w:tcPr>
          <w:p w:rsidR="005642B7" w:rsidRPr="00582F04" w:rsidRDefault="005642B7" w:rsidP="005642B7">
            <w:pPr>
              <w:rPr>
                <w:rFonts w:ascii="Times New Roman" w:hAnsi="Times New Roman" w:cs="Times New Roman"/>
                <w:sz w:val="18"/>
                <w:szCs w:val="18"/>
                <w:lang w:val="uk-UA" w:eastAsia="uk-UA"/>
              </w:rPr>
            </w:pPr>
          </w:p>
        </w:tc>
        <w:tc>
          <w:tcPr>
            <w:tcW w:w="551" w:type="dxa"/>
            <w:vMerge/>
            <w:tcBorders>
              <w:top w:val="single" w:sz="8" w:space="0" w:color="auto"/>
              <w:left w:val="single" w:sz="8" w:space="0" w:color="auto"/>
              <w:bottom w:val="nil"/>
              <w:right w:val="single" w:sz="8" w:space="0" w:color="auto"/>
            </w:tcBorders>
            <w:vAlign w:val="center"/>
            <w:hideMark/>
          </w:tcPr>
          <w:p w:rsidR="005642B7" w:rsidRPr="00582F04" w:rsidRDefault="005642B7" w:rsidP="005642B7">
            <w:pPr>
              <w:rPr>
                <w:rFonts w:ascii="Times New Roman" w:hAnsi="Times New Roman" w:cs="Times New Roman"/>
                <w:sz w:val="18"/>
                <w:szCs w:val="18"/>
                <w:lang w:val="uk-UA" w:eastAsia="uk-UA"/>
              </w:rPr>
            </w:pPr>
          </w:p>
        </w:tc>
      </w:tr>
      <w:tr w:rsidR="005642B7" w:rsidRPr="00582F04" w:rsidTr="005642B7">
        <w:trPr>
          <w:cantSplit/>
          <w:trHeight w:val="928"/>
        </w:trPr>
        <w:tc>
          <w:tcPr>
            <w:tcW w:w="498" w:type="dxa"/>
            <w:vMerge/>
            <w:tcBorders>
              <w:top w:val="nil"/>
              <w:left w:val="single" w:sz="8" w:space="0" w:color="auto"/>
              <w:bottom w:val="single" w:sz="8" w:space="0" w:color="000000"/>
              <w:right w:val="single" w:sz="8" w:space="0" w:color="auto"/>
            </w:tcBorders>
            <w:vAlign w:val="center"/>
            <w:hideMark/>
          </w:tcPr>
          <w:p w:rsidR="005642B7" w:rsidRPr="00582F04" w:rsidRDefault="005642B7" w:rsidP="005642B7">
            <w:pPr>
              <w:rPr>
                <w:rFonts w:ascii="Times New Roman" w:hAnsi="Times New Roman" w:cs="Times New Roman"/>
                <w:sz w:val="18"/>
                <w:szCs w:val="18"/>
                <w:lang w:val="uk-UA" w:eastAsia="uk-UA"/>
              </w:rPr>
            </w:pPr>
          </w:p>
        </w:tc>
        <w:tc>
          <w:tcPr>
            <w:tcW w:w="498" w:type="dxa"/>
            <w:vMerge/>
            <w:tcBorders>
              <w:top w:val="nil"/>
              <w:left w:val="nil"/>
              <w:bottom w:val="single" w:sz="8" w:space="0" w:color="000000"/>
              <w:right w:val="single" w:sz="8" w:space="0" w:color="auto"/>
            </w:tcBorders>
            <w:vAlign w:val="center"/>
            <w:hideMark/>
          </w:tcPr>
          <w:p w:rsidR="005642B7" w:rsidRPr="00582F04" w:rsidRDefault="005642B7" w:rsidP="005642B7">
            <w:pPr>
              <w:rPr>
                <w:rFonts w:ascii="Times New Roman" w:hAnsi="Times New Roman" w:cs="Times New Roman"/>
                <w:sz w:val="18"/>
                <w:szCs w:val="18"/>
                <w:lang w:val="uk-UA" w:eastAsia="uk-UA"/>
              </w:rPr>
            </w:pPr>
          </w:p>
        </w:tc>
        <w:tc>
          <w:tcPr>
            <w:tcW w:w="335" w:type="dxa"/>
            <w:tcBorders>
              <w:top w:val="nil"/>
              <w:left w:val="nil"/>
              <w:bottom w:val="nil"/>
              <w:right w:val="single" w:sz="8" w:space="0" w:color="auto"/>
            </w:tcBorders>
            <w:shd w:val="clear" w:color="auto" w:fill="auto"/>
            <w:textDirection w:val="btLr"/>
            <w:vAlign w:val="center"/>
            <w:hideMark/>
          </w:tcPr>
          <w:p w:rsidR="005642B7" w:rsidRPr="00582F04" w:rsidRDefault="005642B7" w:rsidP="005642B7">
            <w:pPr>
              <w:ind w:left="113" w:right="113"/>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Пр.1</w:t>
            </w:r>
          </w:p>
        </w:tc>
        <w:tc>
          <w:tcPr>
            <w:tcW w:w="336" w:type="dxa"/>
            <w:tcBorders>
              <w:top w:val="nil"/>
              <w:left w:val="nil"/>
              <w:bottom w:val="nil"/>
              <w:right w:val="single" w:sz="8" w:space="0" w:color="auto"/>
            </w:tcBorders>
            <w:shd w:val="clear" w:color="auto" w:fill="auto"/>
            <w:textDirection w:val="btLr"/>
            <w:vAlign w:val="center"/>
            <w:hideMark/>
          </w:tcPr>
          <w:p w:rsidR="005642B7" w:rsidRPr="00582F04" w:rsidRDefault="005642B7" w:rsidP="005642B7">
            <w:pPr>
              <w:ind w:left="113" w:right="113"/>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Пр.2</w:t>
            </w:r>
          </w:p>
        </w:tc>
        <w:tc>
          <w:tcPr>
            <w:tcW w:w="335" w:type="dxa"/>
            <w:tcBorders>
              <w:top w:val="nil"/>
              <w:left w:val="nil"/>
              <w:bottom w:val="nil"/>
              <w:right w:val="single" w:sz="8" w:space="0" w:color="auto"/>
            </w:tcBorders>
            <w:shd w:val="clear" w:color="auto" w:fill="auto"/>
            <w:textDirection w:val="btLr"/>
            <w:vAlign w:val="center"/>
            <w:hideMark/>
          </w:tcPr>
          <w:p w:rsidR="005642B7" w:rsidRPr="00582F04" w:rsidRDefault="005642B7" w:rsidP="005642B7">
            <w:pPr>
              <w:ind w:left="113" w:right="113"/>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Пр.3</w:t>
            </w:r>
          </w:p>
        </w:tc>
        <w:tc>
          <w:tcPr>
            <w:tcW w:w="336" w:type="dxa"/>
            <w:tcBorders>
              <w:top w:val="nil"/>
              <w:left w:val="nil"/>
              <w:bottom w:val="nil"/>
              <w:right w:val="single" w:sz="8" w:space="0" w:color="auto"/>
            </w:tcBorders>
            <w:shd w:val="clear" w:color="auto" w:fill="auto"/>
            <w:textDirection w:val="btLr"/>
            <w:vAlign w:val="center"/>
            <w:hideMark/>
          </w:tcPr>
          <w:p w:rsidR="005642B7" w:rsidRPr="00582F04" w:rsidRDefault="005642B7" w:rsidP="005642B7">
            <w:pPr>
              <w:ind w:left="113" w:right="113"/>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Пр.4</w:t>
            </w:r>
          </w:p>
        </w:tc>
        <w:tc>
          <w:tcPr>
            <w:tcW w:w="335" w:type="dxa"/>
            <w:tcBorders>
              <w:top w:val="nil"/>
              <w:left w:val="nil"/>
              <w:bottom w:val="nil"/>
              <w:right w:val="single" w:sz="8" w:space="0" w:color="auto"/>
            </w:tcBorders>
            <w:shd w:val="clear" w:color="auto" w:fill="auto"/>
            <w:textDirection w:val="btLr"/>
            <w:vAlign w:val="center"/>
            <w:hideMark/>
          </w:tcPr>
          <w:p w:rsidR="005642B7" w:rsidRPr="00582F04" w:rsidRDefault="005642B7" w:rsidP="005642B7">
            <w:pPr>
              <w:ind w:left="113" w:right="113"/>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Пр.5</w:t>
            </w:r>
          </w:p>
        </w:tc>
        <w:tc>
          <w:tcPr>
            <w:tcW w:w="336" w:type="dxa"/>
            <w:tcBorders>
              <w:top w:val="nil"/>
              <w:left w:val="nil"/>
              <w:bottom w:val="nil"/>
              <w:right w:val="single" w:sz="8" w:space="0" w:color="auto"/>
            </w:tcBorders>
            <w:shd w:val="clear" w:color="auto" w:fill="auto"/>
            <w:textDirection w:val="btLr"/>
            <w:vAlign w:val="center"/>
            <w:hideMark/>
          </w:tcPr>
          <w:p w:rsidR="005642B7" w:rsidRPr="00582F04" w:rsidRDefault="005642B7" w:rsidP="005642B7">
            <w:pPr>
              <w:ind w:left="113" w:right="113"/>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Пр.6</w:t>
            </w:r>
          </w:p>
        </w:tc>
        <w:tc>
          <w:tcPr>
            <w:tcW w:w="335" w:type="dxa"/>
            <w:tcBorders>
              <w:top w:val="nil"/>
              <w:left w:val="nil"/>
              <w:bottom w:val="nil"/>
              <w:right w:val="single" w:sz="8" w:space="0" w:color="auto"/>
            </w:tcBorders>
            <w:shd w:val="clear" w:color="auto" w:fill="auto"/>
            <w:textDirection w:val="btLr"/>
            <w:vAlign w:val="center"/>
            <w:hideMark/>
          </w:tcPr>
          <w:p w:rsidR="005642B7" w:rsidRPr="00582F04" w:rsidRDefault="005642B7" w:rsidP="005642B7">
            <w:pPr>
              <w:ind w:left="113" w:right="113"/>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Пр.7</w:t>
            </w:r>
          </w:p>
        </w:tc>
        <w:tc>
          <w:tcPr>
            <w:tcW w:w="336" w:type="dxa"/>
            <w:tcBorders>
              <w:top w:val="nil"/>
              <w:left w:val="nil"/>
              <w:bottom w:val="nil"/>
              <w:right w:val="single" w:sz="8" w:space="0" w:color="auto"/>
            </w:tcBorders>
            <w:shd w:val="clear" w:color="auto" w:fill="auto"/>
            <w:textDirection w:val="btLr"/>
            <w:vAlign w:val="center"/>
            <w:hideMark/>
          </w:tcPr>
          <w:p w:rsidR="005642B7" w:rsidRPr="00582F04" w:rsidRDefault="005642B7" w:rsidP="005642B7">
            <w:pPr>
              <w:ind w:left="113" w:right="113"/>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Пр.8</w:t>
            </w:r>
          </w:p>
        </w:tc>
        <w:tc>
          <w:tcPr>
            <w:tcW w:w="336" w:type="dxa"/>
            <w:tcBorders>
              <w:top w:val="nil"/>
              <w:left w:val="nil"/>
              <w:bottom w:val="nil"/>
              <w:right w:val="single" w:sz="8" w:space="0" w:color="auto"/>
            </w:tcBorders>
            <w:shd w:val="clear" w:color="auto" w:fill="auto"/>
            <w:textDirection w:val="btLr"/>
            <w:vAlign w:val="center"/>
            <w:hideMark/>
          </w:tcPr>
          <w:p w:rsidR="005642B7" w:rsidRPr="00582F04" w:rsidRDefault="005642B7" w:rsidP="005642B7">
            <w:pPr>
              <w:ind w:left="113" w:right="113"/>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Пр.9</w:t>
            </w:r>
          </w:p>
        </w:tc>
        <w:tc>
          <w:tcPr>
            <w:tcW w:w="496" w:type="dxa"/>
            <w:tcBorders>
              <w:top w:val="nil"/>
              <w:left w:val="nil"/>
              <w:bottom w:val="nil"/>
              <w:right w:val="single" w:sz="8" w:space="0" w:color="auto"/>
            </w:tcBorders>
            <w:shd w:val="clear" w:color="auto" w:fill="auto"/>
            <w:textDirection w:val="btLr"/>
            <w:vAlign w:val="center"/>
            <w:hideMark/>
          </w:tcPr>
          <w:p w:rsidR="005642B7" w:rsidRPr="00582F04" w:rsidRDefault="005642B7" w:rsidP="005642B7">
            <w:pPr>
              <w:ind w:left="113" w:right="113"/>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Л.р.1</w:t>
            </w:r>
          </w:p>
        </w:tc>
        <w:tc>
          <w:tcPr>
            <w:tcW w:w="496" w:type="dxa"/>
            <w:tcBorders>
              <w:top w:val="nil"/>
              <w:left w:val="nil"/>
              <w:bottom w:val="nil"/>
              <w:right w:val="single" w:sz="8" w:space="0" w:color="auto"/>
            </w:tcBorders>
            <w:shd w:val="clear" w:color="auto" w:fill="auto"/>
            <w:textDirection w:val="btLr"/>
            <w:vAlign w:val="center"/>
            <w:hideMark/>
          </w:tcPr>
          <w:p w:rsidR="005642B7" w:rsidRPr="00582F04" w:rsidRDefault="005642B7" w:rsidP="005642B7">
            <w:pPr>
              <w:ind w:left="113" w:right="113"/>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Л.р.2</w:t>
            </w:r>
          </w:p>
        </w:tc>
        <w:tc>
          <w:tcPr>
            <w:tcW w:w="496" w:type="dxa"/>
            <w:tcBorders>
              <w:top w:val="nil"/>
              <w:left w:val="nil"/>
              <w:bottom w:val="nil"/>
              <w:right w:val="single" w:sz="8" w:space="0" w:color="auto"/>
            </w:tcBorders>
            <w:shd w:val="clear" w:color="auto" w:fill="auto"/>
            <w:textDirection w:val="btLr"/>
            <w:vAlign w:val="center"/>
            <w:hideMark/>
          </w:tcPr>
          <w:p w:rsidR="005642B7" w:rsidRPr="00582F04" w:rsidRDefault="005642B7" w:rsidP="005642B7">
            <w:pPr>
              <w:ind w:left="113" w:right="113"/>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Л.р.3</w:t>
            </w:r>
          </w:p>
        </w:tc>
        <w:tc>
          <w:tcPr>
            <w:tcW w:w="496" w:type="dxa"/>
            <w:tcBorders>
              <w:top w:val="nil"/>
              <w:left w:val="nil"/>
              <w:bottom w:val="nil"/>
              <w:right w:val="single" w:sz="8" w:space="0" w:color="auto"/>
            </w:tcBorders>
            <w:shd w:val="clear" w:color="auto" w:fill="auto"/>
            <w:textDirection w:val="btLr"/>
            <w:vAlign w:val="center"/>
            <w:hideMark/>
          </w:tcPr>
          <w:p w:rsidR="005642B7" w:rsidRPr="00582F04" w:rsidRDefault="005642B7" w:rsidP="005642B7">
            <w:pPr>
              <w:ind w:left="113" w:right="113"/>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Л.р.4</w:t>
            </w:r>
          </w:p>
        </w:tc>
        <w:tc>
          <w:tcPr>
            <w:tcW w:w="496" w:type="dxa"/>
            <w:tcBorders>
              <w:top w:val="nil"/>
              <w:left w:val="nil"/>
              <w:bottom w:val="nil"/>
              <w:right w:val="single" w:sz="8" w:space="0" w:color="auto"/>
            </w:tcBorders>
            <w:shd w:val="clear" w:color="auto" w:fill="auto"/>
            <w:textDirection w:val="btLr"/>
            <w:vAlign w:val="center"/>
            <w:hideMark/>
          </w:tcPr>
          <w:p w:rsidR="005642B7" w:rsidRPr="00582F04" w:rsidRDefault="005642B7" w:rsidP="005642B7">
            <w:pPr>
              <w:ind w:left="113" w:right="113"/>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Л.р.5</w:t>
            </w:r>
          </w:p>
        </w:tc>
        <w:tc>
          <w:tcPr>
            <w:tcW w:w="496" w:type="dxa"/>
            <w:tcBorders>
              <w:top w:val="nil"/>
              <w:left w:val="nil"/>
              <w:bottom w:val="nil"/>
              <w:right w:val="single" w:sz="8" w:space="0" w:color="auto"/>
            </w:tcBorders>
            <w:shd w:val="clear" w:color="auto" w:fill="auto"/>
            <w:textDirection w:val="btLr"/>
            <w:vAlign w:val="center"/>
            <w:hideMark/>
          </w:tcPr>
          <w:p w:rsidR="005642B7" w:rsidRPr="00582F04" w:rsidRDefault="005642B7" w:rsidP="005642B7">
            <w:pPr>
              <w:ind w:left="113" w:right="113"/>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Л.р.6</w:t>
            </w:r>
          </w:p>
        </w:tc>
        <w:tc>
          <w:tcPr>
            <w:tcW w:w="496" w:type="dxa"/>
            <w:tcBorders>
              <w:top w:val="nil"/>
              <w:left w:val="nil"/>
              <w:bottom w:val="nil"/>
              <w:right w:val="single" w:sz="8" w:space="0" w:color="auto"/>
            </w:tcBorders>
            <w:shd w:val="clear" w:color="auto" w:fill="auto"/>
            <w:textDirection w:val="btLr"/>
            <w:vAlign w:val="center"/>
            <w:hideMark/>
          </w:tcPr>
          <w:p w:rsidR="005642B7" w:rsidRPr="00582F04" w:rsidRDefault="005642B7" w:rsidP="005642B7">
            <w:pPr>
              <w:ind w:left="113" w:right="113"/>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Л.р.7</w:t>
            </w:r>
          </w:p>
        </w:tc>
        <w:tc>
          <w:tcPr>
            <w:tcW w:w="497" w:type="dxa"/>
            <w:tcBorders>
              <w:top w:val="nil"/>
              <w:left w:val="nil"/>
              <w:bottom w:val="nil"/>
              <w:right w:val="single" w:sz="8" w:space="0" w:color="auto"/>
            </w:tcBorders>
            <w:shd w:val="clear" w:color="auto" w:fill="auto"/>
            <w:textDirection w:val="btLr"/>
            <w:vAlign w:val="center"/>
            <w:hideMark/>
          </w:tcPr>
          <w:p w:rsidR="005642B7" w:rsidRPr="00582F04" w:rsidRDefault="005642B7" w:rsidP="005642B7">
            <w:pPr>
              <w:ind w:left="113" w:right="113"/>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Л.р.8</w:t>
            </w:r>
          </w:p>
        </w:tc>
        <w:tc>
          <w:tcPr>
            <w:tcW w:w="567" w:type="dxa"/>
            <w:vMerge/>
            <w:tcBorders>
              <w:top w:val="nil"/>
              <w:left w:val="single" w:sz="8" w:space="0" w:color="auto"/>
              <w:bottom w:val="single" w:sz="8" w:space="0" w:color="000000"/>
              <w:right w:val="single" w:sz="8" w:space="0" w:color="auto"/>
            </w:tcBorders>
            <w:vAlign w:val="center"/>
            <w:hideMark/>
          </w:tcPr>
          <w:p w:rsidR="005642B7" w:rsidRPr="00582F04" w:rsidRDefault="005642B7" w:rsidP="005642B7">
            <w:pPr>
              <w:rPr>
                <w:rFonts w:ascii="Times New Roman" w:hAnsi="Times New Roman" w:cs="Times New Roman"/>
                <w:sz w:val="18"/>
                <w:szCs w:val="18"/>
                <w:lang w:val="uk-UA" w:eastAsia="uk-UA"/>
              </w:rPr>
            </w:pPr>
          </w:p>
        </w:tc>
        <w:tc>
          <w:tcPr>
            <w:tcW w:w="498" w:type="dxa"/>
            <w:vMerge/>
            <w:tcBorders>
              <w:top w:val="single" w:sz="8" w:space="0" w:color="auto"/>
              <w:left w:val="single" w:sz="8" w:space="0" w:color="auto"/>
              <w:bottom w:val="nil"/>
              <w:right w:val="single" w:sz="8" w:space="0" w:color="auto"/>
            </w:tcBorders>
            <w:vAlign w:val="center"/>
            <w:hideMark/>
          </w:tcPr>
          <w:p w:rsidR="005642B7" w:rsidRPr="00582F04" w:rsidRDefault="005642B7" w:rsidP="005642B7">
            <w:pPr>
              <w:rPr>
                <w:rFonts w:ascii="Times New Roman" w:hAnsi="Times New Roman" w:cs="Times New Roman"/>
                <w:sz w:val="18"/>
                <w:szCs w:val="18"/>
                <w:lang w:val="uk-UA" w:eastAsia="uk-UA"/>
              </w:rPr>
            </w:pPr>
          </w:p>
        </w:tc>
        <w:tc>
          <w:tcPr>
            <w:tcW w:w="551" w:type="dxa"/>
            <w:vMerge/>
            <w:tcBorders>
              <w:top w:val="single" w:sz="8" w:space="0" w:color="auto"/>
              <w:left w:val="single" w:sz="8" w:space="0" w:color="auto"/>
              <w:bottom w:val="nil"/>
              <w:right w:val="single" w:sz="8" w:space="0" w:color="auto"/>
            </w:tcBorders>
            <w:vAlign w:val="center"/>
            <w:hideMark/>
          </w:tcPr>
          <w:p w:rsidR="005642B7" w:rsidRPr="00582F04" w:rsidRDefault="005642B7" w:rsidP="005642B7">
            <w:pPr>
              <w:rPr>
                <w:rFonts w:ascii="Times New Roman" w:hAnsi="Times New Roman" w:cs="Times New Roman"/>
                <w:sz w:val="18"/>
                <w:szCs w:val="18"/>
                <w:lang w:val="uk-UA" w:eastAsia="uk-UA"/>
              </w:rPr>
            </w:pPr>
          </w:p>
        </w:tc>
      </w:tr>
      <w:tr w:rsidR="005642B7" w:rsidRPr="00582F04" w:rsidTr="005642B7">
        <w:trPr>
          <w:trHeight w:val="200"/>
        </w:trPr>
        <w:tc>
          <w:tcPr>
            <w:tcW w:w="498" w:type="dxa"/>
            <w:tcBorders>
              <w:top w:val="nil"/>
              <w:left w:val="single" w:sz="8" w:space="0" w:color="auto"/>
              <w:bottom w:val="single" w:sz="8" w:space="0" w:color="auto"/>
              <w:right w:val="single" w:sz="8" w:space="0" w:color="auto"/>
            </w:tcBorders>
            <w:shd w:val="clear" w:color="auto" w:fill="auto"/>
            <w:noWrap/>
            <w:vAlign w:val="center"/>
            <w:hideMark/>
          </w:tcPr>
          <w:p w:rsidR="005642B7" w:rsidRPr="00582F04" w:rsidRDefault="005642B7" w:rsidP="005642B7">
            <w:pPr>
              <w:jc w:val="center"/>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5</w:t>
            </w:r>
          </w:p>
        </w:tc>
        <w:tc>
          <w:tcPr>
            <w:tcW w:w="498" w:type="dxa"/>
            <w:tcBorders>
              <w:top w:val="nil"/>
              <w:left w:val="nil"/>
              <w:bottom w:val="single" w:sz="8" w:space="0" w:color="auto"/>
              <w:right w:val="single" w:sz="8" w:space="0" w:color="auto"/>
            </w:tcBorders>
            <w:shd w:val="clear" w:color="auto" w:fill="auto"/>
            <w:noWrap/>
            <w:vAlign w:val="bottom"/>
            <w:hideMark/>
          </w:tcPr>
          <w:p w:rsidR="005642B7" w:rsidRPr="00582F04" w:rsidRDefault="005642B7" w:rsidP="005642B7">
            <w:pPr>
              <w:jc w:val="center"/>
              <w:rPr>
                <w:rFonts w:ascii="Times New Roman" w:hAnsi="Times New Roman" w:cs="Times New Roman"/>
                <w:color w:val="000000"/>
                <w:sz w:val="18"/>
                <w:szCs w:val="18"/>
                <w:lang w:val="uk-UA" w:eastAsia="uk-UA"/>
              </w:rPr>
            </w:pPr>
            <w:r w:rsidRPr="00582F04">
              <w:rPr>
                <w:rFonts w:ascii="Times New Roman" w:hAnsi="Times New Roman" w:cs="Times New Roman"/>
                <w:color w:val="000000"/>
                <w:sz w:val="18"/>
                <w:szCs w:val="18"/>
                <w:lang w:val="uk-UA" w:eastAsia="uk-UA"/>
              </w:rPr>
              <w:t>5</w:t>
            </w:r>
          </w:p>
        </w:tc>
        <w:tc>
          <w:tcPr>
            <w:tcW w:w="335" w:type="dxa"/>
            <w:tcBorders>
              <w:top w:val="single" w:sz="8" w:space="0" w:color="auto"/>
              <w:left w:val="nil"/>
              <w:bottom w:val="single" w:sz="8" w:space="0" w:color="auto"/>
              <w:right w:val="single" w:sz="8" w:space="0" w:color="auto"/>
            </w:tcBorders>
            <w:shd w:val="clear" w:color="auto" w:fill="auto"/>
            <w:noWrap/>
            <w:hideMark/>
          </w:tcPr>
          <w:p w:rsidR="005642B7" w:rsidRPr="00582F04" w:rsidRDefault="005642B7" w:rsidP="005642B7">
            <w:pPr>
              <w:rPr>
                <w:rFonts w:ascii="Times New Roman" w:hAnsi="Times New Roman" w:cs="Times New Roman"/>
                <w:sz w:val="18"/>
                <w:szCs w:val="18"/>
              </w:rPr>
            </w:pPr>
            <w:r w:rsidRPr="00582F04">
              <w:rPr>
                <w:rFonts w:ascii="Times New Roman" w:hAnsi="Times New Roman" w:cs="Times New Roman"/>
                <w:sz w:val="18"/>
                <w:szCs w:val="18"/>
                <w:lang w:val="uk-UA" w:eastAsia="uk-UA"/>
              </w:rPr>
              <w:t>3</w:t>
            </w:r>
          </w:p>
        </w:tc>
        <w:tc>
          <w:tcPr>
            <w:tcW w:w="336" w:type="dxa"/>
            <w:tcBorders>
              <w:top w:val="single" w:sz="8" w:space="0" w:color="auto"/>
              <w:left w:val="nil"/>
              <w:bottom w:val="single" w:sz="8" w:space="0" w:color="auto"/>
              <w:right w:val="single" w:sz="8" w:space="0" w:color="auto"/>
            </w:tcBorders>
            <w:shd w:val="clear" w:color="auto" w:fill="auto"/>
            <w:noWrap/>
            <w:hideMark/>
          </w:tcPr>
          <w:p w:rsidR="005642B7" w:rsidRPr="00582F04" w:rsidRDefault="005642B7" w:rsidP="005642B7">
            <w:pPr>
              <w:rPr>
                <w:rFonts w:ascii="Times New Roman" w:hAnsi="Times New Roman" w:cs="Times New Roman"/>
                <w:sz w:val="18"/>
                <w:szCs w:val="18"/>
              </w:rPr>
            </w:pPr>
            <w:r w:rsidRPr="00582F04">
              <w:rPr>
                <w:rFonts w:ascii="Times New Roman" w:hAnsi="Times New Roman" w:cs="Times New Roman"/>
                <w:sz w:val="18"/>
                <w:szCs w:val="18"/>
                <w:lang w:val="uk-UA" w:eastAsia="uk-UA"/>
              </w:rPr>
              <w:t>3</w:t>
            </w:r>
          </w:p>
        </w:tc>
        <w:tc>
          <w:tcPr>
            <w:tcW w:w="335" w:type="dxa"/>
            <w:tcBorders>
              <w:top w:val="single" w:sz="8" w:space="0" w:color="auto"/>
              <w:left w:val="nil"/>
              <w:bottom w:val="single" w:sz="8" w:space="0" w:color="auto"/>
              <w:right w:val="single" w:sz="8" w:space="0" w:color="auto"/>
            </w:tcBorders>
            <w:shd w:val="clear" w:color="auto" w:fill="auto"/>
            <w:noWrap/>
            <w:hideMark/>
          </w:tcPr>
          <w:p w:rsidR="005642B7" w:rsidRPr="00582F04" w:rsidRDefault="005642B7" w:rsidP="005642B7">
            <w:pPr>
              <w:rPr>
                <w:rFonts w:ascii="Times New Roman" w:hAnsi="Times New Roman" w:cs="Times New Roman"/>
                <w:sz w:val="18"/>
                <w:szCs w:val="18"/>
              </w:rPr>
            </w:pPr>
            <w:r w:rsidRPr="00582F04">
              <w:rPr>
                <w:rFonts w:ascii="Times New Roman" w:hAnsi="Times New Roman" w:cs="Times New Roman"/>
                <w:sz w:val="18"/>
                <w:szCs w:val="18"/>
                <w:lang w:val="uk-UA" w:eastAsia="uk-UA"/>
              </w:rPr>
              <w:t>3</w:t>
            </w:r>
          </w:p>
        </w:tc>
        <w:tc>
          <w:tcPr>
            <w:tcW w:w="336" w:type="dxa"/>
            <w:tcBorders>
              <w:top w:val="single" w:sz="8" w:space="0" w:color="auto"/>
              <w:left w:val="nil"/>
              <w:bottom w:val="single" w:sz="8" w:space="0" w:color="auto"/>
              <w:right w:val="single" w:sz="8" w:space="0" w:color="auto"/>
            </w:tcBorders>
            <w:shd w:val="clear" w:color="auto" w:fill="auto"/>
            <w:noWrap/>
            <w:hideMark/>
          </w:tcPr>
          <w:p w:rsidR="005642B7" w:rsidRPr="00582F04" w:rsidRDefault="005642B7" w:rsidP="005642B7">
            <w:pPr>
              <w:rPr>
                <w:rFonts w:ascii="Times New Roman" w:hAnsi="Times New Roman" w:cs="Times New Roman"/>
                <w:sz w:val="18"/>
                <w:szCs w:val="18"/>
              </w:rPr>
            </w:pPr>
            <w:r w:rsidRPr="00582F04">
              <w:rPr>
                <w:rFonts w:ascii="Times New Roman" w:hAnsi="Times New Roman" w:cs="Times New Roman"/>
                <w:sz w:val="18"/>
                <w:szCs w:val="18"/>
                <w:lang w:val="uk-UA" w:eastAsia="uk-UA"/>
              </w:rPr>
              <w:t>3</w:t>
            </w:r>
          </w:p>
        </w:tc>
        <w:tc>
          <w:tcPr>
            <w:tcW w:w="335" w:type="dxa"/>
            <w:tcBorders>
              <w:top w:val="single" w:sz="8" w:space="0" w:color="auto"/>
              <w:left w:val="nil"/>
              <w:bottom w:val="single" w:sz="8" w:space="0" w:color="auto"/>
              <w:right w:val="single" w:sz="8" w:space="0" w:color="auto"/>
            </w:tcBorders>
            <w:shd w:val="clear" w:color="auto" w:fill="auto"/>
            <w:noWrap/>
            <w:hideMark/>
          </w:tcPr>
          <w:p w:rsidR="005642B7" w:rsidRPr="00582F04" w:rsidRDefault="005642B7" w:rsidP="005642B7">
            <w:pPr>
              <w:rPr>
                <w:rFonts w:ascii="Times New Roman" w:hAnsi="Times New Roman" w:cs="Times New Roman"/>
                <w:sz w:val="18"/>
                <w:szCs w:val="18"/>
              </w:rPr>
            </w:pPr>
            <w:r w:rsidRPr="00582F04">
              <w:rPr>
                <w:rFonts w:ascii="Times New Roman" w:hAnsi="Times New Roman" w:cs="Times New Roman"/>
                <w:sz w:val="18"/>
                <w:szCs w:val="18"/>
                <w:lang w:val="uk-UA" w:eastAsia="uk-UA"/>
              </w:rPr>
              <w:t>3</w:t>
            </w:r>
          </w:p>
        </w:tc>
        <w:tc>
          <w:tcPr>
            <w:tcW w:w="336" w:type="dxa"/>
            <w:tcBorders>
              <w:top w:val="single" w:sz="8" w:space="0" w:color="auto"/>
              <w:left w:val="nil"/>
              <w:bottom w:val="single" w:sz="8" w:space="0" w:color="auto"/>
              <w:right w:val="single" w:sz="8" w:space="0" w:color="auto"/>
            </w:tcBorders>
            <w:shd w:val="clear" w:color="auto" w:fill="auto"/>
            <w:noWrap/>
            <w:hideMark/>
          </w:tcPr>
          <w:p w:rsidR="005642B7" w:rsidRPr="00582F04" w:rsidRDefault="005642B7" w:rsidP="005642B7">
            <w:pPr>
              <w:rPr>
                <w:rFonts w:ascii="Times New Roman" w:hAnsi="Times New Roman" w:cs="Times New Roman"/>
                <w:sz w:val="18"/>
                <w:szCs w:val="18"/>
              </w:rPr>
            </w:pPr>
            <w:r w:rsidRPr="00582F04">
              <w:rPr>
                <w:rFonts w:ascii="Times New Roman" w:hAnsi="Times New Roman" w:cs="Times New Roman"/>
                <w:sz w:val="18"/>
                <w:szCs w:val="18"/>
                <w:lang w:val="uk-UA" w:eastAsia="uk-UA"/>
              </w:rPr>
              <w:t>3</w:t>
            </w:r>
          </w:p>
        </w:tc>
        <w:tc>
          <w:tcPr>
            <w:tcW w:w="335" w:type="dxa"/>
            <w:tcBorders>
              <w:top w:val="single" w:sz="8" w:space="0" w:color="auto"/>
              <w:left w:val="nil"/>
              <w:bottom w:val="single" w:sz="8" w:space="0" w:color="auto"/>
              <w:right w:val="single" w:sz="8" w:space="0" w:color="auto"/>
            </w:tcBorders>
            <w:shd w:val="clear" w:color="auto" w:fill="auto"/>
            <w:noWrap/>
            <w:hideMark/>
          </w:tcPr>
          <w:p w:rsidR="005642B7" w:rsidRPr="00582F04" w:rsidRDefault="005642B7" w:rsidP="005642B7">
            <w:pPr>
              <w:rPr>
                <w:rFonts w:ascii="Times New Roman" w:hAnsi="Times New Roman" w:cs="Times New Roman"/>
                <w:sz w:val="18"/>
                <w:szCs w:val="18"/>
              </w:rPr>
            </w:pPr>
            <w:r w:rsidRPr="00582F04">
              <w:rPr>
                <w:rFonts w:ascii="Times New Roman" w:hAnsi="Times New Roman" w:cs="Times New Roman"/>
                <w:sz w:val="18"/>
                <w:szCs w:val="18"/>
                <w:lang w:val="uk-UA" w:eastAsia="uk-UA"/>
              </w:rPr>
              <w:t>3</w:t>
            </w:r>
          </w:p>
        </w:tc>
        <w:tc>
          <w:tcPr>
            <w:tcW w:w="336" w:type="dxa"/>
            <w:tcBorders>
              <w:top w:val="single" w:sz="8" w:space="0" w:color="auto"/>
              <w:left w:val="nil"/>
              <w:bottom w:val="single" w:sz="8" w:space="0" w:color="auto"/>
              <w:right w:val="single" w:sz="8" w:space="0" w:color="auto"/>
            </w:tcBorders>
            <w:shd w:val="clear" w:color="auto" w:fill="auto"/>
            <w:noWrap/>
            <w:hideMark/>
          </w:tcPr>
          <w:p w:rsidR="005642B7" w:rsidRPr="00582F04" w:rsidRDefault="005642B7" w:rsidP="005642B7">
            <w:pPr>
              <w:rPr>
                <w:rFonts w:ascii="Times New Roman" w:hAnsi="Times New Roman" w:cs="Times New Roman"/>
                <w:sz w:val="18"/>
                <w:szCs w:val="18"/>
              </w:rPr>
            </w:pPr>
            <w:r w:rsidRPr="00582F04">
              <w:rPr>
                <w:rFonts w:ascii="Times New Roman" w:hAnsi="Times New Roman" w:cs="Times New Roman"/>
                <w:sz w:val="18"/>
                <w:szCs w:val="18"/>
                <w:lang w:val="uk-UA" w:eastAsia="uk-UA"/>
              </w:rPr>
              <w:t>3</w:t>
            </w:r>
          </w:p>
        </w:tc>
        <w:tc>
          <w:tcPr>
            <w:tcW w:w="336" w:type="dxa"/>
            <w:tcBorders>
              <w:top w:val="single" w:sz="8" w:space="0" w:color="auto"/>
              <w:left w:val="nil"/>
              <w:bottom w:val="single" w:sz="8" w:space="0" w:color="auto"/>
              <w:right w:val="single" w:sz="8" w:space="0" w:color="auto"/>
            </w:tcBorders>
            <w:shd w:val="clear" w:color="auto" w:fill="auto"/>
            <w:noWrap/>
            <w:hideMark/>
          </w:tcPr>
          <w:p w:rsidR="005642B7" w:rsidRPr="00582F04" w:rsidRDefault="005642B7" w:rsidP="005642B7">
            <w:pPr>
              <w:rPr>
                <w:rFonts w:ascii="Times New Roman" w:hAnsi="Times New Roman" w:cs="Times New Roman"/>
                <w:sz w:val="18"/>
                <w:szCs w:val="18"/>
              </w:rPr>
            </w:pPr>
            <w:r w:rsidRPr="00582F04">
              <w:rPr>
                <w:rFonts w:ascii="Times New Roman" w:hAnsi="Times New Roman" w:cs="Times New Roman"/>
                <w:sz w:val="18"/>
                <w:szCs w:val="18"/>
                <w:lang w:val="uk-UA" w:eastAsia="uk-UA"/>
              </w:rPr>
              <w:t>3</w:t>
            </w:r>
          </w:p>
        </w:tc>
        <w:tc>
          <w:tcPr>
            <w:tcW w:w="496" w:type="dxa"/>
            <w:tcBorders>
              <w:top w:val="single" w:sz="8" w:space="0" w:color="auto"/>
              <w:left w:val="nil"/>
              <w:bottom w:val="single" w:sz="8" w:space="0" w:color="auto"/>
              <w:right w:val="single" w:sz="8" w:space="0" w:color="auto"/>
            </w:tcBorders>
            <w:shd w:val="clear" w:color="auto" w:fill="auto"/>
            <w:noWrap/>
            <w:vAlign w:val="center"/>
            <w:hideMark/>
          </w:tcPr>
          <w:p w:rsidR="005642B7" w:rsidRPr="00582F04" w:rsidRDefault="005642B7" w:rsidP="005642B7">
            <w:pPr>
              <w:jc w:val="center"/>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2</w:t>
            </w:r>
          </w:p>
        </w:tc>
        <w:tc>
          <w:tcPr>
            <w:tcW w:w="496" w:type="dxa"/>
            <w:tcBorders>
              <w:top w:val="single" w:sz="8" w:space="0" w:color="auto"/>
              <w:left w:val="nil"/>
              <w:bottom w:val="single" w:sz="8" w:space="0" w:color="auto"/>
              <w:right w:val="single" w:sz="8" w:space="0" w:color="auto"/>
            </w:tcBorders>
            <w:shd w:val="clear" w:color="auto" w:fill="auto"/>
            <w:noWrap/>
            <w:vAlign w:val="center"/>
            <w:hideMark/>
          </w:tcPr>
          <w:p w:rsidR="005642B7" w:rsidRPr="00582F04" w:rsidRDefault="005642B7" w:rsidP="005642B7">
            <w:pPr>
              <w:jc w:val="center"/>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2</w:t>
            </w:r>
          </w:p>
        </w:tc>
        <w:tc>
          <w:tcPr>
            <w:tcW w:w="496" w:type="dxa"/>
            <w:tcBorders>
              <w:top w:val="single" w:sz="8" w:space="0" w:color="auto"/>
              <w:left w:val="nil"/>
              <w:bottom w:val="single" w:sz="8" w:space="0" w:color="auto"/>
              <w:right w:val="single" w:sz="8" w:space="0" w:color="auto"/>
            </w:tcBorders>
            <w:shd w:val="clear" w:color="auto" w:fill="auto"/>
            <w:noWrap/>
            <w:vAlign w:val="center"/>
            <w:hideMark/>
          </w:tcPr>
          <w:p w:rsidR="005642B7" w:rsidRPr="00582F04" w:rsidRDefault="005642B7" w:rsidP="005642B7">
            <w:pPr>
              <w:jc w:val="center"/>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2</w:t>
            </w:r>
          </w:p>
        </w:tc>
        <w:tc>
          <w:tcPr>
            <w:tcW w:w="496" w:type="dxa"/>
            <w:tcBorders>
              <w:top w:val="single" w:sz="8" w:space="0" w:color="auto"/>
              <w:left w:val="nil"/>
              <w:bottom w:val="single" w:sz="8" w:space="0" w:color="auto"/>
              <w:right w:val="single" w:sz="8" w:space="0" w:color="auto"/>
            </w:tcBorders>
            <w:shd w:val="clear" w:color="auto" w:fill="auto"/>
            <w:noWrap/>
            <w:vAlign w:val="center"/>
            <w:hideMark/>
          </w:tcPr>
          <w:p w:rsidR="005642B7" w:rsidRPr="00582F04" w:rsidRDefault="005642B7" w:rsidP="005642B7">
            <w:pPr>
              <w:jc w:val="center"/>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2</w:t>
            </w:r>
          </w:p>
        </w:tc>
        <w:tc>
          <w:tcPr>
            <w:tcW w:w="496" w:type="dxa"/>
            <w:tcBorders>
              <w:top w:val="single" w:sz="8" w:space="0" w:color="auto"/>
              <w:left w:val="nil"/>
              <w:bottom w:val="single" w:sz="8" w:space="0" w:color="auto"/>
              <w:right w:val="single" w:sz="8" w:space="0" w:color="auto"/>
            </w:tcBorders>
            <w:shd w:val="clear" w:color="auto" w:fill="auto"/>
            <w:noWrap/>
            <w:vAlign w:val="center"/>
            <w:hideMark/>
          </w:tcPr>
          <w:p w:rsidR="005642B7" w:rsidRPr="00582F04" w:rsidRDefault="005642B7" w:rsidP="005642B7">
            <w:pPr>
              <w:jc w:val="center"/>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2</w:t>
            </w:r>
          </w:p>
        </w:tc>
        <w:tc>
          <w:tcPr>
            <w:tcW w:w="496" w:type="dxa"/>
            <w:tcBorders>
              <w:top w:val="single" w:sz="8" w:space="0" w:color="auto"/>
              <w:left w:val="nil"/>
              <w:bottom w:val="single" w:sz="8" w:space="0" w:color="auto"/>
              <w:right w:val="single" w:sz="8" w:space="0" w:color="auto"/>
            </w:tcBorders>
            <w:shd w:val="clear" w:color="auto" w:fill="auto"/>
            <w:noWrap/>
            <w:vAlign w:val="center"/>
            <w:hideMark/>
          </w:tcPr>
          <w:p w:rsidR="005642B7" w:rsidRPr="00582F04" w:rsidRDefault="005642B7" w:rsidP="005642B7">
            <w:pPr>
              <w:jc w:val="center"/>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2</w:t>
            </w:r>
          </w:p>
        </w:tc>
        <w:tc>
          <w:tcPr>
            <w:tcW w:w="496" w:type="dxa"/>
            <w:tcBorders>
              <w:top w:val="single" w:sz="8" w:space="0" w:color="auto"/>
              <w:left w:val="nil"/>
              <w:bottom w:val="single" w:sz="8" w:space="0" w:color="auto"/>
              <w:right w:val="single" w:sz="8" w:space="0" w:color="auto"/>
            </w:tcBorders>
            <w:shd w:val="clear" w:color="auto" w:fill="auto"/>
            <w:noWrap/>
            <w:vAlign w:val="center"/>
            <w:hideMark/>
          </w:tcPr>
          <w:p w:rsidR="005642B7" w:rsidRPr="00582F04" w:rsidRDefault="005642B7" w:rsidP="005642B7">
            <w:pPr>
              <w:jc w:val="center"/>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2</w:t>
            </w:r>
          </w:p>
        </w:tc>
        <w:tc>
          <w:tcPr>
            <w:tcW w:w="497" w:type="dxa"/>
            <w:tcBorders>
              <w:top w:val="single" w:sz="8" w:space="0" w:color="auto"/>
              <w:left w:val="nil"/>
              <w:bottom w:val="single" w:sz="8" w:space="0" w:color="auto"/>
              <w:right w:val="single" w:sz="8" w:space="0" w:color="auto"/>
            </w:tcBorders>
            <w:shd w:val="clear" w:color="auto" w:fill="auto"/>
            <w:noWrap/>
            <w:vAlign w:val="center"/>
            <w:hideMark/>
          </w:tcPr>
          <w:p w:rsidR="005642B7" w:rsidRPr="00582F04" w:rsidRDefault="005642B7" w:rsidP="005642B7">
            <w:pPr>
              <w:jc w:val="center"/>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2</w:t>
            </w:r>
          </w:p>
        </w:tc>
        <w:tc>
          <w:tcPr>
            <w:tcW w:w="567" w:type="dxa"/>
            <w:tcBorders>
              <w:top w:val="nil"/>
              <w:left w:val="nil"/>
              <w:bottom w:val="single" w:sz="8" w:space="0" w:color="auto"/>
              <w:right w:val="single" w:sz="8" w:space="0" w:color="auto"/>
            </w:tcBorders>
            <w:shd w:val="clear" w:color="auto" w:fill="auto"/>
            <w:noWrap/>
            <w:vAlign w:val="center"/>
            <w:hideMark/>
          </w:tcPr>
          <w:p w:rsidR="005642B7" w:rsidRPr="00582F04" w:rsidRDefault="005642B7" w:rsidP="005642B7">
            <w:pPr>
              <w:jc w:val="center"/>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7</w:t>
            </w:r>
          </w:p>
        </w:tc>
        <w:tc>
          <w:tcPr>
            <w:tcW w:w="498" w:type="dxa"/>
            <w:tcBorders>
              <w:top w:val="single" w:sz="8" w:space="0" w:color="auto"/>
              <w:left w:val="nil"/>
              <w:bottom w:val="single" w:sz="8" w:space="0" w:color="auto"/>
              <w:right w:val="single" w:sz="8" w:space="0" w:color="auto"/>
            </w:tcBorders>
            <w:shd w:val="clear" w:color="auto" w:fill="auto"/>
            <w:vAlign w:val="center"/>
            <w:hideMark/>
          </w:tcPr>
          <w:p w:rsidR="005642B7" w:rsidRPr="00582F04" w:rsidRDefault="005642B7" w:rsidP="005642B7">
            <w:pPr>
              <w:jc w:val="center"/>
              <w:rPr>
                <w:rFonts w:ascii="Times New Roman" w:hAnsi="Times New Roman" w:cs="Times New Roman"/>
                <w:sz w:val="18"/>
                <w:szCs w:val="18"/>
                <w:lang w:val="uk-UA" w:eastAsia="uk-UA"/>
              </w:rPr>
            </w:pPr>
            <w:r w:rsidRPr="00582F04">
              <w:rPr>
                <w:rFonts w:ascii="Times New Roman" w:hAnsi="Times New Roman" w:cs="Times New Roman"/>
                <w:sz w:val="18"/>
                <w:szCs w:val="18"/>
                <w:lang w:val="uk-UA" w:eastAsia="uk-UA"/>
              </w:rPr>
              <w:t>40</w:t>
            </w:r>
          </w:p>
        </w:tc>
        <w:tc>
          <w:tcPr>
            <w:tcW w:w="551" w:type="dxa"/>
            <w:tcBorders>
              <w:top w:val="single" w:sz="8" w:space="0" w:color="auto"/>
              <w:left w:val="nil"/>
              <w:bottom w:val="single" w:sz="8" w:space="0" w:color="auto"/>
              <w:right w:val="single" w:sz="8" w:space="0" w:color="auto"/>
            </w:tcBorders>
            <w:shd w:val="clear" w:color="auto" w:fill="auto"/>
            <w:vAlign w:val="center"/>
            <w:hideMark/>
          </w:tcPr>
          <w:p w:rsidR="005642B7" w:rsidRPr="00582F04" w:rsidRDefault="005642B7" w:rsidP="005642B7">
            <w:pPr>
              <w:jc w:val="center"/>
              <w:rPr>
                <w:rFonts w:ascii="Times New Roman" w:hAnsi="Times New Roman" w:cs="Times New Roman"/>
                <w:b/>
                <w:bCs/>
                <w:sz w:val="18"/>
                <w:szCs w:val="18"/>
                <w:lang w:val="uk-UA" w:eastAsia="uk-UA"/>
              </w:rPr>
            </w:pPr>
            <w:r w:rsidRPr="00582F04">
              <w:rPr>
                <w:rFonts w:ascii="Times New Roman" w:hAnsi="Times New Roman" w:cs="Times New Roman"/>
                <w:b/>
                <w:bCs/>
                <w:sz w:val="18"/>
                <w:szCs w:val="18"/>
                <w:lang w:val="uk-UA" w:eastAsia="uk-UA"/>
              </w:rPr>
              <w:t>100</w:t>
            </w:r>
          </w:p>
        </w:tc>
      </w:tr>
    </w:tbl>
    <w:bookmarkEnd w:id="4"/>
    <w:p w:rsidR="005642B7" w:rsidRDefault="005642B7" w:rsidP="005642B7">
      <w:pPr>
        <w:pStyle w:val="Default"/>
      </w:pPr>
      <w:r w:rsidRPr="0024681E">
        <w:t>15. Навчально-методичне забезпечення: \\Stuff na Netstorm \Shlanchak\Laborat\FizMat\</w:t>
      </w:r>
      <w:r>
        <w:t>КАД</w:t>
      </w:r>
      <w:r w:rsidRPr="0024681E">
        <w:t xml:space="preserve">. </w:t>
      </w:r>
    </w:p>
    <w:p w:rsidR="005642B7" w:rsidRPr="0024681E" w:rsidRDefault="005642B7" w:rsidP="005642B7">
      <w:pPr>
        <w:pStyle w:val="Default"/>
        <w:rPr>
          <w:color w:val="auto"/>
          <w:sz w:val="22"/>
          <w:szCs w:val="22"/>
        </w:rPr>
      </w:pPr>
      <w:r w:rsidRPr="0024681E">
        <w:rPr>
          <w:color w:val="auto"/>
          <w:sz w:val="22"/>
          <w:szCs w:val="22"/>
        </w:rPr>
        <w:t xml:space="preserve">16.Література для вивчення дисципліни. </w:t>
      </w:r>
    </w:p>
    <w:p w:rsidR="005642B7" w:rsidRPr="008E36AC" w:rsidRDefault="005642B7" w:rsidP="00061AED">
      <w:pPr>
        <w:pStyle w:val="a3"/>
        <w:numPr>
          <w:ilvl w:val="0"/>
          <w:numId w:val="44"/>
        </w:numPr>
        <w:spacing w:after="0" w:line="259" w:lineRule="auto"/>
        <w:rPr>
          <w:rFonts w:ascii="Times New Roman" w:hAnsi="Times New Roman" w:cs="Times New Roman"/>
        </w:rPr>
      </w:pPr>
      <w:r w:rsidRPr="008E36AC">
        <w:rPr>
          <w:rFonts w:ascii="Times New Roman" w:hAnsi="Times New Roman" w:cs="Times New Roman"/>
        </w:rPr>
        <w:t>Горбатюк Л.В. Комп’ютерно-аналітична діяльність в системах управління та навчання: Курс лекцій. Бердянськ, БДПУ – 2015.</w:t>
      </w:r>
    </w:p>
    <w:p w:rsidR="005642B7" w:rsidRPr="008E36AC" w:rsidRDefault="005642B7" w:rsidP="00061AED">
      <w:pPr>
        <w:pStyle w:val="a3"/>
        <w:numPr>
          <w:ilvl w:val="0"/>
          <w:numId w:val="44"/>
        </w:numPr>
        <w:spacing w:after="0" w:line="259" w:lineRule="auto"/>
        <w:rPr>
          <w:rFonts w:ascii="Times New Roman" w:hAnsi="Times New Roman" w:cs="Times New Roman"/>
        </w:rPr>
      </w:pPr>
      <w:r w:rsidRPr="008E36AC">
        <w:rPr>
          <w:rFonts w:ascii="Times New Roman" w:hAnsi="Times New Roman" w:cs="Times New Roman"/>
        </w:rPr>
        <w:t xml:space="preserve">Економіко-математичне моделювання: Навч. посібник / [Р.В. Фещур, В.П. Кічор, І.Я. Олексів та ін.] – Львів: Бухгалтерський центр «Ажур», 2010. – 340 с. </w:t>
      </w:r>
    </w:p>
    <w:p w:rsidR="005642B7" w:rsidRPr="008E36AC" w:rsidRDefault="005642B7" w:rsidP="00061AED">
      <w:pPr>
        <w:pStyle w:val="a3"/>
        <w:numPr>
          <w:ilvl w:val="0"/>
          <w:numId w:val="44"/>
        </w:numPr>
        <w:spacing w:after="0" w:line="259" w:lineRule="auto"/>
        <w:rPr>
          <w:rFonts w:ascii="Times New Roman" w:hAnsi="Times New Roman" w:cs="Times New Roman"/>
        </w:rPr>
      </w:pPr>
      <w:r w:rsidRPr="008E36AC">
        <w:rPr>
          <w:rFonts w:ascii="Times New Roman" w:hAnsi="Times New Roman" w:cs="Times New Roman"/>
        </w:rPr>
        <w:t>Завадський І.О., Забарна А.П.MicrosoftExcel у профільному навчанні: навч.посібн. К.: Вид. група BHV, 2011. 272 с.</w:t>
      </w:r>
    </w:p>
    <w:p w:rsidR="005642B7" w:rsidRDefault="005642B7" w:rsidP="005642B7">
      <w:pPr>
        <w:widowControl w:val="0"/>
        <w:autoSpaceDE w:val="0"/>
        <w:autoSpaceDN w:val="0"/>
        <w:adjustRightInd w:val="0"/>
        <w:spacing w:after="0" w:line="240" w:lineRule="auto"/>
        <w:contextualSpacing/>
        <w:jc w:val="both"/>
        <w:rPr>
          <w:rFonts w:ascii="Times New Roman" w:hAnsi="Times New Roman" w:cs="Times New Roman"/>
          <w:lang w:val="uk-UA"/>
        </w:rPr>
      </w:pPr>
      <w:r w:rsidRPr="008E36AC">
        <w:rPr>
          <w:rFonts w:ascii="Times New Roman" w:hAnsi="Times New Roman" w:cs="Times New Roman"/>
          <w:lang w:val="uk-UA"/>
        </w:rPr>
        <w:t>Інформатика (профільний рівень): підручн. для 10 кл. закл. заг. сер. осв. / В.Д. Руденко, Н.В. Речич, В.О. Потієнко. Харків: Ранок, 2018. 255 с.</w:t>
      </w:r>
    </w:p>
    <w:p w:rsidR="00CE2FBD" w:rsidRDefault="00CE2FBD">
      <w:pPr>
        <w:rPr>
          <w:rFonts w:ascii="Times New Roman" w:hAnsi="Times New Roman" w:cs="Times New Roman"/>
          <w:lang w:val="uk-UA"/>
        </w:rPr>
      </w:pPr>
    </w:p>
    <w:p w:rsidR="00CE2FBD" w:rsidRDefault="00CE2FBD" w:rsidP="00CE2FBD">
      <w:pPr>
        <w:pStyle w:val="Default"/>
        <w:jc w:val="center"/>
        <w:rPr>
          <w:b/>
          <w:bCs/>
          <w:szCs w:val="22"/>
        </w:rPr>
      </w:pPr>
      <w:r w:rsidRPr="00CE2FBD">
        <w:rPr>
          <w:b/>
          <w:bCs/>
          <w:szCs w:val="22"/>
        </w:rPr>
        <w:t>«</w:t>
      </w:r>
      <w:r w:rsidRPr="00CE2FBD">
        <w:rPr>
          <w:b/>
          <w:szCs w:val="22"/>
        </w:rPr>
        <w:t>Комп’ютерний дизайн та мультимедіа</w:t>
      </w:r>
      <w:r w:rsidRPr="00CE2FBD">
        <w:rPr>
          <w:b/>
          <w:bCs/>
          <w:szCs w:val="22"/>
        </w:rPr>
        <w:t>»</w:t>
      </w:r>
    </w:p>
    <w:p w:rsidR="00CE2FBD" w:rsidRPr="00CE2FBD" w:rsidRDefault="00CE2FBD" w:rsidP="00CE2FBD">
      <w:pPr>
        <w:pStyle w:val="Default"/>
        <w:jc w:val="center"/>
        <w:rPr>
          <w:b/>
          <w:szCs w:val="22"/>
        </w:rPr>
      </w:pPr>
    </w:p>
    <w:p w:rsidR="00CE2FBD" w:rsidRPr="00CE2FBD" w:rsidRDefault="00CE2FBD" w:rsidP="00CE2FBD">
      <w:pPr>
        <w:pStyle w:val="Default"/>
        <w:rPr>
          <w:szCs w:val="22"/>
        </w:rPr>
      </w:pPr>
      <w:r w:rsidRPr="00CE2FBD">
        <w:rPr>
          <w:szCs w:val="22"/>
        </w:rPr>
        <w:t xml:space="preserve">1. Галузь знань: </w:t>
      </w:r>
      <w:r w:rsidRPr="00CE2FBD">
        <w:rPr>
          <w:b/>
          <w:szCs w:val="22"/>
        </w:rPr>
        <w:t>01 Освіта/Педагогіка</w:t>
      </w:r>
      <w:r w:rsidRPr="00CE2FBD">
        <w:rPr>
          <w:szCs w:val="22"/>
        </w:rPr>
        <w:t xml:space="preserve"> (освітньо-професійна програма) </w:t>
      </w:r>
    </w:p>
    <w:p w:rsidR="00CE2FBD" w:rsidRPr="00CE2FBD" w:rsidRDefault="00CE2FBD" w:rsidP="00CE2FBD">
      <w:pPr>
        <w:pStyle w:val="Default"/>
        <w:rPr>
          <w:szCs w:val="22"/>
        </w:rPr>
      </w:pPr>
      <w:r w:rsidRPr="00CE2FBD">
        <w:rPr>
          <w:szCs w:val="22"/>
        </w:rPr>
        <w:t xml:space="preserve">2. Спеціальність: </w:t>
      </w:r>
      <w:r w:rsidRPr="00CE2FBD">
        <w:rPr>
          <w:rFonts w:eastAsia="Times New Roman"/>
          <w:b/>
          <w:szCs w:val="22"/>
        </w:rPr>
        <w:t>015.39 Професійна освіта (Цифрові технології)</w:t>
      </w:r>
      <w:r w:rsidRPr="00CE2FBD">
        <w:rPr>
          <w:szCs w:val="22"/>
        </w:rPr>
        <w:t xml:space="preserve"> </w:t>
      </w:r>
    </w:p>
    <w:p w:rsidR="00CE2FBD" w:rsidRPr="00CE2FBD" w:rsidRDefault="00CE2FBD" w:rsidP="00CE2FBD">
      <w:pPr>
        <w:pStyle w:val="Default"/>
        <w:rPr>
          <w:szCs w:val="22"/>
        </w:rPr>
      </w:pPr>
      <w:r w:rsidRPr="00CE2FBD">
        <w:rPr>
          <w:szCs w:val="22"/>
        </w:rPr>
        <w:t xml:space="preserve">3. Освітньо-професійна програма </w:t>
      </w:r>
      <w:r w:rsidRPr="00CE2FBD">
        <w:rPr>
          <w:rFonts w:eastAsia="Times New Roman"/>
          <w:b/>
          <w:szCs w:val="22"/>
        </w:rPr>
        <w:t>Професійна освіта (Цифрові технології)</w:t>
      </w:r>
      <w:r w:rsidRPr="00CE2FBD">
        <w:rPr>
          <w:szCs w:val="22"/>
        </w:rPr>
        <w:t xml:space="preserve"> </w:t>
      </w:r>
    </w:p>
    <w:p w:rsidR="00CE2FBD" w:rsidRPr="00CE2FBD" w:rsidRDefault="00CE2FBD" w:rsidP="00CE2FBD">
      <w:pPr>
        <w:pStyle w:val="Default"/>
        <w:rPr>
          <w:szCs w:val="22"/>
        </w:rPr>
      </w:pPr>
      <w:r w:rsidRPr="00CE2FBD">
        <w:rPr>
          <w:szCs w:val="22"/>
        </w:rPr>
        <w:t xml:space="preserve">4. Рівень вищої освіти </w:t>
      </w:r>
      <w:r w:rsidRPr="00CE2FBD">
        <w:rPr>
          <w:b/>
          <w:szCs w:val="22"/>
        </w:rPr>
        <w:t>перший (</w:t>
      </w:r>
      <w:r w:rsidRPr="00CE2FBD">
        <w:rPr>
          <w:rFonts w:eastAsia="Times New Roman"/>
          <w:b/>
          <w:szCs w:val="22"/>
        </w:rPr>
        <w:t>бакалаврськ</w:t>
      </w:r>
      <w:r w:rsidRPr="00CE2FBD">
        <w:rPr>
          <w:b/>
          <w:szCs w:val="22"/>
        </w:rPr>
        <w:t>ий)</w:t>
      </w:r>
      <w:r w:rsidRPr="00CE2FBD">
        <w:rPr>
          <w:szCs w:val="22"/>
        </w:rPr>
        <w:t xml:space="preserve"> </w:t>
      </w:r>
    </w:p>
    <w:p w:rsidR="00CE2FBD" w:rsidRPr="00CE2FBD" w:rsidRDefault="00CE2FBD" w:rsidP="00CE2FBD">
      <w:pPr>
        <w:pStyle w:val="Default"/>
        <w:rPr>
          <w:szCs w:val="22"/>
        </w:rPr>
      </w:pPr>
      <w:r w:rsidRPr="00CE2FBD">
        <w:rPr>
          <w:szCs w:val="22"/>
        </w:rPr>
        <w:t>5. Назва дисципліни: Комп’ютерний дизайн та мультимедіа</w:t>
      </w:r>
    </w:p>
    <w:p w:rsidR="00CE2FBD" w:rsidRPr="00CE2FBD" w:rsidRDefault="00CE2FBD" w:rsidP="00CE2FBD">
      <w:pPr>
        <w:pStyle w:val="Default"/>
        <w:rPr>
          <w:szCs w:val="22"/>
        </w:rPr>
      </w:pPr>
      <w:r w:rsidRPr="00CE2FBD">
        <w:rPr>
          <w:szCs w:val="22"/>
        </w:rPr>
        <w:t xml:space="preserve">6. Лектори: </w:t>
      </w:r>
      <w:r w:rsidRPr="00CE2FBD">
        <w:rPr>
          <w:b/>
          <w:szCs w:val="22"/>
        </w:rPr>
        <w:t>Соменко Д.В</w:t>
      </w:r>
      <w:r w:rsidRPr="00CE2FBD">
        <w:rPr>
          <w:szCs w:val="22"/>
        </w:rPr>
        <w:t xml:space="preserve">., </w:t>
      </w:r>
      <w:r w:rsidRPr="00CE2FBD">
        <w:rPr>
          <w:b/>
          <w:szCs w:val="22"/>
        </w:rPr>
        <w:t xml:space="preserve">к. пед. наук, ст. викладач </w:t>
      </w:r>
    </w:p>
    <w:p w:rsidR="00CE2FBD" w:rsidRPr="00CE2FBD" w:rsidRDefault="00CE2FBD" w:rsidP="00CE2FBD">
      <w:pPr>
        <w:pStyle w:val="Default"/>
        <w:rPr>
          <w:szCs w:val="22"/>
        </w:rPr>
      </w:pPr>
      <w:r w:rsidRPr="00CE2FBD">
        <w:rPr>
          <w:szCs w:val="22"/>
        </w:rPr>
        <w:t xml:space="preserve">7. Статус дисципліни: </w:t>
      </w:r>
      <w:r w:rsidRPr="00CE2FBD">
        <w:rPr>
          <w:b/>
          <w:szCs w:val="22"/>
        </w:rPr>
        <w:t>нормативна</w:t>
      </w:r>
      <w:r w:rsidRPr="00CE2FBD">
        <w:rPr>
          <w:szCs w:val="22"/>
        </w:rPr>
        <w:t xml:space="preserve">. </w:t>
      </w:r>
    </w:p>
    <w:p w:rsidR="00CE2FBD" w:rsidRPr="00CE2FBD" w:rsidRDefault="00CE2FBD" w:rsidP="00CE2FBD">
      <w:pPr>
        <w:pStyle w:val="Default"/>
        <w:rPr>
          <w:szCs w:val="22"/>
          <w:highlight w:val="yellow"/>
        </w:rPr>
      </w:pPr>
      <w:r w:rsidRPr="00CE2FBD">
        <w:rPr>
          <w:szCs w:val="22"/>
        </w:rPr>
        <w:t xml:space="preserve">8. Курс, семестр: </w:t>
      </w:r>
      <w:r w:rsidRPr="00CE2FBD">
        <w:rPr>
          <w:b/>
          <w:szCs w:val="22"/>
        </w:rPr>
        <w:t>3 курс, 5 семестр</w:t>
      </w:r>
      <w:r w:rsidRPr="00CE2FBD">
        <w:rPr>
          <w:szCs w:val="22"/>
        </w:rPr>
        <w:t xml:space="preserve">. </w:t>
      </w:r>
    </w:p>
    <w:p w:rsidR="00CE2FBD" w:rsidRPr="00CE2FBD" w:rsidRDefault="00CE2FBD" w:rsidP="00CE2FBD">
      <w:pPr>
        <w:pStyle w:val="Default"/>
        <w:rPr>
          <w:szCs w:val="22"/>
        </w:rPr>
      </w:pPr>
      <w:r w:rsidRPr="00CE2FBD">
        <w:rPr>
          <w:szCs w:val="22"/>
        </w:rPr>
        <w:t xml:space="preserve">9. Кількість кредитів: </w:t>
      </w:r>
      <w:r w:rsidRPr="00CE2FBD">
        <w:rPr>
          <w:b/>
          <w:szCs w:val="22"/>
        </w:rPr>
        <w:t>3</w:t>
      </w:r>
      <w:r w:rsidRPr="00CE2FBD">
        <w:rPr>
          <w:szCs w:val="22"/>
        </w:rPr>
        <w:t xml:space="preserve">. Модулів – </w:t>
      </w:r>
      <w:r w:rsidRPr="00CE2FBD">
        <w:rPr>
          <w:b/>
          <w:szCs w:val="22"/>
          <w:lang w:val="ru-RU"/>
        </w:rPr>
        <w:t>2</w:t>
      </w:r>
      <w:r w:rsidRPr="00CE2FBD">
        <w:rPr>
          <w:szCs w:val="22"/>
        </w:rPr>
        <w:t xml:space="preserve"> Всього </w:t>
      </w:r>
      <w:r w:rsidRPr="00CE2FBD">
        <w:rPr>
          <w:b/>
          <w:szCs w:val="22"/>
          <w:lang w:val="ru-RU"/>
        </w:rPr>
        <w:t>90</w:t>
      </w:r>
      <w:r w:rsidRPr="00CE2FBD">
        <w:rPr>
          <w:szCs w:val="22"/>
        </w:rPr>
        <w:t xml:space="preserve"> годин; лекцій </w:t>
      </w:r>
      <w:r w:rsidRPr="00CE2FBD">
        <w:rPr>
          <w:b/>
          <w:szCs w:val="22"/>
          <w:lang w:val="ru-RU"/>
        </w:rPr>
        <w:t xml:space="preserve">6 </w:t>
      </w:r>
      <w:r w:rsidRPr="00CE2FBD">
        <w:rPr>
          <w:szCs w:val="22"/>
        </w:rPr>
        <w:t xml:space="preserve">годин, </w:t>
      </w:r>
      <w:r w:rsidRPr="00CE2FBD">
        <w:rPr>
          <w:szCs w:val="22"/>
          <w:lang w:val="ru-RU"/>
        </w:rPr>
        <w:t>лабораторних</w:t>
      </w:r>
      <w:r w:rsidRPr="00CE2FBD">
        <w:rPr>
          <w:szCs w:val="22"/>
        </w:rPr>
        <w:t xml:space="preserve"> занять </w:t>
      </w:r>
      <w:r w:rsidRPr="00CE2FBD">
        <w:rPr>
          <w:b/>
          <w:szCs w:val="22"/>
        </w:rPr>
        <w:t>8 </w:t>
      </w:r>
      <w:r w:rsidRPr="00CE2FBD">
        <w:rPr>
          <w:szCs w:val="22"/>
        </w:rPr>
        <w:t xml:space="preserve">годин, самостійної роботи </w:t>
      </w:r>
      <w:r w:rsidRPr="00CE2FBD">
        <w:rPr>
          <w:b/>
          <w:szCs w:val="22"/>
          <w:lang w:val="ru-RU"/>
        </w:rPr>
        <w:t>76</w:t>
      </w:r>
      <w:r w:rsidRPr="00CE2FBD">
        <w:rPr>
          <w:szCs w:val="22"/>
        </w:rPr>
        <w:t xml:space="preserve"> години. </w:t>
      </w:r>
    </w:p>
    <w:p w:rsidR="00CE2FBD" w:rsidRPr="00CE2FBD" w:rsidRDefault="00CE2FBD" w:rsidP="00CE2FBD">
      <w:pPr>
        <w:autoSpaceDE w:val="0"/>
        <w:autoSpaceDN w:val="0"/>
        <w:adjustRightInd w:val="0"/>
        <w:spacing w:after="0" w:line="240" w:lineRule="auto"/>
        <w:jc w:val="both"/>
        <w:rPr>
          <w:rFonts w:ascii="Times New Roman" w:hAnsi="Times New Roman" w:cs="Times New Roman"/>
          <w:sz w:val="24"/>
        </w:rPr>
      </w:pPr>
      <w:r w:rsidRPr="00CE2FBD">
        <w:rPr>
          <w:rFonts w:ascii="Times New Roman" w:hAnsi="Times New Roman" w:cs="Times New Roman"/>
          <w:sz w:val="24"/>
        </w:rPr>
        <w:t>10. Попередні умови для вивчення: ремонт та модернізація ПК.</w:t>
      </w:r>
    </w:p>
    <w:p w:rsidR="00CE2FBD" w:rsidRPr="00CE2FBD" w:rsidRDefault="00CE2FBD" w:rsidP="00CE2FBD">
      <w:pPr>
        <w:autoSpaceDE w:val="0"/>
        <w:autoSpaceDN w:val="0"/>
        <w:adjustRightInd w:val="0"/>
        <w:spacing w:after="0" w:line="240" w:lineRule="auto"/>
        <w:jc w:val="both"/>
        <w:rPr>
          <w:rFonts w:ascii="Times New Roman" w:hAnsi="Times New Roman" w:cs="Times New Roman"/>
          <w:sz w:val="24"/>
        </w:rPr>
      </w:pPr>
      <w:r w:rsidRPr="00CE2FBD">
        <w:rPr>
          <w:rFonts w:ascii="Times New Roman" w:hAnsi="Times New Roman" w:cs="Times New Roman"/>
          <w:sz w:val="24"/>
        </w:rPr>
        <w:t xml:space="preserve">11. Опис дисципліни (зміст, цілі, структура): </w:t>
      </w:r>
    </w:p>
    <w:p w:rsidR="00CE2FBD" w:rsidRPr="00CE2FBD" w:rsidRDefault="00CE2FBD" w:rsidP="00CE2FBD">
      <w:pPr>
        <w:spacing w:after="0" w:line="240" w:lineRule="auto"/>
        <w:ind w:firstLine="567"/>
        <w:jc w:val="both"/>
        <w:rPr>
          <w:rFonts w:ascii="Times New Roman" w:eastAsia="Times New Roman" w:hAnsi="Times New Roman" w:cs="Times New Roman"/>
          <w:color w:val="000000"/>
          <w:sz w:val="24"/>
          <w:lang w:eastAsia="uk-UA"/>
        </w:rPr>
      </w:pPr>
      <w:r w:rsidRPr="00CE2FBD">
        <w:rPr>
          <w:rFonts w:ascii="Times New Roman" w:eastAsia="Times New Roman" w:hAnsi="Times New Roman" w:cs="Times New Roman"/>
          <w:b/>
          <w:color w:val="000000"/>
          <w:sz w:val="24"/>
          <w:lang w:eastAsia="uk-UA"/>
        </w:rPr>
        <w:t xml:space="preserve">Мета: </w:t>
      </w:r>
      <w:r w:rsidRPr="00CE2FBD">
        <w:rPr>
          <w:rFonts w:ascii="Times New Roman" w:eastAsia="Times New Roman" w:hAnsi="Times New Roman" w:cs="Times New Roman"/>
          <w:color w:val="000000"/>
          <w:sz w:val="24"/>
          <w:lang w:eastAsia="uk-UA"/>
        </w:rPr>
        <w:t xml:space="preserve">навчання студентів методам обробки графічної, звукової та відео інформації засобами сучасного програмного забезпечення. Набуття </w:t>
      </w:r>
      <w:r w:rsidRPr="00CE2FBD">
        <w:rPr>
          <w:rFonts w:ascii="Times New Roman" w:eastAsia="Times New Roman" w:hAnsi="Times New Roman" w:cs="Times New Roman"/>
          <w:sz w:val="24"/>
          <w:lang w:eastAsia="ru-RU"/>
        </w:rPr>
        <w:t xml:space="preserve">теоретичних знань та практичних навичок з використання програмних засобів створення і редагування мультимедійного контенту. </w:t>
      </w:r>
      <w:r w:rsidRPr="00CE2FBD">
        <w:rPr>
          <w:rFonts w:ascii="Times New Roman" w:eastAsia="Times New Roman" w:hAnsi="Times New Roman" w:cs="Times New Roman"/>
          <w:color w:val="000000"/>
          <w:sz w:val="24"/>
          <w:lang w:eastAsia="uk-UA"/>
        </w:rPr>
        <w:t xml:space="preserve">Курс спрямовано на набуття студентами базових знань, необхідних для </w:t>
      </w:r>
      <w:r w:rsidRPr="00CE2FBD">
        <w:rPr>
          <w:rFonts w:ascii="Times New Roman" w:eastAsia="Times New Roman" w:hAnsi="Times New Roman" w:cs="Times New Roman"/>
          <w:color w:val="000000"/>
          <w:sz w:val="24"/>
          <w:lang w:eastAsia="uk-UA"/>
        </w:rPr>
        <w:lastRenderedPageBreak/>
        <w:t xml:space="preserve">ефективної обробки </w:t>
      </w:r>
      <w:r w:rsidRPr="00CE2FBD">
        <w:rPr>
          <w:rFonts w:ascii="Times New Roman" w:eastAsia="Times New Roman" w:hAnsi="Times New Roman" w:cs="Times New Roman"/>
          <w:sz w:val="24"/>
          <w:lang w:eastAsia="ru-RU"/>
        </w:rPr>
        <w:t>мультимедійної</w:t>
      </w:r>
      <w:r w:rsidRPr="00CE2FBD">
        <w:rPr>
          <w:rFonts w:ascii="Times New Roman" w:eastAsia="Times New Roman" w:hAnsi="Times New Roman" w:cs="Times New Roman"/>
          <w:color w:val="000000"/>
          <w:sz w:val="24"/>
          <w:lang w:eastAsia="uk-UA"/>
        </w:rPr>
        <w:t xml:space="preserve"> інформації, а також для використання </w:t>
      </w:r>
      <w:r w:rsidRPr="00CE2FBD">
        <w:rPr>
          <w:rFonts w:ascii="Times New Roman" w:eastAsia="Times New Roman" w:hAnsi="Times New Roman" w:cs="Times New Roman"/>
          <w:sz w:val="24"/>
          <w:lang w:eastAsia="ru-RU"/>
        </w:rPr>
        <w:t xml:space="preserve">мультимедійного контенту </w:t>
      </w:r>
      <w:r w:rsidRPr="00CE2FBD">
        <w:rPr>
          <w:rFonts w:ascii="Times New Roman" w:eastAsia="Times New Roman" w:hAnsi="Times New Roman" w:cs="Times New Roman"/>
          <w:color w:val="000000"/>
          <w:sz w:val="24"/>
          <w:lang w:eastAsia="uk-UA"/>
        </w:rPr>
        <w:t xml:space="preserve">у навчальній і майбутній професійній діяльності. </w:t>
      </w:r>
    </w:p>
    <w:p w:rsidR="00CE2FBD" w:rsidRPr="00CE2FBD" w:rsidRDefault="00CE2FBD" w:rsidP="00CE2FBD">
      <w:pPr>
        <w:spacing w:after="0" w:line="240" w:lineRule="auto"/>
        <w:ind w:firstLine="567"/>
        <w:jc w:val="both"/>
        <w:rPr>
          <w:rFonts w:ascii="Times New Roman" w:eastAsia="Times New Roman" w:hAnsi="Times New Roman" w:cs="Times New Roman"/>
          <w:color w:val="000000"/>
          <w:sz w:val="24"/>
          <w:lang w:eastAsia="uk-UA"/>
        </w:rPr>
      </w:pPr>
      <w:r w:rsidRPr="00CE2FBD">
        <w:rPr>
          <w:rFonts w:ascii="Times New Roman" w:eastAsia="Times New Roman" w:hAnsi="Times New Roman" w:cs="Times New Roman"/>
          <w:b/>
          <w:color w:val="000000"/>
          <w:sz w:val="24"/>
          <w:lang w:eastAsia="uk-UA"/>
        </w:rPr>
        <w:t>Завдання</w:t>
      </w:r>
      <w:r w:rsidRPr="00CE2FBD">
        <w:rPr>
          <w:rFonts w:ascii="Times New Roman" w:eastAsia="Times New Roman" w:hAnsi="Times New Roman" w:cs="Times New Roman"/>
          <w:color w:val="000000"/>
          <w:sz w:val="24"/>
          <w:lang w:eastAsia="uk-UA"/>
        </w:rPr>
        <w:t xml:space="preserve">: сформувати знання, вміння й навички роботи з різного роду графічною, звуковою, відеоінформацією та мультимедійним контентом засобами спеціалізованого програмного забезпечення, інсталяції, модернізації та експлуатації спеціалізованого програмного забезпечення, комп’ютерних систем, комплексів цільового призначення для роботи з зазначеною інформацією. Навчити студентів імпортувати, експортувати графічну та мультимедійну інформацію; створювати та зберігати шаблони, опанувати алгоритми, які потребують візуалізації об’єктів та графічних зображень; користуватися сучасними засобами інженерної та комп’ютерної графіки, які орієнтовані на розв’язування технічних задач, а також набути навички самостійної роботи із програмними комплексами. </w:t>
      </w:r>
    </w:p>
    <w:p w:rsidR="00CE2FBD" w:rsidRPr="00CE2FBD" w:rsidRDefault="00CE2FBD" w:rsidP="00CE2FBD">
      <w:pPr>
        <w:spacing w:after="0" w:line="240" w:lineRule="auto"/>
        <w:rPr>
          <w:rFonts w:ascii="Times New Roman" w:hAnsi="Times New Roman" w:cs="Times New Roman"/>
          <w:sz w:val="24"/>
        </w:rPr>
      </w:pPr>
      <w:r w:rsidRPr="00CE2FBD">
        <w:rPr>
          <w:rFonts w:ascii="Times New Roman" w:hAnsi="Times New Roman" w:cs="Times New Roman"/>
          <w:sz w:val="24"/>
        </w:rPr>
        <w:t>12. Результати навчання для дисципліни</w:t>
      </w:r>
    </w:p>
    <w:p w:rsidR="00CE2FBD" w:rsidRPr="00CE2FBD" w:rsidRDefault="00CE2FBD" w:rsidP="00CE2FBD">
      <w:pPr>
        <w:spacing w:after="0" w:line="240" w:lineRule="auto"/>
        <w:jc w:val="both"/>
        <w:rPr>
          <w:rFonts w:ascii="Times New Roman" w:hAnsi="Times New Roman" w:cs="Times New Roman"/>
          <w:sz w:val="24"/>
        </w:rPr>
      </w:pPr>
      <w:r w:rsidRPr="00CE2FBD">
        <w:rPr>
          <w:rFonts w:ascii="Times New Roman" w:hAnsi="Times New Roman" w:cs="Times New Roman"/>
          <w:sz w:val="24"/>
        </w:rPr>
        <w:t>Згідно з вимогами освітньо-професійної програми після вивчення навчального курсу «Комп’ютерний дизайн та мультимедіа» студенти повинні</w:t>
      </w:r>
    </w:p>
    <w:p w:rsidR="00CE2FBD" w:rsidRPr="00CE2FBD" w:rsidRDefault="00CE2FBD" w:rsidP="00CE2FBD">
      <w:pPr>
        <w:spacing w:after="0" w:line="240" w:lineRule="auto"/>
        <w:ind w:firstLine="567"/>
        <w:jc w:val="both"/>
        <w:rPr>
          <w:rFonts w:ascii="Times New Roman" w:eastAsia="Times New Roman" w:hAnsi="Times New Roman" w:cs="Times New Roman"/>
          <w:b/>
          <w:sz w:val="24"/>
          <w:lang w:eastAsia="ru-RU"/>
        </w:rPr>
      </w:pPr>
      <w:r w:rsidRPr="00CE2FBD">
        <w:rPr>
          <w:rFonts w:ascii="Times New Roman" w:eastAsia="Times New Roman" w:hAnsi="Times New Roman" w:cs="Times New Roman"/>
          <w:b/>
          <w:sz w:val="24"/>
          <w:lang w:eastAsia="ru-RU"/>
        </w:rPr>
        <w:t>знати:</w:t>
      </w:r>
    </w:p>
    <w:p w:rsidR="00CE2FBD" w:rsidRPr="00CE2FBD" w:rsidRDefault="00CE2FBD" w:rsidP="00061AED">
      <w:pPr>
        <w:numPr>
          <w:ilvl w:val="0"/>
          <w:numId w:val="45"/>
        </w:numPr>
        <w:tabs>
          <w:tab w:val="num" w:pos="720"/>
          <w:tab w:val="left" w:pos="851"/>
        </w:tabs>
        <w:spacing w:after="0" w:line="240" w:lineRule="auto"/>
        <w:ind w:left="0" w:firstLine="567"/>
        <w:jc w:val="both"/>
        <w:rPr>
          <w:rFonts w:ascii="Times New Roman" w:eastAsia="Times New Roman" w:hAnsi="Times New Roman" w:cs="Times New Roman"/>
          <w:color w:val="000000"/>
          <w:sz w:val="24"/>
          <w:lang w:eastAsia="uk-UA"/>
        </w:rPr>
      </w:pPr>
      <w:r w:rsidRPr="00CE2FBD">
        <w:rPr>
          <w:rFonts w:ascii="Times New Roman" w:eastAsia="Times New Roman" w:hAnsi="Times New Roman" w:cs="Times New Roman"/>
          <w:color w:val="000000"/>
          <w:sz w:val="24"/>
          <w:lang w:eastAsia="uk-UA"/>
        </w:rPr>
        <w:t>теоретичні основи комп’ютерної графіки;</w:t>
      </w:r>
    </w:p>
    <w:p w:rsidR="00CE2FBD" w:rsidRPr="00CE2FBD" w:rsidRDefault="00CE2FBD" w:rsidP="00061AED">
      <w:pPr>
        <w:numPr>
          <w:ilvl w:val="0"/>
          <w:numId w:val="45"/>
        </w:numPr>
        <w:tabs>
          <w:tab w:val="num" w:pos="720"/>
          <w:tab w:val="left" w:pos="851"/>
        </w:tabs>
        <w:spacing w:after="0" w:line="240" w:lineRule="auto"/>
        <w:ind w:left="0" w:firstLine="567"/>
        <w:jc w:val="both"/>
        <w:rPr>
          <w:rFonts w:ascii="Times New Roman" w:eastAsia="Times New Roman" w:hAnsi="Times New Roman" w:cs="Times New Roman"/>
          <w:color w:val="000000"/>
          <w:sz w:val="24"/>
          <w:lang w:eastAsia="uk-UA"/>
        </w:rPr>
      </w:pPr>
      <w:r w:rsidRPr="00CE2FBD">
        <w:rPr>
          <w:rFonts w:ascii="Times New Roman" w:eastAsia="Times New Roman" w:hAnsi="Times New Roman" w:cs="Times New Roman"/>
          <w:color w:val="000000"/>
          <w:sz w:val="24"/>
          <w:lang w:eastAsia="uk-UA"/>
        </w:rPr>
        <w:t>програмні пакети, що забезпечують створення та обробку зображень растрової і векторної графіки;</w:t>
      </w:r>
    </w:p>
    <w:p w:rsidR="00CE2FBD" w:rsidRPr="00CE2FBD" w:rsidRDefault="00CE2FBD" w:rsidP="00061AED">
      <w:pPr>
        <w:numPr>
          <w:ilvl w:val="0"/>
          <w:numId w:val="45"/>
        </w:numPr>
        <w:tabs>
          <w:tab w:val="num" w:pos="720"/>
          <w:tab w:val="left" w:pos="851"/>
        </w:tabs>
        <w:spacing w:after="0" w:line="240" w:lineRule="auto"/>
        <w:ind w:left="0" w:firstLine="567"/>
        <w:jc w:val="both"/>
        <w:rPr>
          <w:rFonts w:ascii="Times New Roman" w:eastAsia="Times New Roman" w:hAnsi="Times New Roman" w:cs="Times New Roman"/>
          <w:color w:val="000000"/>
          <w:sz w:val="24"/>
          <w:lang w:eastAsia="uk-UA"/>
        </w:rPr>
      </w:pPr>
      <w:r w:rsidRPr="00CE2FBD">
        <w:rPr>
          <w:rFonts w:ascii="Times New Roman" w:eastAsia="Times New Roman" w:hAnsi="Times New Roman" w:cs="Times New Roman"/>
          <w:color w:val="000000"/>
          <w:sz w:val="24"/>
          <w:lang w:eastAsia="uk-UA"/>
        </w:rPr>
        <w:t>особливості імпорту, експорту графічної інформації;</w:t>
      </w:r>
    </w:p>
    <w:p w:rsidR="00CE2FBD" w:rsidRPr="00CE2FBD" w:rsidRDefault="00CE2FBD" w:rsidP="00061AED">
      <w:pPr>
        <w:numPr>
          <w:ilvl w:val="0"/>
          <w:numId w:val="45"/>
        </w:numPr>
        <w:tabs>
          <w:tab w:val="num" w:pos="720"/>
          <w:tab w:val="left" w:pos="851"/>
        </w:tabs>
        <w:spacing w:after="0" w:line="240" w:lineRule="auto"/>
        <w:ind w:left="0" w:firstLine="567"/>
        <w:jc w:val="both"/>
        <w:rPr>
          <w:rFonts w:ascii="Times New Roman" w:eastAsia="Times New Roman" w:hAnsi="Times New Roman" w:cs="Times New Roman"/>
          <w:color w:val="000000"/>
          <w:sz w:val="24"/>
          <w:lang w:eastAsia="uk-UA"/>
        </w:rPr>
      </w:pPr>
      <w:r w:rsidRPr="00CE2FBD">
        <w:rPr>
          <w:rFonts w:ascii="Times New Roman" w:eastAsia="Times New Roman" w:hAnsi="Times New Roman" w:cs="Times New Roman"/>
          <w:color w:val="000000"/>
          <w:sz w:val="24"/>
          <w:lang w:eastAsia="uk-UA"/>
        </w:rPr>
        <w:t>основні параметри комп’ютерних зображень;</w:t>
      </w:r>
    </w:p>
    <w:p w:rsidR="00CE2FBD" w:rsidRPr="00CE2FBD" w:rsidRDefault="00CE2FBD" w:rsidP="00061AED">
      <w:pPr>
        <w:numPr>
          <w:ilvl w:val="0"/>
          <w:numId w:val="45"/>
        </w:numPr>
        <w:tabs>
          <w:tab w:val="num" w:pos="720"/>
          <w:tab w:val="left" w:pos="851"/>
        </w:tabs>
        <w:spacing w:after="0" w:line="240" w:lineRule="auto"/>
        <w:ind w:left="0" w:firstLine="567"/>
        <w:jc w:val="both"/>
        <w:rPr>
          <w:rFonts w:ascii="Times New Roman" w:eastAsia="Times New Roman" w:hAnsi="Times New Roman" w:cs="Times New Roman"/>
          <w:color w:val="000000"/>
          <w:sz w:val="24"/>
          <w:lang w:eastAsia="uk-UA"/>
        </w:rPr>
      </w:pPr>
      <w:r w:rsidRPr="00CE2FBD">
        <w:rPr>
          <w:rFonts w:ascii="Times New Roman" w:eastAsia="Times New Roman" w:hAnsi="Times New Roman" w:cs="Times New Roman"/>
          <w:color w:val="000000"/>
          <w:sz w:val="24"/>
          <w:lang w:eastAsia="uk-UA"/>
        </w:rPr>
        <w:t>призначення, можливості, засоби, технології і сфери застосування комп’ютерної графіки;</w:t>
      </w:r>
    </w:p>
    <w:p w:rsidR="00CE2FBD" w:rsidRPr="00CE2FBD" w:rsidRDefault="00CE2FBD" w:rsidP="00061AED">
      <w:pPr>
        <w:numPr>
          <w:ilvl w:val="0"/>
          <w:numId w:val="45"/>
        </w:numPr>
        <w:tabs>
          <w:tab w:val="num" w:pos="720"/>
          <w:tab w:val="left" w:pos="851"/>
        </w:tabs>
        <w:spacing w:after="0" w:line="240" w:lineRule="auto"/>
        <w:ind w:left="0" w:firstLine="567"/>
        <w:jc w:val="both"/>
        <w:rPr>
          <w:rFonts w:ascii="Times New Roman" w:eastAsia="Times New Roman" w:hAnsi="Times New Roman" w:cs="Times New Roman"/>
          <w:color w:val="000000"/>
          <w:sz w:val="24"/>
          <w:lang w:eastAsia="uk-UA"/>
        </w:rPr>
      </w:pPr>
      <w:r w:rsidRPr="00CE2FBD">
        <w:rPr>
          <w:rFonts w:ascii="Times New Roman" w:eastAsia="Times New Roman" w:hAnsi="Times New Roman" w:cs="Times New Roman"/>
          <w:color w:val="000000"/>
          <w:sz w:val="24"/>
          <w:lang w:eastAsia="uk-UA"/>
        </w:rPr>
        <w:t>принципи побудови растрових і векторних графічних зображень;</w:t>
      </w:r>
    </w:p>
    <w:p w:rsidR="00CE2FBD" w:rsidRPr="00CE2FBD" w:rsidRDefault="00CE2FBD" w:rsidP="00061AED">
      <w:pPr>
        <w:numPr>
          <w:ilvl w:val="0"/>
          <w:numId w:val="45"/>
        </w:numPr>
        <w:tabs>
          <w:tab w:val="num" w:pos="720"/>
          <w:tab w:val="left" w:pos="851"/>
        </w:tabs>
        <w:spacing w:after="0" w:line="240" w:lineRule="auto"/>
        <w:ind w:left="0" w:firstLine="567"/>
        <w:jc w:val="both"/>
        <w:rPr>
          <w:rFonts w:ascii="Times New Roman" w:eastAsia="Times New Roman" w:hAnsi="Times New Roman" w:cs="Times New Roman"/>
          <w:color w:val="000000"/>
          <w:sz w:val="24"/>
          <w:lang w:eastAsia="uk-UA"/>
        </w:rPr>
      </w:pPr>
      <w:r w:rsidRPr="00CE2FBD">
        <w:rPr>
          <w:rFonts w:ascii="Times New Roman" w:eastAsia="Times New Roman" w:hAnsi="Times New Roman" w:cs="Times New Roman"/>
          <w:color w:val="000000"/>
          <w:sz w:val="24"/>
          <w:lang w:eastAsia="uk-UA"/>
        </w:rPr>
        <w:t>основні параметри комп’ютерних зображень;</w:t>
      </w:r>
    </w:p>
    <w:p w:rsidR="00CE2FBD" w:rsidRPr="00CE2FBD" w:rsidRDefault="00CE2FBD" w:rsidP="00061AED">
      <w:pPr>
        <w:numPr>
          <w:ilvl w:val="0"/>
          <w:numId w:val="45"/>
        </w:numPr>
        <w:tabs>
          <w:tab w:val="num" w:pos="720"/>
          <w:tab w:val="left" w:pos="851"/>
        </w:tabs>
        <w:spacing w:after="0" w:line="240" w:lineRule="auto"/>
        <w:ind w:left="0" w:firstLine="567"/>
        <w:jc w:val="both"/>
        <w:rPr>
          <w:rFonts w:ascii="Times New Roman" w:eastAsia="Times New Roman" w:hAnsi="Times New Roman" w:cs="Times New Roman"/>
          <w:color w:val="000000"/>
          <w:sz w:val="24"/>
          <w:lang w:eastAsia="uk-UA"/>
        </w:rPr>
      </w:pPr>
      <w:r w:rsidRPr="00CE2FBD">
        <w:rPr>
          <w:rFonts w:ascii="Times New Roman" w:eastAsia="Times New Roman" w:hAnsi="Times New Roman" w:cs="Times New Roman"/>
          <w:color w:val="000000"/>
          <w:sz w:val="24"/>
          <w:lang w:eastAsia="uk-UA"/>
        </w:rPr>
        <w:t>принципи організації та типи колірних моделей;</w:t>
      </w:r>
    </w:p>
    <w:p w:rsidR="00CE2FBD" w:rsidRPr="00CE2FBD" w:rsidRDefault="00CE2FBD" w:rsidP="00061AED">
      <w:pPr>
        <w:numPr>
          <w:ilvl w:val="0"/>
          <w:numId w:val="45"/>
        </w:numPr>
        <w:tabs>
          <w:tab w:val="num" w:pos="720"/>
          <w:tab w:val="left" w:pos="851"/>
        </w:tabs>
        <w:spacing w:after="0" w:line="240" w:lineRule="auto"/>
        <w:ind w:left="0" w:firstLine="567"/>
        <w:jc w:val="both"/>
        <w:rPr>
          <w:rFonts w:ascii="Times New Roman" w:eastAsia="Times New Roman" w:hAnsi="Times New Roman" w:cs="Times New Roman"/>
          <w:color w:val="000000"/>
          <w:sz w:val="24"/>
          <w:lang w:eastAsia="uk-UA"/>
        </w:rPr>
      </w:pPr>
      <w:r w:rsidRPr="00CE2FBD">
        <w:rPr>
          <w:rFonts w:ascii="Times New Roman" w:eastAsia="Times New Roman" w:hAnsi="Times New Roman" w:cs="Times New Roman"/>
          <w:color w:val="000000"/>
          <w:sz w:val="24"/>
          <w:lang w:eastAsia="uk-UA"/>
        </w:rPr>
        <w:t>поняття про формати графічних файлів, їхні основні характеристики та перетворення;</w:t>
      </w:r>
    </w:p>
    <w:p w:rsidR="00CE2FBD" w:rsidRPr="00CE2FBD" w:rsidRDefault="00CE2FBD" w:rsidP="00061AED">
      <w:pPr>
        <w:numPr>
          <w:ilvl w:val="0"/>
          <w:numId w:val="45"/>
        </w:numPr>
        <w:tabs>
          <w:tab w:val="num" w:pos="720"/>
          <w:tab w:val="left" w:pos="851"/>
        </w:tabs>
        <w:spacing w:after="0" w:line="240" w:lineRule="auto"/>
        <w:ind w:left="0" w:firstLine="567"/>
        <w:jc w:val="both"/>
        <w:rPr>
          <w:rFonts w:ascii="Times New Roman" w:eastAsia="Times New Roman" w:hAnsi="Times New Roman" w:cs="Times New Roman"/>
          <w:color w:val="000000"/>
          <w:sz w:val="24"/>
          <w:lang w:eastAsia="uk-UA"/>
        </w:rPr>
      </w:pPr>
      <w:r w:rsidRPr="00CE2FBD">
        <w:rPr>
          <w:rFonts w:ascii="Times New Roman" w:eastAsia="Times New Roman" w:hAnsi="Times New Roman" w:cs="Times New Roman"/>
          <w:color w:val="000000"/>
          <w:sz w:val="24"/>
          <w:lang w:eastAsia="uk-UA"/>
        </w:rPr>
        <w:t>методи обробки зображень у растрових і векторних графічних редакторах;</w:t>
      </w:r>
    </w:p>
    <w:p w:rsidR="00CE2FBD" w:rsidRPr="00CE2FBD" w:rsidRDefault="00CE2FBD" w:rsidP="00061AED">
      <w:pPr>
        <w:numPr>
          <w:ilvl w:val="0"/>
          <w:numId w:val="45"/>
        </w:numPr>
        <w:tabs>
          <w:tab w:val="num" w:pos="720"/>
          <w:tab w:val="left" w:pos="851"/>
        </w:tabs>
        <w:spacing w:after="0" w:line="240" w:lineRule="auto"/>
        <w:ind w:left="0" w:firstLine="567"/>
        <w:jc w:val="both"/>
        <w:rPr>
          <w:rFonts w:ascii="Times New Roman" w:eastAsia="Times New Roman" w:hAnsi="Times New Roman" w:cs="Times New Roman"/>
          <w:color w:val="000000"/>
          <w:sz w:val="24"/>
          <w:lang w:eastAsia="uk-UA"/>
        </w:rPr>
      </w:pPr>
      <w:r w:rsidRPr="00CE2FBD">
        <w:rPr>
          <w:rFonts w:ascii="Times New Roman" w:eastAsia="Times New Roman" w:hAnsi="Times New Roman" w:cs="Times New Roman"/>
          <w:color w:val="000000"/>
          <w:sz w:val="24"/>
          <w:lang w:eastAsia="uk-UA"/>
        </w:rPr>
        <w:t>застосування зображень в офісних і гіпертекстових документах, поліграфічних виданнях та мультимедійних продуктах;</w:t>
      </w:r>
    </w:p>
    <w:p w:rsidR="00CE2FBD" w:rsidRPr="00CE2FBD" w:rsidRDefault="00CE2FBD" w:rsidP="00061AED">
      <w:pPr>
        <w:numPr>
          <w:ilvl w:val="0"/>
          <w:numId w:val="45"/>
        </w:numPr>
        <w:tabs>
          <w:tab w:val="num" w:pos="720"/>
          <w:tab w:val="left" w:pos="851"/>
        </w:tabs>
        <w:spacing w:after="0" w:line="240" w:lineRule="auto"/>
        <w:ind w:left="0" w:firstLine="567"/>
        <w:jc w:val="both"/>
        <w:rPr>
          <w:rFonts w:ascii="Times New Roman" w:eastAsia="Times New Roman" w:hAnsi="Times New Roman" w:cs="Times New Roman"/>
          <w:color w:val="000000"/>
          <w:sz w:val="24"/>
          <w:lang w:eastAsia="uk-UA"/>
        </w:rPr>
      </w:pPr>
      <w:r w:rsidRPr="00CE2FBD">
        <w:rPr>
          <w:rFonts w:ascii="Times New Roman" w:eastAsia="Times New Roman" w:hAnsi="Times New Roman" w:cs="Times New Roman"/>
          <w:color w:val="000000"/>
          <w:sz w:val="24"/>
          <w:lang w:eastAsia="uk-UA"/>
        </w:rPr>
        <w:t>принципи цифрового представлення звуку, формати звукових файлів та програмні засоби для їх створення редагування;</w:t>
      </w:r>
    </w:p>
    <w:p w:rsidR="00CE2FBD" w:rsidRPr="00CE2FBD" w:rsidRDefault="00CE2FBD" w:rsidP="00061AED">
      <w:pPr>
        <w:numPr>
          <w:ilvl w:val="0"/>
          <w:numId w:val="45"/>
        </w:numPr>
        <w:tabs>
          <w:tab w:val="num" w:pos="720"/>
          <w:tab w:val="left" w:pos="851"/>
        </w:tabs>
        <w:spacing w:after="0" w:line="240" w:lineRule="auto"/>
        <w:ind w:left="0" w:firstLine="567"/>
        <w:jc w:val="both"/>
        <w:rPr>
          <w:rFonts w:ascii="Times New Roman" w:eastAsia="Times New Roman" w:hAnsi="Times New Roman" w:cs="Times New Roman"/>
          <w:color w:val="000000"/>
          <w:sz w:val="24"/>
          <w:lang w:eastAsia="uk-UA"/>
        </w:rPr>
      </w:pPr>
      <w:r w:rsidRPr="00CE2FBD">
        <w:rPr>
          <w:rFonts w:ascii="Times New Roman" w:eastAsia="Times New Roman" w:hAnsi="Times New Roman" w:cs="Times New Roman"/>
          <w:color w:val="000000"/>
          <w:sz w:val="24"/>
          <w:lang w:eastAsia="uk-UA"/>
        </w:rPr>
        <w:t>принципи цифрового представлення відео, формати відео-файлів та програмні засоби для їх створення і редагування.</w:t>
      </w:r>
    </w:p>
    <w:p w:rsidR="00CE2FBD" w:rsidRPr="00CE2FBD" w:rsidRDefault="00CE2FBD" w:rsidP="00CE2FBD">
      <w:pPr>
        <w:shd w:val="clear" w:color="auto" w:fill="FFFFFF"/>
        <w:spacing w:after="0" w:line="240" w:lineRule="auto"/>
        <w:ind w:firstLine="567"/>
        <w:jc w:val="both"/>
        <w:rPr>
          <w:rFonts w:ascii="Times New Roman" w:eastAsia="Times New Roman" w:hAnsi="Times New Roman" w:cs="Times New Roman"/>
          <w:b/>
          <w:sz w:val="24"/>
          <w:lang w:eastAsia="ru-RU"/>
        </w:rPr>
      </w:pPr>
      <w:r w:rsidRPr="00CE2FBD">
        <w:rPr>
          <w:rFonts w:ascii="Times New Roman" w:eastAsia="Times New Roman" w:hAnsi="Times New Roman" w:cs="Times New Roman"/>
          <w:b/>
          <w:bCs/>
          <w:iCs/>
          <w:sz w:val="24"/>
          <w:lang w:eastAsia="ru-RU"/>
        </w:rPr>
        <w:t>вміти:</w:t>
      </w:r>
    </w:p>
    <w:p w:rsidR="00CE2FBD" w:rsidRPr="00CE2FBD" w:rsidRDefault="00CE2FBD" w:rsidP="00061AED">
      <w:pPr>
        <w:numPr>
          <w:ilvl w:val="0"/>
          <w:numId w:val="45"/>
        </w:numPr>
        <w:tabs>
          <w:tab w:val="num" w:pos="720"/>
          <w:tab w:val="left" w:pos="993"/>
        </w:tabs>
        <w:spacing w:after="0" w:line="240" w:lineRule="auto"/>
        <w:ind w:left="0" w:firstLine="567"/>
        <w:jc w:val="both"/>
        <w:rPr>
          <w:rFonts w:ascii="Times New Roman" w:eastAsia="Times New Roman" w:hAnsi="Times New Roman" w:cs="Times New Roman"/>
          <w:color w:val="000000"/>
          <w:sz w:val="24"/>
          <w:lang w:eastAsia="uk-UA"/>
        </w:rPr>
      </w:pPr>
      <w:r w:rsidRPr="00CE2FBD">
        <w:rPr>
          <w:rFonts w:ascii="Times New Roman" w:eastAsia="Times New Roman" w:hAnsi="Times New Roman" w:cs="Times New Roman"/>
          <w:color w:val="000000"/>
          <w:sz w:val="24"/>
          <w:lang w:eastAsia="uk-UA"/>
        </w:rPr>
        <w:t>вирізняти та налаштовувати спеціалізоване програмне забезпечення для обробки графічних об’єктів, аудіо- та відео- контенту;</w:t>
      </w:r>
    </w:p>
    <w:p w:rsidR="00CE2FBD" w:rsidRPr="00CE2FBD" w:rsidRDefault="00CE2FBD" w:rsidP="00061AED">
      <w:pPr>
        <w:numPr>
          <w:ilvl w:val="0"/>
          <w:numId w:val="45"/>
        </w:numPr>
        <w:tabs>
          <w:tab w:val="num" w:pos="720"/>
          <w:tab w:val="left" w:pos="993"/>
        </w:tabs>
        <w:spacing w:after="0" w:line="240" w:lineRule="auto"/>
        <w:ind w:left="0" w:firstLine="567"/>
        <w:jc w:val="both"/>
        <w:rPr>
          <w:rFonts w:ascii="Times New Roman" w:eastAsia="Times New Roman" w:hAnsi="Times New Roman" w:cs="Times New Roman"/>
          <w:color w:val="000000"/>
          <w:sz w:val="24"/>
          <w:lang w:eastAsia="uk-UA"/>
        </w:rPr>
      </w:pPr>
      <w:r w:rsidRPr="00CE2FBD">
        <w:rPr>
          <w:rFonts w:ascii="Times New Roman" w:eastAsia="Times New Roman" w:hAnsi="Times New Roman" w:cs="Times New Roman"/>
          <w:color w:val="000000"/>
          <w:sz w:val="24"/>
          <w:lang w:eastAsia="uk-UA"/>
        </w:rPr>
        <w:t>задавати параметри графічних об’єктів;</w:t>
      </w:r>
    </w:p>
    <w:p w:rsidR="00CE2FBD" w:rsidRPr="00CE2FBD" w:rsidRDefault="00CE2FBD" w:rsidP="00061AED">
      <w:pPr>
        <w:numPr>
          <w:ilvl w:val="0"/>
          <w:numId w:val="45"/>
        </w:numPr>
        <w:tabs>
          <w:tab w:val="num" w:pos="720"/>
          <w:tab w:val="left" w:pos="993"/>
        </w:tabs>
        <w:spacing w:after="0" w:line="240" w:lineRule="auto"/>
        <w:ind w:left="0" w:firstLine="567"/>
        <w:jc w:val="both"/>
        <w:rPr>
          <w:rFonts w:ascii="Times New Roman" w:eastAsia="Times New Roman" w:hAnsi="Times New Roman" w:cs="Times New Roman"/>
          <w:color w:val="000000"/>
          <w:sz w:val="24"/>
          <w:lang w:eastAsia="uk-UA"/>
        </w:rPr>
      </w:pPr>
      <w:r w:rsidRPr="00CE2FBD">
        <w:rPr>
          <w:rFonts w:ascii="Times New Roman" w:eastAsia="Times New Roman" w:hAnsi="Times New Roman" w:cs="Times New Roman"/>
          <w:color w:val="000000"/>
          <w:sz w:val="24"/>
          <w:lang w:eastAsia="uk-UA"/>
        </w:rPr>
        <w:t>створювати, обробляти та зберігати графічну інформацію;</w:t>
      </w:r>
    </w:p>
    <w:p w:rsidR="00CE2FBD" w:rsidRPr="00CE2FBD" w:rsidRDefault="00CE2FBD" w:rsidP="00061AED">
      <w:pPr>
        <w:numPr>
          <w:ilvl w:val="0"/>
          <w:numId w:val="45"/>
        </w:numPr>
        <w:tabs>
          <w:tab w:val="num" w:pos="720"/>
          <w:tab w:val="left" w:pos="993"/>
        </w:tabs>
        <w:spacing w:after="0" w:line="240" w:lineRule="auto"/>
        <w:ind w:left="0" w:firstLine="567"/>
        <w:jc w:val="both"/>
        <w:rPr>
          <w:rFonts w:ascii="Times New Roman" w:eastAsia="Times New Roman" w:hAnsi="Times New Roman" w:cs="Times New Roman"/>
          <w:color w:val="000000"/>
          <w:sz w:val="24"/>
          <w:lang w:eastAsia="uk-UA"/>
        </w:rPr>
      </w:pPr>
      <w:r w:rsidRPr="00CE2FBD">
        <w:rPr>
          <w:rFonts w:ascii="Times New Roman" w:eastAsia="Times New Roman" w:hAnsi="Times New Roman" w:cs="Times New Roman"/>
          <w:color w:val="000000"/>
          <w:sz w:val="24"/>
          <w:lang w:eastAsia="uk-UA"/>
        </w:rPr>
        <w:t>створювати та редагувати графічні об’єкти;</w:t>
      </w:r>
    </w:p>
    <w:p w:rsidR="00CE2FBD" w:rsidRPr="00CE2FBD" w:rsidRDefault="00CE2FBD" w:rsidP="00061AED">
      <w:pPr>
        <w:numPr>
          <w:ilvl w:val="0"/>
          <w:numId w:val="45"/>
        </w:numPr>
        <w:tabs>
          <w:tab w:val="num" w:pos="720"/>
          <w:tab w:val="left" w:pos="993"/>
        </w:tabs>
        <w:spacing w:after="0" w:line="240" w:lineRule="auto"/>
        <w:ind w:left="0" w:firstLine="567"/>
        <w:jc w:val="both"/>
        <w:rPr>
          <w:rFonts w:ascii="Times New Roman" w:eastAsia="Times New Roman" w:hAnsi="Times New Roman" w:cs="Times New Roman"/>
          <w:color w:val="000000"/>
          <w:sz w:val="24"/>
          <w:lang w:eastAsia="uk-UA"/>
        </w:rPr>
      </w:pPr>
      <w:r w:rsidRPr="00CE2FBD">
        <w:rPr>
          <w:rFonts w:ascii="Times New Roman" w:eastAsia="Times New Roman" w:hAnsi="Times New Roman" w:cs="Times New Roman"/>
          <w:color w:val="000000"/>
          <w:sz w:val="24"/>
          <w:lang w:eastAsia="uk-UA"/>
        </w:rPr>
        <w:t>здійснювати імпорт, експорт графіки, аудіо та відео у Веб-сайти;</w:t>
      </w:r>
    </w:p>
    <w:p w:rsidR="00CE2FBD" w:rsidRPr="00CE2FBD" w:rsidRDefault="00CE2FBD" w:rsidP="00061AED">
      <w:pPr>
        <w:numPr>
          <w:ilvl w:val="0"/>
          <w:numId w:val="45"/>
        </w:numPr>
        <w:tabs>
          <w:tab w:val="num" w:pos="720"/>
          <w:tab w:val="left" w:pos="993"/>
        </w:tabs>
        <w:spacing w:after="0" w:line="240" w:lineRule="auto"/>
        <w:ind w:left="0" w:firstLine="567"/>
        <w:jc w:val="both"/>
        <w:rPr>
          <w:rFonts w:ascii="Times New Roman" w:eastAsia="Times New Roman" w:hAnsi="Times New Roman" w:cs="Times New Roman"/>
          <w:color w:val="000000"/>
          <w:sz w:val="24"/>
          <w:lang w:eastAsia="uk-UA"/>
        </w:rPr>
      </w:pPr>
      <w:r w:rsidRPr="00CE2FBD">
        <w:rPr>
          <w:rFonts w:ascii="Times New Roman" w:eastAsia="Times New Roman" w:hAnsi="Times New Roman" w:cs="Times New Roman"/>
          <w:color w:val="000000"/>
          <w:sz w:val="24"/>
          <w:lang w:eastAsia="uk-UA"/>
        </w:rPr>
        <w:t>використовувати спеціалізоване програмне забезпечення для обробки графічної інформації;</w:t>
      </w:r>
    </w:p>
    <w:p w:rsidR="00CE2FBD" w:rsidRPr="00CE2FBD" w:rsidRDefault="00CE2FBD" w:rsidP="00061AED">
      <w:pPr>
        <w:numPr>
          <w:ilvl w:val="0"/>
          <w:numId w:val="45"/>
        </w:numPr>
        <w:tabs>
          <w:tab w:val="num" w:pos="720"/>
          <w:tab w:val="left" w:pos="993"/>
        </w:tabs>
        <w:spacing w:after="0" w:line="240" w:lineRule="auto"/>
        <w:ind w:left="0" w:firstLine="567"/>
        <w:jc w:val="both"/>
        <w:rPr>
          <w:rFonts w:ascii="Times New Roman" w:eastAsia="Times New Roman" w:hAnsi="Times New Roman" w:cs="Times New Roman"/>
          <w:color w:val="000000"/>
          <w:sz w:val="24"/>
          <w:lang w:eastAsia="uk-UA"/>
        </w:rPr>
      </w:pPr>
      <w:r w:rsidRPr="00CE2FBD">
        <w:rPr>
          <w:rFonts w:ascii="Times New Roman" w:eastAsia="Times New Roman" w:hAnsi="Times New Roman" w:cs="Times New Roman"/>
          <w:color w:val="000000"/>
          <w:sz w:val="24"/>
          <w:lang w:eastAsia="uk-UA"/>
        </w:rPr>
        <w:t>складати та реалізувати графічні алгоритми створення й редагування зображень інструментальними засобами графічних редакторів;</w:t>
      </w:r>
    </w:p>
    <w:p w:rsidR="00CE2FBD" w:rsidRPr="00CE2FBD" w:rsidRDefault="00CE2FBD" w:rsidP="00061AED">
      <w:pPr>
        <w:numPr>
          <w:ilvl w:val="0"/>
          <w:numId w:val="45"/>
        </w:numPr>
        <w:tabs>
          <w:tab w:val="num" w:pos="720"/>
          <w:tab w:val="left" w:pos="993"/>
        </w:tabs>
        <w:spacing w:after="0" w:line="240" w:lineRule="auto"/>
        <w:ind w:left="0" w:firstLine="567"/>
        <w:jc w:val="both"/>
        <w:rPr>
          <w:rFonts w:ascii="Times New Roman" w:eastAsia="Times New Roman" w:hAnsi="Times New Roman" w:cs="Times New Roman"/>
          <w:color w:val="000000"/>
          <w:sz w:val="24"/>
          <w:lang w:eastAsia="uk-UA"/>
        </w:rPr>
      </w:pPr>
      <w:r w:rsidRPr="00CE2FBD">
        <w:rPr>
          <w:rFonts w:ascii="Times New Roman" w:eastAsia="Times New Roman" w:hAnsi="Times New Roman" w:cs="Times New Roman"/>
          <w:color w:val="000000"/>
          <w:sz w:val="24"/>
          <w:lang w:eastAsia="uk-UA"/>
        </w:rPr>
        <w:t>використовувати спеціалізоване програмне забезпечення для візуалізації об’єктів та процесів;</w:t>
      </w:r>
    </w:p>
    <w:p w:rsidR="00CE2FBD" w:rsidRPr="00CE2FBD" w:rsidRDefault="00CE2FBD" w:rsidP="00061AED">
      <w:pPr>
        <w:numPr>
          <w:ilvl w:val="0"/>
          <w:numId w:val="45"/>
        </w:numPr>
        <w:tabs>
          <w:tab w:val="num" w:pos="720"/>
          <w:tab w:val="left" w:pos="993"/>
        </w:tabs>
        <w:spacing w:after="0" w:line="240" w:lineRule="auto"/>
        <w:ind w:left="0" w:firstLine="567"/>
        <w:jc w:val="both"/>
        <w:rPr>
          <w:rFonts w:ascii="Times New Roman" w:eastAsia="Times New Roman" w:hAnsi="Times New Roman" w:cs="Times New Roman"/>
          <w:color w:val="000000"/>
          <w:sz w:val="24"/>
          <w:lang w:eastAsia="uk-UA"/>
        </w:rPr>
      </w:pPr>
      <w:r w:rsidRPr="00CE2FBD">
        <w:rPr>
          <w:rFonts w:ascii="Times New Roman" w:eastAsia="Times New Roman" w:hAnsi="Times New Roman" w:cs="Times New Roman"/>
          <w:color w:val="000000"/>
          <w:sz w:val="24"/>
          <w:lang w:eastAsia="uk-UA"/>
        </w:rPr>
        <w:t>створювати, редагувати і оформлювати растрові графічні зображення різної складності;</w:t>
      </w:r>
    </w:p>
    <w:p w:rsidR="00CE2FBD" w:rsidRPr="00CE2FBD" w:rsidRDefault="00CE2FBD" w:rsidP="00061AED">
      <w:pPr>
        <w:numPr>
          <w:ilvl w:val="0"/>
          <w:numId w:val="45"/>
        </w:numPr>
        <w:tabs>
          <w:tab w:val="num" w:pos="720"/>
          <w:tab w:val="left" w:pos="993"/>
        </w:tabs>
        <w:spacing w:after="0" w:line="240" w:lineRule="auto"/>
        <w:ind w:left="0" w:firstLine="567"/>
        <w:jc w:val="both"/>
        <w:rPr>
          <w:rFonts w:ascii="Times New Roman" w:eastAsia="Times New Roman" w:hAnsi="Times New Roman" w:cs="Times New Roman"/>
          <w:color w:val="000000"/>
          <w:sz w:val="24"/>
          <w:lang w:eastAsia="uk-UA"/>
        </w:rPr>
      </w:pPr>
      <w:r w:rsidRPr="00CE2FBD">
        <w:rPr>
          <w:rFonts w:ascii="Times New Roman" w:eastAsia="Times New Roman" w:hAnsi="Times New Roman" w:cs="Times New Roman"/>
          <w:color w:val="000000"/>
          <w:sz w:val="24"/>
          <w:lang w:eastAsia="uk-UA"/>
        </w:rPr>
        <w:t>використовувати спеціалізовані ефекти при оформленні документів різної складності</w:t>
      </w:r>
    </w:p>
    <w:p w:rsidR="00CE2FBD" w:rsidRPr="00CE2FBD" w:rsidRDefault="00CE2FBD" w:rsidP="00061AED">
      <w:pPr>
        <w:numPr>
          <w:ilvl w:val="0"/>
          <w:numId w:val="45"/>
        </w:numPr>
        <w:tabs>
          <w:tab w:val="num" w:pos="720"/>
          <w:tab w:val="left" w:pos="993"/>
        </w:tabs>
        <w:spacing w:after="0" w:line="240" w:lineRule="auto"/>
        <w:ind w:left="0" w:firstLine="567"/>
        <w:jc w:val="both"/>
        <w:rPr>
          <w:rFonts w:ascii="Times New Roman" w:eastAsia="Times New Roman" w:hAnsi="Times New Roman" w:cs="Times New Roman"/>
          <w:color w:val="000000"/>
          <w:sz w:val="24"/>
          <w:lang w:eastAsia="uk-UA"/>
        </w:rPr>
      </w:pPr>
      <w:r w:rsidRPr="00CE2FBD">
        <w:rPr>
          <w:rFonts w:ascii="Times New Roman" w:eastAsia="Times New Roman" w:hAnsi="Times New Roman" w:cs="Times New Roman"/>
          <w:color w:val="000000"/>
          <w:sz w:val="24"/>
          <w:lang w:eastAsia="uk-UA"/>
        </w:rPr>
        <w:t>проводити сканування графічних об’єктів та їх подальше редагування;</w:t>
      </w:r>
    </w:p>
    <w:p w:rsidR="00CE2FBD" w:rsidRPr="00CE2FBD" w:rsidRDefault="00CE2FBD" w:rsidP="00061AED">
      <w:pPr>
        <w:numPr>
          <w:ilvl w:val="0"/>
          <w:numId w:val="45"/>
        </w:numPr>
        <w:tabs>
          <w:tab w:val="num" w:pos="720"/>
          <w:tab w:val="left" w:pos="993"/>
        </w:tabs>
        <w:spacing w:after="0" w:line="240" w:lineRule="auto"/>
        <w:ind w:left="0" w:firstLine="567"/>
        <w:jc w:val="both"/>
        <w:rPr>
          <w:rFonts w:ascii="Times New Roman" w:eastAsia="Times New Roman" w:hAnsi="Times New Roman" w:cs="Times New Roman"/>
          <w:color w:val="000000"/>
          <w:sz w:val="24"/>
          <w:lang w:eastAsia="uk-UA"/>
        </w:rPr>
      </w:pPr>
      <w:r w:rsidRPr="00CE2FBD">
        <w:rPr>
          <w:rFonts w:ascii="Times New Roman" w:eastAsia="Times New Roman" w:hAnsi="Times New Roman" w:cs="Times New Roman"/>
          <w:color w:val="000000"/>
          <w:sz w:val="24"/>
          <w:lang w:eastAsia="uk-UA"/>
        </w:rPr>
        <w:lastRenderedPageBreak/>
        <w:t>проводити монтаж графічних об’єктів;</w:t>
      </w:r>
    </w:p>
    <w:p w:rsidR="00CE2FBD" w:rsidRPr="00CE2FBD" w:rsidRDefault="00CE2FBD" w:rsidP="00061AED">
      <w:pPr>
        <w:numPr>
          <w:ilvl w:val="0"/>
          <w:numId w:val="45"/>
        </w:numPr>
        <w:tabs>
          <w:tab w:val="num" w:pos="720"/>
          <w:tab w:val="left" w:pos="993"/>
        </w:tabs>
        <w:spacing w:after="0" w:line="240" w:lineRule="auto"/>
        <w:ind w:left="0" w:firstLine="567"/>
        <w:jc w:val="both"/>
        <w:rPr>
          <w:rFonts w:ascii="Times New Roman" w:eastAsia="Times New Roman" w:hAnsi="Times New Roman" w:cs="Times New Roman"/>
          <w:color w:val="000000"/>
          <w:sz w:val="24"/>
          <w:lang w:eastAsia="uk-UA"/>
        </w:rPr>
      </w:pPr>
      <w:r w:rsidRPr="00CE2FBD">
        <w:rPr>
          <w:rFonts w:ascii="Times New Roman" w:eastAsia="Times New Roman" w:hAnsi="Times New Roman" w:cs="Times New Roman"/>
          <w:color w:val="000000"/>
          <w:sz w:val="24"/>
          <w:lang w:eastAsia="uk-UA"/>
        </w:rPr>
        <w:t>використовувати можливості середовищ графічних редакторів для вирішення фахових завдань.</w:t>
      </w:r>
    </w:p>
    <w:p w:rsidR="00CE2FBD" w:rsidRPr="00CE2FBD" w:rsidRDefault="00CE2FBD" w:rsidP="00061AED">
      <w:pPr>
        <w:numPr>
          <w:ilvl w:val="0"/>
          <w:numId w:val="45"/>
        </w:numPr>
        <w:tabs>
          <w:tab w:val="num" w:pos="720"/>
          <w:tab w:val="left" w:pos="993"/>
        </w:tabs>
        <w:spacing w:after="0" w:line="240" w:lineRule="auto"/>
        <w:ind w:left="0" w:firstLine="567"/>
        <w:jc w:val="both"/>
        <w:rPr>
          <w:rFonts w:ascii="Times New Roman" w:eastAsia="Times New Roman" w:hAnsi="Times New Roman" w:cs="Times New Roman"/>
          <w:color w:val="000000"/>
          <w:sz w:val="24"/>
          <w:lang w:eastAsia="uk-UA"/>
        </w:rPr>
      </w:pPr>
      <w:r w:rsidRPr="00CE2FBD">
        <w:rPr>
          <w:rFonts w:ascii="Times New Roman" w:eastAsia="Times New Roman" w:hAnsi="Times New Roman" w:cs="Times New Roman"/>
          <w:color w:val="000000"/>
          <w:sz w:val="24"/>
          <w:lang w:eastAsia="uk-UA"/>
        </w:rPr>
        <w:t>створювати та редагувати фонограми, аудіофайли;</w:t>
      </w:r>
    </w:p>
    <w:p w:rsidR="00CE2FBD" w:rsidRPr="00CE2FBD" w:rsidRDefault="00CE2FBD" w:rsidP="00061AED">
      <w:pPr>
        <w:numPr>
          <w:ilvl w:val="0"/>
          <w:numId w:val="45"/>
        </w:numPr>
        <w:tabs>
          <w:tab w:val="num" w:pos="720"/>
          <w:tab w:val="left" w:pos="993"/>
        </w:tabs>
        <w:spacing w:after="0" w:line="240" w:lineRule="auto"/>
        <w:ind w:left="0" w:firstLine="567"/>
        <w:jc w:val="both"/>
        <w:rPr>
          <w:rFonts w:ascii="Times New Roman" w:eastAsia="Times New Roman" w:hAnsi="Times New Roman" w:cs="Times New Roman"/>
          <w:color w:val="000000"/>
          <w:sz w:val="24"/>
          <w:lang w:eastAsia="uk-UA"/>
        </w:rPr>
      </w:pPr>
      <w:r w:rsidRPr="00CE2FBD">
        <w:rPr>
          <w:rFonts w:ascii="Times New Roman" w:eastAsia="Times New Roman" w:hAnsi="Times New Roman" w:cs="Times New Roman"/>
          <w:color w:val="000000"/>
          <w:sz w:val="24"/>
          <w:lang w:eastAsia="uk-UA"/>
        </w:rPr>
        <w:t>працювати з відеоінформацією, здійснювати нелінійний монтаж, створювати переходи, ефекти, меню, кодування, рендерінг відео тощо.</w:t>
      </w:r>
    </w:p>
    <w:p w:rsidR="00CE2FBD" w:rsidRPr="00CE2FBD" w:rsidRDefault="00CE2FBD" w:rsidP="00CE2FBD">
      <w:pPr>
        <w:spacing w:after="0" w:line="240" w:lineRule="auto"/>
        <w:rPr>
          <w:rFonts w:ascii="Times New Roman" w:eastAsia="Calibri" w:hAnsi="Times New Roman" w:cs="Times New Roman"/>
          <w:sz w:val="24"/>
        </w:rPr>
      </w:pPr>
      <w:r w:rsidRPr="00CE2FBD">
        <w:rPr>
          <w:rFonts w:ascii="Times New Roman" w:eastAsia="Calibri" w:hAnsi="Times New Roman" w:cs="Times New Roman"/>
          <w:color w:val="00000A"/>
          <w:sz w:val="24"/>
        </w:rPr>
        <w:t xml:space="preserve">13. </w:t>
      </w:r>
      <w:r w:rsidRPr="00CE2FBD">
        <w:rPr>
          <w:rFonts w:ascii="Times New Roman" w:eastAsia="Calibri" w:hAnsi="Times New Roman" w:cs="Times New Roman"/>
          <w:sz w:val="24"/>
        </w:rPr>
        <w:t>Система оцінювання курсу 100 балів.</w:t>
      </w:r>
    </w:p>
    <w:p w:rsidR="00CE2FBD" w:rsidRPr="00CE2FBD" w:rsidRDefault="00CE2FBD" w:rsidP="00CE2FBD">
      <w:pPr>
        <w:spacing w:after="0" w:line="240" w:lineRule="auto"/>
        <w:rPr>
          <w:rFonts w:ascii="Times New Roman" w:eastAsia="Calibri" w:hAnsi="Times New Roman" w:cs="Times New Roman"/>
          <w:color w:val="00000A"/>
          <w:sz w:val="24"/>
        </w:rPr>
      </w:pPr>
      <w:r w:rsidRPr="00CE2FBD">
        <w:rPr>
          <w:rFonts w:ascii="Times New Roman" w:eastAsia="Calibri" w:hAnsi="Times New Roman" w:cs="Times New Roman"/>
          <w:color w:val="00000A"/>
          <w:sz w:val="24"/>
        </w:rPr>
        <w:t xml:space="preserve">14. Структура оцінювання: </w:t>
      </w:r>
      <w:r w:rsidRPr="00CE2FBD">
        <w:rPr>
          <w:rFonts w:ascii="Times New Roman" w:eastAsia="Calibri" w:hAnsi="Times New Roman" w:cs="Times New Roman"/>
          <w:sz w:val="24"/>
        </w:rPr>
        <w:t xml:space="preserve">ТЗ – тестові завдання; СБ – середній бал за лабораторні заняття; </w:t>
      </w:r>
      <w:r w:rsidRPr="00CE2FBD">
        <w:rPr>
          <w:rFonts w:ascii="Times New Roman" w:eastAsia="Calibri" w:hAnsi="Times New Roman" w:cs="Times New Roman"/>
          <w:color w:val="00000A"/>
          <w:sz w:val="24"/>
        </w:rPr>
        <w:t xml:space="preserve">СР – оцінювання самостійної роботи студента. </w:t>
      </w:r>
    </w:p>
    <w:p w:rsidR="00CE2FBD" w:rsidRPr="00CE2FBD" w:rsidRDefault="00CE2FBD" w:rsidP="00CE2FBD">
      <w:pPr>
        <w:spacing w:after="0" w:line="240" w:lineRule="auto"/>
        <w:rPr>
          <w:rFonts w:ascii="Times New Roman" w:eastAsia="Calibri" w:hAnsi="Times New Roman" w:cs="Times New Roman"/>
          <w:color w:val="00000A"/>
          <w:sz w:val="24"/>
        </w:rPr>
      </w:pPr>
      <w:r w:rsidRPr="00CE2FBD">
        <w:rPr>
          <w:rFonts w:ascii="Times New Roman" w:eastAsia="Calibri" w:hAnsi="Times New Roman" w:cs="Times New Roman"/>
          <w:color w:val="00000A"/>
          <w:sz w:val="24"/>
        </w:rPr>
        <w:t xml:space="preserve">15. Навчально-методичне забезпечення: </w:t>
      </w:r>
      <w:r w:rsidRPr="00CE2FBD">
        <w:rPr>
          <w:rFonts w:ascii="Times New Roman" w:eastAsia="Calibri" w:hAnsi="Times New Roman" w:cs="Times New Roman"/>
          <w:sz w:val="24"/>
        </w:rPr>
        <w:t xml:space="preserve">силабус, інформаційні матеріали, курс в </w:t>
      </w:r>
      <w:r w:rsidRPr="00CE2FBD">
        <w:rPr>
          <w:rFonts w:ascii="Times New Roman" w:eastAsia="Calibri" w:hAnsi="Times New Roman" w:cs="Times New Roman"/>
          <w:sz w:val="24"/>
          <w:lang w:val="en-US"/>
        </w:rPr>
        <w:t>Google</w:t>
      </w:r>
      <w:r w:rsidRPr="00CE2FBD">
        <w:rPr>
          <w:rFonts w:ascii="Times New Roman" w:eastAsia="Calibri" w:hAnsi="Times New Roman" w:cs="Times New Roman"/>
          <w:sz w:val="24"/>
        </w:rPr>
        <w:t xml:space="preserve"> </w:t>
      </w:r>
      <w:r w:rsidRPr="00CE2FBD">
        <w:rPr>
          <w:rFonts w:ascii="Times New Roman" w:eastAsia="Calibri" w:hAnsi="Times New Roman" w:cs="Times New Roman"/>
          <w:sz w:val="24"/>
          <w:lang w:val="en-US"/>
        </w:rPr>
        <w:t>class</w:t>
      </w:r>
      <w:r w:rsidRPr="00CE2FBD">
        <w:rPr>
          <w:rFonts w:ascii="Times New Roman" w:eastAsia="Calibri" w:hAnsi="Times New Roman" w:cs="Times New Roman"/>
          <w:sz w:val="24"/>
        </w:rPr>
        <w:t>, завдання до самостійної роботи, тести.</w:t>
      </w:r>
    </w:p>
    <w:p w:rsidR="00CE2FBD" w:rsidRPr="00CE2FBD" w:rsidRDefault="00CE2FBD" w:rsidP="00CE2FBD">
      <w:pPr>
        <w:spacing w:after="0" w:line="240" w:lineRule="auto"/>
        <w:rPr>
          <w:rFonts w:ascii="Times New Roman" w:eastAsia="Calibri" w:hAnsi="Times New Roman" w:cs="Times New Roman"/>
          <w:color w:val="00000A"/>
          <w:sz w:val="24"/>
        </w:rPr>
      </w:pPr>
      <w:r w:rsidRPr="00CE2FBD">
        <w:rPr>
          <w:rFonts w:ascii="Times New Roman" w:eastAsia="Calibri" w:hAnsi="Times New Roman" w:cs="Times New Roman"/>
          <w:color w:val="00000A"/>
          <w:sz w:val="24"/>
        </w:rPr>
        <w:t xml:space="preserve">16. Література для вивчення дисципліни. </w:t>
      </w:r>
    </w:p>
    <w:p w:rsidR="00CE2FBD" w:rsidRPr="00880F7B" w:rsidRDefault="00CE2FBD" w:rsidP="00CE2FBD">
      <w:pPr>
        <w:shd w:val="clear" w:color="auto" w:fill="FFFFFF"/>
        <w:tabs>
          <w:tab w:val="left" w:pos="993"/>
        </w:tabs>
        <w:spacing w:after="0" w:line="240" w:lineRule="auto"/>
        <w:ind w:firstLine="567"/>
        <w:jc w:val="center"/>
        <w:rPr>
          <w:rFonts w:ascii="Times New Roman" w:eastAsia="Times New Roman" w:hAnsi="Times New Roman" w:cs="Times New Roman"/>
          <w:b/>
          <w:bCs/>
          <w:spacing w:val="-6"/>
          <w:lang w:eastAsia="ru-RU"/>
        </w:rPr>
      </w:pPr>
      <w:r w:rsidRPr="00880F7B">
        <w:rPr>
          <w:rFonts w:ascii="Times New Roman" w:eastAsia="Times New Roman" w:hAnsi="Times New Roman" w:cs="Times New Roman"/>
          <w:b/>
          <w:bCs/>
          <w:spacing w:val="-6"/>
          <w:lang w:eastAsia="ru-RU"/>
        </w:rPr>
        <w:t>Базова</w:t>
      </w:r>
    </w:p>
    <w:p w:rsidR="00CE2FBD" w:rsidRPr="00880F7B" w:rsidRDefault="00CE2FBD" w:rsidP="00061AED">
      <w:pPr>
        <w:numPr>
          <w:ilvl w:val="0"/>
          <w:numId w:val="46"/>
        </w:numPr>
        <w:tabs>
          <w:tab w:val="left" w:pos="14"/>
          <w:tab w:val="left" w:pos="851"/>
          <w:tab w:val="left" w:pos="993"/>
        </w:tabs>
        <w:spacing w:after="0" w:line="240" w:lineRule="auto"/>
        <w:ind w:left="0" w:firstLine="567"/>
        <w:contextualSpacing/>
        <w:jc w:val="both"/>
        <w:rPr>
          <w:rFonts w:ascii="Times New Roman" w:eastAsia="Times New Roman" w:hAnsi="Times New Roman" w:cs="Times New Roman"/>
          <w:lang w:eastAsia="ru-RU"/>
        </w:rPr>
      </w:pPr>
      <w:bookmarkStart w:id="5" w:name="_Ref34652781"/>
      <w:r w:rsidRPr="00880F7B">
        <w:rPr>
          <w:rFonts w:ascii="Times New Roman" w:eastAsia="Times New Roman" w:hAnsi="Times New Roman" w:cs="Times New Roman" w:hint="eastAsia"/>
          <w:lang w:eastAsia="ru-RU"/>
        </w:rPr>
        <w:t>Тайц</w:t>
      </w:r>
      <w:r w:rsidRPr="00880F7B">
        <w:rPr>
          <w:rFonts w:ascii="Times New Roman" w:eastAsia="Times New Roman" w:hAnsi="Times New Roman" w:cs="Times New Roman"/>
          <w:lang w:eastAsia="ru-RU"/>
        </w:rPr>
        <w:t xml:space="preserve"> </w:t>
      </w:r>
      <w:r w:rsidRPr="00880F7B">
        <w:rPr>
          <w:rFonts w:ascii="Times New Roman" w:eastAsia="Times New Roman" w:hAnsi="Times New Roman" w:cs="Times New Roman" w:hint="eastAsia"/>
          <w:lang w:eastAsia="ru-RU"/>
        </w:rPr>
        <w:t>А</w:t>
      </w:r>
      <w:r w:rsidRPr="00880F7B">
        <w:rPr>
          <w:rFonts w:ascii="Times New Roman" w:eastAsia="Times New Roman" w:hAnsi="Times New Roman" w:cs="Times New Roman"/>
          <w:lang w:eastAsia="ru-RU"/>
        </w:rPr>
        <w:t xml:space="preserve">. </w:t>
      </w:r>
      <w:r w:rsidRPr="00880F7B">
        <w:rPr>
          <w:rFonts w:ascii="Times New Roman" w:eastAsia="Times New Roman" w:hAnsi="Times New Roman" w:cs="Times New Roman" w:hint="eastAsia"/>
          <w:lang w:eastAsia="ru-RU"/>
        </w:rPr>
        <w:t>М</w:t>
      </w:r>
      <w:r w:rsidRPr="00880F7B">
        <w:rPr>
          <w:rFonts w:ascii="Times New Roman" w:eastAsia="Times New Roman" w:hAnsi="Times New Roman" w:cs="Times New Roman"/>
          <w:lang w:eastAsia="ru-RU"/>
        </w:rPr>
        <w:t xml:space="preserve">., </w:t>
      </w:r>
      <w:r w:rsidRPr="00880F7B">
        <w:rPr>
          <w:rFonts w:ascii="Times New Roman" w:eastAsia="Times New Roman" w:hAnsi="Times New Roman" w:cs="Times New Roman" w:hint="eastAsia"/>
          <w:lang w:eastAsia="ru-RU"/>
        </w:rPr>
        <w:t>Тайц</w:t>
      </w:r>
      <w:r w:rsidRPr="00880F7B">
        <w:rPr>
          <w:rFonts w:ascii="Times New Roman" w:eastAsia="Times New Roman" w:hAnsi="Times New Roman" w:cs="Times New Roman"/>
          <w:lang w:eastAsia="ru-RU"/>
        </w:rPr>
        <w:t xml:space="preserve"> </w:t>
      </w:r>
      <w:r w:rsidRPr="00880F7B">
        <w:rPr>
          <w:rFonts w:ascii="Times New Roman" w:eastAsia="Times New Roman" w:hAnsi="Times New Roman" w:cs="Times New Roman" w:hint="eastAsia"/>
          <w:lang w:eastAsia="ru-RU"/>
        </w:rPr>
        <w:t>А</w:t>
      </w:r>
      <w:r w:rsidRPr="00880F7B">
        <w:rPr>
          <w:rFonts w:ascii="Times New Roman" w:eastAsia="Times New Roman" w:hAnsi="Times New Roman" w:cs="Times New Roman"/>
          <w:lang w:eastAsia="ru-RU"/>
        </w:rPr>
        <w:t xml:space="preserve">. </w:t>
      </w:r>
      <w:r w:rsidRPr="00880F7B">
        <w:rPr>
          <w:rFonts w:ascii="Times New Roman" w:eastAsia="Times New Roman" w:hAnsi="Times New Roman" w:cs="Times New Roman" w:hint="eastAsia"/>
          <w:lang w:eastAsia="ru-RU"/>
        </w:rPr>
        <w:t>А</w:t>
      </w:r>
      <w:r w:rsidRPr="00880F7B">
        <w:rPr>
          <w:rFonts w:ascii="Times New Roman" w:eastAsia="Times New Roman" w:hAnsi="Times New Roman" w:cs="Times New Roman"/>
          <w:lang w:eastAsia="ru-RU"/>
        </w:rPr>
        <w:t xml:space="preserve">. </w:t>
      </w:r>
      <w:r w:rsidRPr="00880F7B">
        <w:rPr>
          <w:rFonts w:ascii="Times New Roman" w:eastAsia="Times New Roman" w:hAnsi="Times New Roman" w:cs="Times New Roman" w:hint="eastAsia"/>
          <w:lang w:eastAsia="ru-RU"/>
        </w:rPr>
        <w:t>Самоучитель</w:t>
      </w:r>
      <w:r w:rsidRPr="00880F7B">
        <w:rPr>
          <w:rFonts w:ascii="Times New Roman" w:eastAsia="Times New Roman" w:hAnsi="Times New Roman" w:cs="Times New Roman"/>
          <w:lang w:eastAsia="ru-RU"/>
        </w:rPr>
        <w:t xml:space="preserve"> Adobe Photoshop 7. – </w:t>
      </w:r>
      <w:r w:rsidRPr="00880F7B">
        <w:rPr>
          <w:rFonts w:ascii="Times New Roman" w:eastAsia="Times New Roman" w:hAnsi="Times New Roman" w:cs="Times New Roman" w:hint="eastAsia"/>
          <w:lang w:eastAsia="ru-RU"/>
        </w:rPr>
        <w:t>СПб</w:t>
      </w:r>
      <w:r w:rsidRPr="00880F7B">
        <w:rPr>
          <w:rFonts w:ascii="Times New Roman" w:eastAsia="Times New Roman" w:hAnsi="Times New Roman" w:cs="Times New Roman"/>
          <w:lang w:eastAsia="ru-RU"/>
        </w:rPr>
        <w:t xml:space="preserve">.: </w:t>
      </w:r>
      <w:r w:rsidRPr="00880F7B">
        <w:rPr>
          <w:rFonts w:ascii="Times New Roman" w:eastAsia="Times New Roman" w:hAnsi="Times New Roman" w:cs="Times New Roman" w:hint="eastAsia"/>
          <w:lang w:eastAsia="ru-RU"/>
        </w:rPr>
        <w:t>БХВ</w:t>
      </w:r>
      <w:r w:rsidRPr="00880F7B">
        <w:rPr>
          <w:rFonts w:ascii="Times New Roman" w:eastAsia="Times New Roman" w:hAnsi="Times New Roman" w:cs="Times New Roman"/>
          <w:lang w:eastAsia="ru-RU"/>
        </w:rPr>
        <w:t>-</w:t>
      </w:r>
      <w:r w:rsidRPr="00880F7B">
        <w:rPr>
          <w:rFonts w:ascii="Times New Roman" w:eastAsia="Times New Roman" w:hAnsi="Times New Roman" w:cs="Times New Roman" w:hint="eastAsia"/>
          <w:lang w:eastAsia="ru-RU"/>
        </w:rPr>
        <w:t>Петербург</w:t>
      </w:r>
      <w:r w:rsidRPr="00880F7B">
        <w:rPr>
          <w:rFonts w:ascii="Times New Roman" w:eastAsia="Times New Roman" w:hAnsi="Times New Roman" w:cs="Times New Roman"/>
          <w:lang w:eastAsia="ru-RU"/>
        </w:rPr>
        <w:t xml:space="preserve">, 2004. – 688 </w:t>
      </w:r>
      <w:r w:rsidRPr="00880F7B">
        <w:rPr>
          <w:rFonts w:ascii="Times New Roman" w:eastAsia="Times New Roman" w:hAnsi="Times New Roman" w:cs="Times New Roman" w:hint="eastAsia"/>
          <w:lang w:eastAsia="ru-RU"/>
        </w:rPr>
        <w:t>с</w:t>
      </w:r>
      <w:r w:rsidRPr="00880F7B">
        <w:rPr>
          <w:rFonts w:ascii="Times New Roman" w:eastAsia="Times New Roman" w:hAnsi="Times New Roman" w:cs="Times New Roman"/>
          <w:lang w:eastAsia="ru-RU"/>
        </w:rPr>
        <w:t>.</w:t>
      </w:r>
    </w:p>
    <w:p w:rsidR="00CE2FBD" w:rsidRPr="00880F7B" w:rsidRDefault="00CE2FBD" w:rsidP="00061AED">
      <w:pPr>
        <w:numPr>
          <w:ilvl w:val="0"/>
          <w:numId w:val="46"/>
        </w:numPr>
        <w:tabs>
          <w:tab w:val="left" w:pos="14"/>
          <w:tab w:val="left" w:pos="851"/>
          <w:tab w:val="left" w:pos="993"/>
        </w:tabs>
        <w:spacing w:after="0" w:line="240" w:lineRule="auto"/>
        <w:ind w:left="0" w:firstLine="567"/>
        <w:contextualSpacing/>
        <w:jc w:val="both"/>
        <w:rPr>
          <w:rFonts w:ascii="Times New Roman" w:eastAsia="Times New Roman" w:hAnsi="Times New Roman" w:cs="Times New Roman"/>
          <w:lang w:eastAsia="ru-RU"/>
        </w:rPr>
      </w:pPr>
      <w:r w:rsidRPr="00880F7B">
        <w:rPr>
          <w:rFonts w:ascii="Times New Roman" w:eastAsia="Times New Roman" w:hAnsi="Times New Roman" w:cs="Times New Roman"/>
          <w:lang w:eastAsia="ru-RU"/>
        </w:rPr>
        <w:t xml:space="preserve">Пономаренко С. Adobe Photoshop 7. – СПб .: </w:t>
      </w:r>
      <w:r w:rsidRPr="00880F7B">
        <w:rPr>
          <w:rFonts w:ascii="Times New Roman" w:eastAsia="Times New Roman" w:hAnsi="Times New Roman" w:cs="Times New Roman" w:hint="eastAsia"/>
          <w:lang w:eastAsia="ru-RU"/>
        </w:rPr>
        <w:t>БХВ</w:t>
      </w:r>
      <w:r w:rsidRPr="00880F7B">
        <w:rPr>
          <w:rFonts w:ascii="Times New Roman" w:eastAsia="Times New Roman" w:hAnsi="Times New Roman" w:cs="Times New Roman"/>
          <w:lang w:eastAsia="ru-RU"/>
        </w:rPr>
        <w:t>-</w:t>
      </w:r>
      <w:r w:rsidRPr="00880F7B">
        <w:rPr>
          <w:rFonts w:ascii="Times New Roman" w:eastAsia="Times New Roman" w:hAnsi="Times New Roman" w:cs="Times New Roman" w:hint="eastAsia"/>
          <w:lang w:eastAsia="ru-RU"/>
        </w:rPr>
        <w:t>Петербург</w:t>
      </w:r>
      <w:r w:rsidRPr="00880F7B">
        <w:rPr>
          <w:rFonts w:ascii="Times New Roman" w:eastAsia="Times New Roman" w:hAnsi="Times New Roman" w:cs="Times New Roman"/>
          <w:lang w:eastAsia="ru-RU"/>
        </w:rPr>
        <w:t xml:space="preserve">, 2003. – 864 </w:t>
      </w:r>
      <w:r w:rsidRPr="00880F7B">
        <w:rPr>
          <w:rFonts w:ascii="Times New Roman" w:eastAsia="Times New Roman" w:hAnsi="Times New Roman" w:cs="Times New Roman" w:hint="eastAsia"/>
          <w:lang w:eastAsia="ru-RU"/>
        </w:rPr>
        <w:t>с</w:t>
      </w:r>
      <w:r w:rsidRPr="00880F7B">
        <w:rPr>
          <w:rFonts w:ascii="Times New Roman" w:eastAsia="Times New Roman" w:hAnsi="Times New Roman" w:cs="Times New Roman"/>
          <w:lang w:eastAsia="ru-RU"/>
        </w:rPr>
        <w:t>.</w:t>
      </w:r>
    </w:p>
    <w:p w:rsidR="00CE2FBD" w:rsidRPr="00880F7B" w:rsidRDefault="00CE2FBD" w:rsidP="00061AED">
      <w:pPr>
        <w:numPr>
          <w:ilvl w:val="0"/>
          <w:numId w:val="46"/>
        </w:numPr>
        <w:tabs>
          <w:tab w:val="left" w:pos="14"/>
          <w:tab w:val="left" w:pos="851"/>
          <w:tab w:val="left" w:pos="993"/>
        </w:tabs>
        <w:spacing w:after="0" w:line="240" w:lineRule="auto"/>
        <w:ind w:left="0" w:firstLine="567"/>
        <w:contextualSpacing/>
        <w:jc w:val="both"/>
        <w:rPr>
          <w:rFonts w:ascii="Times New Roman" w:eastAsia="Times New Roman" w:hAnsi="Times New Roman" w:cs="Times New Roman"/>
          <w:lang w:eastAsia="ru-RU"/>
        </w:rPr>
      </w:pPr>
      <w:r w:rsidRPr="00880F7B">
        <w:rPr>
          <w:rFonts w:ascii="Times New Roman" w:eastAsia="Times New Roman" w:hAnsi="Times New Roman" w:cs="Times New Roman"/>
          <w:lang w:eastAsia="ru-RU"/>
        </w:rPr>
        <w:t>Adobe</w:t>
      </w:r>
      <w:r w:rsidRPr="00880F7B">
        <w:rPr>
          <w:rFonts w:ascii="Times New Roman" w:eastAsia="Times New Roman" w:hAnsi="Times New Roman" w:cs="Times New Roman"/>
          <w:lang w:eastAsia="ru-RU"/>
        </w:rPr>
        <w:sym w:font="Symbol" w:char="F0D2"/>
      </w:r>
      <w:r w:rsidRPr="00880F7B">
        <w:rPr>
          <w:rFonts w:ascii="Times New Roman" w:eastAsia="Times New Roman" w:hAnsi="Times New Roman" w:cs="Times New Roman"/>
          <w:lang w:eastAsia="ru-RU"/>
        </w:rPr>
        <w:t xml:space="preserve"> Photoshop</w:t>
      </w:r>
      <w:r w:rsidRPr="00880F7B">
        <w:rPr>
          <w:rFonts w:ascii="Times New Roman" w:eastAsia="Times New Roman" w:hAnsi="Times New Roman" w:cs="Times New Roman"/>
          <w:lang w:eastAsia="ru-RU"/>
        </w:rPr>
        <w:sym w:font="Symbol" w:char="F0D2"/>
      </w:r>
      <w:r w:rsidRPr="00880F7B">
        <w:rPr>
          <w:rFonts w:ascii="Times New Roman" w:eastAsia="Times New Roman" w:hAnsi="Times New Roman" w:cs="Times New Roman"/>
          <w:lang w:eastAsia="ru-RU"/>
        </w:rPr>
        <w:t xml:space="preserve"> 7.0. </w:t>
      </w:r>
      <w:r w:rsidRPr="00880F7B">
        <w:rPr>
          <w:rFonts w:ascii="Times New Roman" w:eastAsia="Times New Roman" w:hAnsi="Times New Roman" w:cs="Times New Roman" w:hint="eastAsia"/>
          <w:lang w:eastAsia="ru-RU"/>
        </w:rPr>
        <w:t>Официальный</w:t>
      </w:r>
      <w:r w:rsidRPr="00880F7B">
        <w:rPr>
          <w:rFonts w:ascii="Times New Roman" w:eastAsia="Times New Roman" w:hAnsi="Times New Roman" w:cs="Times New Roman"/>
          <w:lang w:eastAsia="ru-RU"/>
        </w:rPr>
        <w:t xml:space="preserve"> </w:t>
      </w:r>
      <w:r w:rsidRPr="00880F7B">
        <w:rPr>
          <w:rFonts w:ascii="Times New Roman" w:eastAsia="Times New Roman" w:hAnsi="Times New Roman" w:cs="Times New Roman" w:hint="eastAsia"/>
          <w:lang w:eastAsia="ru-RU"/>
        </w:rPr>
        <w:t>учебный</w:t>
      </w:r>
      <w:r w:rsidRPr="00880F7B">
        <w:rPr>
          <w:rFonts w:ascii="Times New Roman" w:eastAsia="Times New Roman" w:hAnsi="Times New Roman" w:cs="Times New Roman"/>
          <w:lang w:eastAsia="ru-RU"/>
        </w:rPr>
        <w:t xml:space="preserve"> </w:t>
      </w:r>
      <w:r w:rsidRPr="00880F7B">
        <w:rPr>
          <w:rFonts w:ascii="Times New Roman" w:eastAsia="Times New Roman" w:hAnsi="Times New Roman" w:cs="Times New Roman" w:hint="eastAsia"/>
          <w:lang w:eastAsia="ru-RU"/>
        </w:rPr>
        <w:t>курс</w:t>
      </w:r>
      <w:r w:rsidRPr="00880F7B">
        <w:rPr>
          <w:rFonts w:ascii="Times New Roman" w:eastAsia="Times New Roman" w:hAnsi="Times New Roman" w:cs="Times New Roman"/>
          <w:lang w:eastAsia="ru-RU"/>
        </w:rPr>
        <w:t xml:space="preserve">. </w:t>
      </w:r>
      <w:r w:rsidRPr="00880F7B">
        <w:rPr>
          <w:rFonts w:ascii="Times New Roman" w:eastAsia="Times New Roman" w:hAnsi="Times New Roman" w:cs="Times New Roman" w:hint="eastAsia"/>
          <w:lang w:eastAsia="ru-RU"/>
        </w:rPr>
        <w:t>Учебное</w:t>
      </w:r>
      <w:r w:rsidRPr="00880F7B">
        <w:rPr>
          <w:rFonts w:ascii="Times New Roman" w:eastAsia="Times New Roman" w:hAnsi="Times New Roman" w:cs="Times New Roman"/>
          <w:lang w:eastAsia="ru-RU"/>
        </w:rPr>
        <w:t xml:space="preserve"> </w:t>
      </w:r>
      <w:r w:rsidRPr="00880F7B">
        <w:rPr>
          <w:rFonts w:ascii="Times New Roman" w:eastAsia="Times New Roman" w:hAnsi="Times New Roman" w:cs="Times New Roman" w:hint="eastAsia"/>
          <w:lang w:eastAsia="ru-RU"/>
        </w:rPr>
        <w:t>пособ</w:t>
      </w:r>
      <w:r w:rsidRPr="00880F7B">
        <w:rPr>
          <w:rFonts w:ascii="Times New Roman" w:eastAsia="Times New Roman" w:hAnsi="Times New Roman" w:cs="Times New Roman"/>
          <w:lang w:eastAsia="ru-RU"/>
        </w:rPr>
        <w:t xml:space="preserve">. – </w:t>
      </w:r>
      <w:r w:rsidRPr="00880F7B">
        <w:rPr>
          <w:rFonts w:ascii="Times New Roman" w:eastAsia="Times New Roman" w:hAnsi="Times New Roman" w:cs="Times New Roman" w:hint="eastAsia"/>
          <w:lang w:eastAsia="ru-RU"/>
        </w:rPr>
        <w:t>М</w:t>
      </w:r>
      <w:r w:rsidRPr="00880F7B">
        <w:rPr>
          <w:rFonts w:ascii="Times New Roman" w:eastAsia="Times New Roman" w:hAnsi="Times New Roman" w:cs="Times New Roman"/>
          <w:lang w:eastAsia="ru-RU"/>
        </w:rPr>
        <w:t xml:space="preserve">.: </w:t>
      </w:r>
      <w:r w:rsidRPr="00880F7B">
        <w:rPr>
          <w:rFonts w:ascii="Times New Roman" w:eastAsia="Times New Roman" w:hAnsi="Times New Roman" w:cs="Times New Roman" w:hint="eastAsia"/>
          <w:lang w:eastAsia="ru-RU"/>
        </w:rPr>
        <w:t>Издательство</w:t>
      </w:r>
      <w:r w:rsidRPr="00880F7B">
        <w:rPr>
          <w:rFonts w:ascii="Times New Roman" w:eastAsia="Times New Roman" w:hAnsi="Times New Roman" w:cs="Times New Roman"/>
          <w:lang w:eastAsia="ru-RU"/>
        </w:rPr>
        <w:t xml:space="preserve"> </w:t>
      </w:r>
      <w:r w:rsidRPr="00880F7B">
        <w:rPr>
          <w:rFonts w:ascii="Times New Roman" w:eastAsia="Times New Roman" w:hAnsi="Times New Roman" w:cs="Times New Roman" w:hint="eastAsia"/>
          <w:lang w:eastAsia="ru-RU"/>
        </w:rPr>
        <w:t>ТРИУМФ</w:t>
      </w:r>
      <w:r w:rsidRPr="00880F7B">
        <w:rPr>
          <w:rFonts w:ascii="Times New Roman" w:eastAsia="Times New Roman" w:hAnsi="Times New Roman" w:cs="Times New Roman"/>
          <w:lang w:eastAsia="ru-RU"/>
        </w:rPr>
        <w:t xml:space="preserve">, 2003 – 496 </w:t>
      </w:r>
      <w:r w:rsidRPr="00880F7B">
        <w:rPr>
          <w:rFonts w:ascii="Times New Roman" w:eastAsia="Times New Roman" w:hAnsi="Times New Roman" w:cs="Times New Roman" w:hint="eastAsia"/>
          <w:lang w:eastAsia="ru-RU"/>
        </w:rPr>
        <w:t>с</w:t>
      </w:r>
      <w:r w:rsidRPr="00880F7B">
        <w:rPr>
          <w:rFonts w:ascii="Times New Roman" w:eastAsia="Times New Roman" w:hAnsi="Times New Roman" w:cs="Times New Roman"/>
          <w:lang w:eastAsia="ru-RU"/>
        </w:rPr>
        <w:t>.</w:t>
      </w:r>
    </w:p>
    <w:p w:rsidR="00CE2FBD" w:rsidRPr="00880F7B" w:rsidRDefault="00CE2FBD" w:rsidP="00061AED">
      <w:pPr>
        <w:numPr>
          <w:ilvl w:val="0"/>
          <w:numId w:val="46"/>
        </w:numPr>
        <w:tabs>
          <w:tab w:val="left" w:pos="14"/>
          <w:tab w:val="left" w:pos="851"/>
          <w:tab w:val="left" w:pos="993"/>
        </w:tabs>
        <w:spacing w:after="0" w:line="240" w:lineRule="auto"/>
        <w:ind w:left="0" w:firstLine="567"/>
        <w:contextualSpacing/>
        <w:jc w:val="both"/>
        <w:rPr>
          <w:rFonts w:ascii="Times New Roman" w:eastAsia="Times New Roman" w:hAnsi="Times New Roman" w:cs="Times New Roman"/>
          <w:lang w:eastAsia="ru-RU"/>
        </w:rPr>
      </w:pPr>
      <w:r w:rsidRPr="00880F7B">
        <w:rPr>
          <w:rFonts w:ascii="Times New Roman" w:eastAsia="Times New Roman" w:hAnsi="Times New Roman" w:cs="Times New Roman"/>
          <w:lang w:eastAsia="ru-RU"/>
        </w:rPr>
        <w:t>Рейнхардт</w:t>
      </w:r>
      <w:r w:rsidRPr="00CE2FBD">
        <w:rPr>
          <w:rFonts w:ascii="Times New Roman" w:eastAsia="Times New Roman" w:hAnsi="Times New Roman" w:cs="Times New Roman"/>
          <w:lang w:val="en-US" w:eastAsia="ru-RU"/>
        </w:rPr>
        <w:t xml:space="preserve"> </w:t>
      </w:r>
      <w:r w:rsidRPr="00880F7B">
        <w:rPr>
          <w:rFonts w:ascii="Times New Roman" w:eastAsia="Times New Roman" w:hAnsi="Times New Roman" w:cs="Times New Roman"/>
          <w:lang w:eastAsia="ru-RU"/>
        </w:rPr>
        <w:t>Р</w:t>
      </w:r>
      <w:r w:rsidRPr="00CE2FBD">
        <w:rPr>
          <w:rFonts w:ascii="Times New Roman" w:eastAsia="Times New Roman" w:hAnsi="Times New Roman" w:cs="Times New Roman"/>
          <w:lang w:val="en-US" w:eastAsia="ru-RU"/>
        </w:rPr>
        <w:t xml:space="preserve">., </w:t>
      </w:r>
      <w:r w:rsidRPr="00880F7B">
        <w:rPr>
          <w:rFonts w:ascii="Times New Roman" w:eastAsia="Times New Roman" w:hAnsi="Times New Roman" w:cs="Times New Roman"/>
          <w:lang w:eastAsia="ru-RU"/>
        </w:rPr>
        <w:t>Дауд</w:t>
      </w:r>
      <w:r w:rsidRPr="00CE2FBD">
        <w:rPr>
          <w:rFonts w:ascii="Times New Roman" w:eastAsia="Times New Roman" w:hAnsi="Times New Roman" w:cs="Times New Roman"/>
          <w:lang w:val="en-US" w:eastAsia="ru-RU"/>
        </w:rPr>
        <w:t xml:space="preserve"> </w:t>
      </w:r>
      <w:r w:rsidRPr="00880F7B">
        <w:rPr>
          <w:rFonts w:ascii="Times New Roman" w:eastAsia="Times New Roman" w:hAnsi="Times New Roman" w:cs="Times New Roman"/>
          <w:lang w:eastAsia="ru-RU"/>
        </w:rPr>
        <w:t>С</w:t>
      </w:r>
      <w:r w:rsidRPr="00CE2FBD">
        <w:rPr>
          <w:rFonts w:ascii="Times New Roman" w:eastAsia="Times New Roman" w:hAnsi="Times New Roman" w:cs="Times New Roman"/>
          <w:lang w:val="en-US" w:eastAsia="ru-RU"/>
        </w:rPr>
        <w:t xml:space="preserve">. Macromedia Flash MX 2004. </w:t>
      </w:r>
      <w:r w:rsidRPr="00880F7B">
        <w:rPr>
          <w:rFonts w:ascii="Times New Roman" w:eastAsia="Times New Roman" w:hAnsi="Times New Roman" w:cs="Times New Roman"/>
          <w:lang w:eastAsia="ru-RU"/>
        </w:rPr>
        <w:t>Библия пользователя. – М.: Диалектика, 2005, – 1312 с.</w:t>
      </w:r>
    </w:p>
    <w:p w:rsidR="00CE2FBD" w:rsidRPr="00880F7B" w:rsidRDefault="00CE2FBD" w:rsidP="00061AED">
      <w:pPr>
        <w:numPr>
          <w:ilvl w:val="0"/>
          <w:numId w:val="46"/>
        </w:numPr>
        <w:tabs>
          <w:tab w:val="left" w:pos="14"/>
          <w:tab w:val="left" w:pos="851"/>
          <w:tab w:val="left" w:pos="993"/>
        </w:tabs>
        <w:spacing w:after="0" w:line="240" w:lineRule="auto"/>
        <w:ind w:left="0" w:firstLine="567"/>
        <w:contextualSpacing/>
        <w:jc w:val="both"/>
        <w:rPr>
          <w:rFonts w:ascii="Times New Roman" w:eastAsia="Times New Roman" w:hAnsi="Times New Roman" w:cs="Times New Roman"/>
          <w:lang w:eastAsia="ru-RU"/>
        </w:rPr>
      </w:pPr>
      <w:r w:rsidRPr="00880F7B">
        <w:rPr>
          <w:rFonts w:ascii="Times New Roman" w:eastAsia="Times New Roman" w:hAnsi="Times New Roman" w:cs="Times New Roman"/>
          <w:lang w:eastAsia="ru-RU"/>
        </w:rPr>
        <w:t>Тверезовский</w:t>
      </w:r>
      <w:r w:rsidRPr="00CE2FBD">
        <w:rPr>
          <w:rFonts w:ascii="Times New Roman" w:eastAsia="Times New Roman" w:hAnsi="Times New Roman" w:cs="Times New Roman"/>
          <w:lang w:val="en-US" w:eastAsia="ru-RU"/>
        </w:rPr>
        <w:t xml:space="preserve"> </w:t>
      </w:r>
      <w:r w:rsidRPr="00880F7B">
        <w:rPr>
          <w:rFonts w:ascii="Times New Roman" w:eastAsia="Times New Roman" w:hAnsi="Times New Roman" w:cs="Times New Roman"/>
          <w:lang w:eastAsia="ru-RU"/>
        </w:rPr>
        <w:t>Д</w:t>
      </w:r>
      <w:r w:rsidRPr="00CE2FBD">
        <w:rPr>
          <w:rFonts w:ascii="Times New Roman" w:eastAsia="Times New Roman" w:hAnsi="Times New Roman" w:cs="Times New Roman"/>
          <w:lang w:val="en-US" w:eastAsia="ru-RU"/>
        </w:rPr>
        <w:t>.</w:t>
      </w:r>
      <w:r w:rsidRPr="00880F7B">
        <w:rPr>
          <w:rFonts w:ascii="Times New Roman" w:eastAsia="Times New Roman" w:hAnsi="Times New Roman" w:cs="Times New Roman"/>
          <w:lang w:eastAsia="ru-RU"/>
        </w:rPr>
        <w:t>И</w:t>
      </w:r>
      <w:r w:rsidRPr="00CE2FBD">
        <w:rPr>
          <w:rFonts w:ascii="Times New Roman" w:eastAsia="Times New Roman" w:hAnsi="Times New Roman" w:cs="Times New Roman"/>
          <w:lang w:val="en-US" w:eastAsia="ru-RU"/>
        </w:rPr>
        <w:t xml:space="preserve">. Macromedia Flash MX 2004. </w:t>
      </w:r>
      <w:r w:rsidRPr="00880F7B">
        <w:rPr>
          <w:rFonts w:ascii="Times New Roman" w:eastAsia="Times New Roman" w:hAnsi="Times New Roman" w:cs="Times New Roman"/>
          <w:lang w:eastAsia="ru-RU"/>
        </w:rPr>
        <w:t>Самоучитель. – М.: Диалектика, 2005, – 448 с.</w:t>
      </w:r>
    </w:p>
    <w:p w:rsidR="00CE2FBD" w:rsidRPr="00880F7B" w:rsidRDefault="00CE2FBD" w:rsidP="00061AED">
      <w:pPr>
        <w:numPr>
          <w:ilvl w:val="0"/>
          <w:numId w:val="46"/>
        </w:numPr>
        <w:tabs>
          <w:tab w:val="left" w:pos="14"/>
          <w:tab w:val="left" w:pos="851"/>
          <w:tab w:val="left" w:pos="993"/>
        </w:tabs>
        <w:spacing w:after="0" w:line="240" w:lineRule="auto"/>
        <w:ind w:left="0" w:firstLine="567"/>
        <w:contextualSpacing/>
        <w:jc w:val="both"/>
        <w:rPr>
          <w:rFonts w:ascii="Times New Roman" w:eastAsia="Times New Roman" w:hAnsi="Times New Roman" w:cs="Times New Roman"/>
          <w:lang w:eastAsia="ru-RU"/>
        </w:rPr>
      </w:pPr>
      <w:r w:rsidRPr="00880F7B">
        <w:rPr>
          <w:rFonts w:ascii="Times New Roman" w:eastAsia="Times New Roman" w:hAnsi="Times New Roman" w:cs="Times New Roman"/>
          <w:lang w:eastAsia="ru-RU"/>
        </w:rPr>
        <w:t>Леонтьев В. Мультимедиа. Фото, видео и звук на компьютере. – М.: Олма Медиа Групп, 2009. – 379 с.</w:t>
      </w:r>
    </w:p>
    <w:p w:rsidR="00CE2FBD" w:rsidRPr="00880F7B" w:rsidRDefault="00CE2FBD" w:rsidP="00061AED">
      <w:pPr>
        <w:numPr>
          <w:ilvl w:val="0"/>
          <w:numId w:val="46"/>
        </w:numPr>
        <w:tabs>
          <w:tab w:val="left" w:pos="14"/>
          <w:tab w:val="left" w:pos="851"/>
          <w:tab w:val="left" w:pos="993"/>
        </w:tabs>
        <w:spacing w:after="0" w:line="240" w:lineRule="auto"/>
        <w:ind w:left="0" w:firstLine="567"/>
        <w:contextualSpacing/>
        <w:jc w:val="both"/>
        <w:rPr>
          <w:rFonts w:ascii="Times New Roman" w:eastAsia="Times New Roman" w:hAnsi="Times New Roman" w:cs="Times New Roman"/>
          <w:lang w:eastAsia="ru-RU"/>
        </w:rPr>
      </w:pPr>
      <w:r w:rsidRPr="00880F7B">
        <w:rPr>
          <w:rFonts w:ascii="Times New Roman" w:eastAsia="Times New Roman" w:hAnsi="Times New Roman" w:cs="Times New Roman"/>
          <w:lang w:eastAsia="ru-RU"/>
        </w:rPr>
        <w:t>Джошуа Пол. Цифровое видео. Полезные советы и готовые инструменты по видеосъемке, монтажу и авторингу.  Учеб. пособие. – М.: ДМК Пресс, 2007. – 399 с.</w:t>
      </w:r>
    </w:p>
    <w:p w:rsidR="00CE2FBD" w:rsidRPr="00880F7B" w:rsidRDefault="00CE2FBD" w:rsidP="00061AED">
      <w:pPr>
        <w:numPr>
          <w:ilvl w:val="0"/>
          <w:numId w:val="46"/>
        </w:numPr>
        <w:tabs>
          <w:tab w:val="left" w:pos="14"/>
          <w:tab w:val="left" w:pos="851"/>
          <w:tab w:val="left" w:pos="993"/>
        </w:tabs>
        <w:spacing w:after="0" w:line="240" w:lineRule="auto"/>
        <w:ind w:left="0" w:firstLine="567"/>
        <w:contextualSpacing/>
        <w:jc w:val="both"/>
        <w:rPr>
          <w:rFonts w:ascii="Times New Roman" w:eastAsia="Times New Roman" w:hAnsi="Times New Roman" w:cs="Times New Roman"/>
          <w:lang w:eastAsia="ru-RU"/>
        </w:rPr>
      </w:pPr>
      <w:r w:rsidRPr="00880F7B">
        <w:rPr>
          <w:rFonts w:ascii="Times New Roman" w:eastAsia="Times New Roman" w:hAnsi="Times New Roman" w:cs="Times New Roman"/>
          <w:lang w:eastAsia="ru-RU"/>
        </w:rPr>
        <w:t xml:space="preserve">Редактор звуковых файлов Sound Forge 5.0: Руководство пользователя / Кузнецов С.Д. – М.: Майор, 2001. – 176 с. </w:t>
      </w:r>
    </w:p>
    <w:p w:rsidR="00CE2FBD" w:rsidRPr="00880F7B" w:rsidRDefault="00CE2FBD" w:rsidP="00061AED">
      <w:pPr>
        <w:numPr>
          <w:ilvl w:val="0"/>
          <w:numId w:val="46"/>
        </w:numPr>
        <w:tabs>
          <w:tab w:val="left" w:pos="14"/>
          <w:tab w:val="left" w:pos="851"/>
          <w:tab w:val="left" w:pos="993"/>
        </w:tabs>
        <w:spacing w:after="0" w:line="240" w:lineRule="auto"/>
        <w:ind w:left="0" w:firstLine="567"/>
        <w:contextualSpacing/>
        <w:jc w:val="both"/>
        <w:rPr>
          <w:rFonts w:ascii="Times New Roman" w:eastAsia="Times New Roman" w:hAnsi="Times New Roman" w:cs="Times New Roman"/>
          <w:lang w:eastAsia="ru-RU"/>
        </w:rPr>
      </w:pPr>
      <w:r w:rsidRPr="00880F7B">
        <w:rPr>
          <w:rFonts w:ascii="Times New Roman" w:eastAsia="Times New Roman" w:hAnsi="Times New Roman" w:cs="Times New Roman"/>
          <w:lang w:eastAsia="ru-RU"/>
        </w:rPr>
        <w:t>Дикусар В.В., Меерсон А.Ю. и др. Самоучитель Pinnacle Studio 9. – СПб.: БХВ-Петербург, 2005. – 320 с.</w:t>
      </w:r>
    </w:p>
    <w:p w:rsidR="00CE2FBD" w:rsidRPr="00880F7B" w:rsidRDefault="00CE2FBD" w:rsidP="00061AED">
      <w:pPr>
        <w:numPr>
          <w:ilvl w:val="0"/>
          <w:numId w:val="46"/>
        </w:numPr>
        <w:tabs>
          <w:tab w:val="left" w:pos="14"/>
          <w:tab w:val="left" w:pos="851"/>
          <w:tab w:val="left" w:pos="993"/>
        </w:tabs>
        <w:spacing w:after="0" w:line="240" w:lineRule="auto"/>
        <w:ind w:left="0" w:firstLine="567"/>
        <w:contextualSpacing/>
        <w:jc w:val="both"/>
        <w:rPr>
          <w:rFonts w:ascii="Times New Roman" w:eastAsia="Times New Roman" w:hAnsi="Times New Roman" w:cs="Times New Roman"/>
          <w:lang w:eastAsia="ru-RU"/>
        </w:rPr>
      </w:pPr>
      <w:r w:rsidRPr="00880F7B">
        <w:rPr>
          <w:rFonts w:ascii="Times New Roman" w:eastAsia="Times New Roman" w:hAnsi="Times New Roman" w:cs="Times New Roman"/>
          <w:lang w:eastAsia="ru-RU"/>
        </w:rPr>
        <w:t>Столяров</w:t>
      </w:r>
      <w:r w:rsidRPr="00CE2FBD">
        <w:rPr>
          <w:rFonts w:ascii="Times New Roman" w:eastAsia="Times New Roman" w:hAnsi="Times New Roman" w:cs="Times New Roman"/>
          <w:lang w:val="en-US" w:eastAsia="ru-RU"/>
        </w:rPr>
        <w:t xml:space="preserve"> </w:t>
      </w:r>
      <w:r w:rsidRPr="00880F7B">
        <w:rPr>
          <w:rFonts w:ascii="Times New Roman" w:eastAsia="Times New Roman" w:hAnsi="Times New Roman" w:cs="Times New Roman"/>
          <w:lang w:eastAsia="ru-RU"/>
        </w:rPr>
        <w:t>А</w:t>
      </w:r>
      <w:r w:rsidRPr="00CE2FBD">
        <w:rPr>
          <w:rFonts w:ascii="Times New Roman" w:eastAsia="Times New Roman" w:hAnsi="Times New Roman" w:cs="Times New Roman"/>
          <w:lang w:val="en-US" w:eastAsia="ru-RU"/>
        </w:rPr>
        <w:t>.</w:t>
      </w:r>
      <w:r w:rsidRPr="00880F7B">
        <w:rPr>
          <w:rFonts w:ascii="Times New Roman" w:eastAsia="Times New Roman" w:hAnsi="Times New Roman" w:cs="Times New Roman"/>
          <w:lang w:eastAsia="ru-RU"/>
        </w:rPr>
        <w:t>М</w:t>
      </w:r>
      <w:r w:rsidRPr="00CE2FBD">
        <w:rPr>
          <w:rFonts w:ascii="Times New Roman" w:eastAsia="Times New Roman" w:hAnsi="Times New Roman" w:cs="Times New Roman"/>
          <w:lang w:val="en-US" w:eastAsia="ru-RU"/>
        </w:rPr>
        <w:t xml:space="preserve">. Pinnacle Studio 9.0. </w:t>
      </w:r>
      <w:r w:rsidRPr="00880F7B">
        <w:rPr>
          <w:rFonts w:ascii="Times New Roman" w:eastAsia="Times New Roman" w:hAnsi="Times New Roman" w:cs="Times New Roman"/>
          <w:lang w:eastAsia="ru-RU"/>
        </w:rPr>
        <w:t>Домашняя видеостудия.: – НТ Пресс· 2005. – 432 с.</w:t>
      </w:r>
    </w:p>
    <w:p w:rsidR="00CE2FBD" w:rsidRPr="00880F7B" w:rsidRDefault="00CE2FBD" w:rsidP="00CE2FBD">
      <w:pPr>
        <w:tabs>
          <w:tab w:val="left" w:pos="14"/>
          <w:tab w:val="left" w:pos="851"/>
          <w:tab w:val="left" w:pos="993"/>
        </w:tabs>
        <w:spacing w:after="0" w:line="240" w:lineRule="auto"/>
        <w:ind w:firstLine="567"/>
        <w:contextualSpacing/>
        <w:jc w:val="both"/>
        <w:rPr>
          <w:rFonts w:ascii="Calibri" w:eastAsia="Calibri" w:hAnsi="Calibri" w:cs="Times New Roman"/>
        </w:rPr>
      </w:pPr>
    </w:p>
    <w:bookmarkEnd w:id="5"/>
    <w:p w:rsidR="00CE2FBD" w:rsidRPr="00880F7B" w:rsidRDefault="00CE2FBD" w:rsidP="00CE2FBD">
      <w:pPr>
        <w:shd w:val="clear" w:color="auto" w:fill="FFFFFF"/>
        <w:tabs>
          <w:tab w:val="left" w:pos="993"/>
        </w:tabs>
        <w:spacing w:after="0" w:line="240" w:lineRule="auto"/>
        <w:ind w:firstLine="567"/>
        <w:jc w:val="center"/>
        <w:rPr>
          <w:rFonts w:ascii="Times New Roman" w:eastAsia="Times New Roman" w:hAnsi="Times New Roman" w:cs="Times New Roman"/>
          <w:b/>
          <w:bCs/>
          <w:spacing w:val="-6"/>
          <w:lang w:eastAsia="ru-RU"/>
        </w:rPr>
      </w:pPr>
      <w:r w:rsidRPr="00880F7B">
        <w:rPr>
          <w:rFonts w:ascii="Times New Roman" w:eastAsia="Times New Roman" w:hAnsi="Times New Roman" w:cs="Times New Roman"/>
          <w:b/>
          <w:bCs/>
          <w:spacing w:val="-6"/>
          <w:lang w:eastAsia="ru-RU"/>
        </w:rPr>
        <w:t>Допоміжна</w:t>
      </w:r>
    </w:p>
    <w:p w:rsidR="00CE2FBD" w:rsidRPr="00880F7B" w:rsidRDefault="00CE2FBD" w:rsidP="00061AED">
      <w:pPr>
        <w:numPr>
          <w:ilvl w:val="0"/>
          <w:numId w:val="46"/>
        </w:numPr>
        <w:tabs>
          <w:tab w:val="left" w:pos="14"/>
          <w:tab w:val="left" w:pos="851"/>
          <w:tab w:val="left" w:pos="993"/>
        </w:tabs>
        <w:spacing w:after="0" w:line="240" w:lineRule="auto"/>
        <w:ind w:left="0" w:firstLine="567"/>
        <w:contextualSpacing/>
        <w:jc w:val="both"/>
        <w:rPr>
          <w:rFonts w:ascii="Times New Roman" w:eastAsia="Times New Roman" w:hAnsi="Times New Roman" w:cs="Times New Roman"/>
          <w:lang w:eastAsia="ru-RU"/>
        </w:rPr>
      </w:pPr>
      <w:r w:rsidRPr="00880F7B">
        <w:rPr>
          <w:rFonts w:ascii="Times New Roman" w:eastAsia="Times New Roman" w:hAnsi="Times New Roman" w:cs="Times New Roman" w:hint="eastAsia"/>
          <w:lang w:eastAsia="ru-RU"/>
        </w:rPr>
        <w:t>Мак</w:t>
      </w:r>
      <w:r w:rsidRPr="00880F7B">
        <w:rPr>
          <w:rFonts w:ascii="Times New Roman" w:eastAsia="Times New Roman" w:hAnsi="Times New Roman" w:cs="Times New Roman"/>
          <w:lang w:eastAsia="ru-RU"/>
        </w:rPr>
        <w:t>-</w:t>
      </w:r>
      <w:r w:rsidRPr="00880F7B">
        <w:rPr>
          <w:rFonts w:ascii="Times New Roman" w:eastAsia="Times New Roman" w:hAnsi="Times New Roman" w:cs="Times New Roman" w:hint="eastAsia"/>
          <w:lang w:eastAsia="ru-RU"/>
        </w:rPr>
        <w:t>Клелланд</w:t>
      </w:r>
      <w:r w:rsidRPr="00880F7B">
        <w:rPr>
          <w:rFonts w:ascii="Times New Roman" w:eastAsia="Times New Roman" w:hAnsi="Times New Roman" w:cs="Times New Roman"/>
          <w:lang w:eastAsia="ru-RU"/>
        </w:rPr>
        <w:t xml:space="preserve">, </w:t>
      </w:r>
      <w:r w:rsidRPr="00880F7B">
        <w:rPr>
          <w:rFonts w:ascii="Times New Roman" w:eastAsia="Times New Roman" w:hAnsi="Times New Roman" w:cs="Times New Roman" w:hint="eastAsia"/>
          <w:lang w:eastAsia="ru-RU"/>
        </w:rPr>
        <w:t>Дик</w:t>
      </w:r>
      <w:r w:rsidRPr="00880F7B">
        <w:rPr>
          <w:rFonts w:ascii="Times New Roman" w:eastAsia="Times New Roman" w:hAnsi="Times New Roman" w:cs="Times New Roman"/>
          <w:lang w:eastAsia="ru-RU"/>
        </w:rPr>
        <w:t xml:space="preserve">. Photoshop 7. </w:t>
      </w:r>
      <w:r w:rsidRPr="00880F7B">
        <w:rPr>
          <w:rFonts w:ascii="Times New Roman" w:eastAsia="Times New Roman" w:hAnsi="Times New Roman" w:cs="Times New Roman" w:hint="eastAsia"/>
          <w:lang w:eastAsia="ru-RU"/>
        </w:rPr>
        <w:t>Библия</w:t>
      </w:r>
      <w:r w:rsidRPr="00880F7B">
        <w:rPr>
          <w:rFonts w:ascii="Times New Roman" w:eastAsia="Times New Roman" w:hAnsi="Times New Roman" w:cs="Times New Roman"/>
          <w:lang w:eastAsia="ru-RU"/>
        </w:rPr>
        <w:t xml:space="preserve"> </w:t>
      </w:r>
      <w:r w:rsidRPr="00880F7B">
        <w:rPr>
          <w:rFonts w:ascii="Times New Roman" w:eastAsia="Times New Roman" w:hAnsi="Times New Roman" w:cs="Times New Roman" w:hint="eastAsia"/>
          <w:lang w:eastAsia="ru-RU"/>
        </w:rPr>
        <w:t>пользователя</w:t>
      </w:r>
      <w:r w:rsidRPr="00880F7B">
        <w:rPr>
          <w:rFonts w:ascii="Times New Roman" w:eastAsia="Times New Roman" w:hAnsi="Times New Roman" w:cs="Times New Roman"/>
          <w:lang w:eastAsia="ru-RU"/>
        </w:rPr>
        <w:t xml:space="preserve">. : </w:t>
      </w:r>
      <w:r w:rsidRPr="00880F7B">
        <w:rPr>
          <w:rFonts w:ascii="Times New Roman" w:eastAsia="Times New Roman" w:hAnsi="Times New Roman" w:cs="Times New Roman" w:hint="eastAsia"/>
          <w:lang w:eastAsia="ru-RU"/>
        </w:rPr>
        <w:t>Пер</w:t>
      </w:r>
      <w:r w:rsidRPr="00880F7B">
        <w:rPr>
          <w:rFonts w:ascii="Times New Roman" w:eastAsia="Times New Roman" w:hAnsi="Times New Roman" w:cs="Times New Roman"/>
          <w:lang w:eastAsia="ru-RU"/>
        </w:rPr>
        <w:t xml:space="preserve">. </w:t>
      </w:r>
      <w:r w:rsidRPr="00880F7B">
        <w:rPr>
          <w:rFonts w:ascii="Times New Roman" w:eastAsia="Times New Roman" w:hAnsi="Times New Roman" w:cs="Times New Roman" w:hint="eastAsia"/>
          <w:lang w:eastAsia="ru-RU"/>
        </w:rPr>
        <w:t>с</w:t>
      </w:r>
      <w:r w:rsidRPr="00880F7B">
        <w:rPr>
          <w:rFonts w:ascii="Times New Roman" w:eastAsia="Times New Roman" w:hAnsi="Times New Roman" w:cs="Times New Roman"/>
          <w:lang w:eastAsia="ru-RU"/>
        </w:rPr>
        <w:t xml:space="preserve"> </w:t>
      </w:r>
      <w:r w:rsidRPr="00880F7B">
        <w:rPr>
          <w:rFonts w:ascii="Times New Roman" w:eastAsia="Times New Roman" w:hAnsi="Times New Roman" w:cs="Times New Roman" w:hint="eastAsia"/>
          <w:lang w:eastAsia="ru-RU"/>
        </w:rPr>
        <w:t>англ</w:t>
      </w:r>
      <w:r w:rsidRPr="00880F7B">
        <w:rPr>
          <w:rFonts w:ascii="Times New Roman" w:eastAsia="Times New Roman" w:hAnsi="Times New Roman" w:cs="Times New Roman"/>
          <w:lang w:eastAsia="ru-RU"/>
        </w:rPr>
        <w:t xml:space="preserve">. – </w:t>
      </w:r>
      <w:r w:rsidRPr="00880F7B">
        <w:rPr>
          <w:rFonts w:ascii="Times New Roman" w:eastAsia="Times New Roman" w:hAnsi="Times New Roman" w:cs="Times New Roman" w:hint="eastAsia"/>
          <w:lang w:eastAsia="ru-RU"/>
        </w:rPr>
        <w:t>М</w:t>
      </w:r>
      <w:r w:rsidRPr="00880F7B">
        <w:rPr>
          <w:rFonts w:ascii="Times New Roman" w:eastAsia="Times New Roman" w:hAnsi="Times New Roman" w:cs="Times New Roman"/>
          <w:lang w:eastAsia="ru-RU"/>
        </w:rPr>
        <w:t xml:space="preserve">. : </w:t>
      </w:r>
      <w:r w:rsidRPr="00880F7B">
        <w:rPr>
          <w:rFonts w:ascii="Times New Roman" w:eastAsia="Times New Roman" w:hAnsi="Times New Roman" w:cs="Times New Roman" w:hint="eastAsia"/>
          <w:lang w:eastAsia="ru-RU"/>
        </w:rPr>
        <w:t>Издательский</w:t>
      </w:r>
      <w:r w:rsidRPr="00880F7B">
        <w:rPr>
          <w:rFonts w:ascii="Times New Roman" w:eastAsia="Times New Roman" w:hAnsi="Times New Roman" w:cs="Times New Roman"/>
          <w:lang w:eastAsia="ru-RU"/>
        </w:rPr>
        <w:t xml:space="preserve"> </w:t>
      </w:r>
      <w:r w:rsidRPr="00880F7B">
        <w:rPr>
          <w:rFonts w:ascii="Times New Roman" w:eastAsia="Times New Roman" w:hAnsi="Times New Roman" w:cs="Times New Roman" w:hint="eastAsia"/>
          <w:lang w:eastAsia="ru-RU"/>
        </w:rPr>
        <w:t>дом</w:t>
      </w:r>
      <w:r w:rsidRPr="00880F7B">
        <w:rPr>
          <w:rFonts w:ascii="Times New Roman" w:eastAsia="Times New Roman" w:hAnsi="Times New Roman" w:cs="Times New Roman"/>
          <w:lang w:eastAsia="ru-RU"/>
        </w:rPr>
        <w:t xml:space="preserve"> "</w:t>
      </w:r>
      <w:r w:rsidRPr="00880F7B">
        <w:rPr>
          <w:rFonts w:ascii="Times New Roman" w:eastAsia="Times New Roman" w:hAnsi="Times New Roman" w:cs="Times New Roman" w:hint="eastAsia"/>
          <w:lang w:eastAsia="ru-RU"/>
        </w:rPr>
        <w:t>Вильям</w:t>
      </w:r>
      <w:r w:rsidRPr="00880F7B">
        <w:rPr>
          <w:rFonts w:ascii="Times New Roman" w:eastAsia="Times New Roman" w:hAnsi="Times New Roman" w:cs="Times New Roman"/>
          <w:lang w:eastAsia="ru-RU"/>
        </w:rPr>
        <w:t xml:space="preserve">с", 2003. – 928 </w:t>
      </w:r>
      <w:r w:rsidRPr="00880F7B">
        <w:rPr>
          <w:rFonts w:ascii="Times New Roman" w:eastAsia="Times New Roman" w:hAnsi="Times New Roman" w:cs="Times New Roman" w:hint="eastAsia"/>
          <w:lang w:eastAsia="ru-RU"/>
        </w:rPr>
        <w:t>с</w:t>
      </w:r>
      <w:r w:rsidRPr="00880F7B">
        <w:rPr>
          <w:rFonts w:ascii="Times New Roman" w:eastAsia="Times New Roman" w:hAnsi="Times New Roman" w:cs="Times New Roman"/>
          <w:lang w:eastAsia="ru-RU"/>
        </w:rPr>
        <w:t>.</w:t>
      </w:r>
    </w:p>
    <w:p w:rsidR="00CE2FBD" w:rsidRPr="00880F7B" w:rsidRDefault="00CE2FBD" w:rsidP="00061AED">
      <w:pPr>
        <w:numPr>
          <w:ilvl w:val="0"/>
          <w:numId w:val="46"/>
        </w:numPr>
        <w:tabs>
          <w:tab w:val="left" w:pos="14"/>
          <w:tab w:val="left" w:pos="851"/>
          <w:tab w:val="left" w:pos="993"/>
        </w:tabs>
        <w:spacing w:after="0" w:line="240" w:lineRule="auto"/>
        <w:ind w:left="0" w:firstLine="567"/>
        <w:contextualSpacing/>
        <w:jc w:val="both"/>
        <w:rPr>
          <w:rFonts w:ascii="Times New Roman" w:eastAsia="Times New Roman" w:hAnsi="Times New Roman" w:cs="Times New Roman"/>
          <w:lang w:eastAsia="ru-RU"/>
        </w:rPr>
      </w:pPr>
      <w:r w:rsidRPr="00880F7B">
        <w:rPr>
          <w:rFonts w:ascii="Times New Roman" w:eastAsia="Times New Roman" w:hAnsi="Times New Roman" w:cs="Times New Roman"/>
          <w:lang w:eastAsia="ru-RU"/>
        </w:rPr>
        <w:t>Крапивенко А.В. Технологии мультимедиа и восприятие ощущений. – М.: БИНОМ. 2009.</w:t>
      </w:r>
    </w:p>
    <w:p w:rsidR="00CE2FBD" w:rsidRPr="00880F7B" w:rsidRDefault="00CE2FBD" w:rsidP="00061AED">
      <w:pPr>
        <w:numPr>
          <w:ilvl w:val="0"/>
          <w:numId w:val="46"/>
        </w:numPr>
        <w:tabs>
          <w:tab w:val="left" w:pos="14"/>
          <w:tab w:val="left" w:pos="851"/>
          <w:tab w:val="left" w:pos="993"/>
        </w:tabs>
        <w:spacing w:after="0" w:line="240" w:lineRule="auto"/>
        <w:ind w:left="0" w:firstLine="567"/>
        <w:contextualSpacing/>
        <w:jc w:val="both"/>
        <w:rPr>
          <w:rFonts w:ascii="Times New Roman" w:eastAsia="Times New Roman" w:hAnsi="Times New Roman" w:cs="Times New Roman"/>
          <w:lang w:eastAsia="ru-RU"/>
        </w:rPr>
      </w:pPr>
      <w:r w:rsidRPr="00880F7B">
        <w:rPr>
          <w:rFonts w:ascii="Times New Roman" w:eastAsia="Times New Roman" w:hAnsi="Times New Roman" w:cs="Times New Roman"/>
          <w:lang w:eastAsia="ru-RU"/>
        </w:rPr>
        <w:t xml:space="preserve">Резник Ю. А., </w:t>
      </w:r>
      <w:hyperlink r:id="rId38" w:tooltip=" • Графика, Дизайн, Издательские Пакеты&#10; • Техническая Литература&#10; • Компьютерная Литература&#10; • Графика, Дизайн, Мультимедиа&#10; • Кибернетика. Вычислительная Техника. Автоматика и Телемеханика&#10; • Компьютеры и Электроника&#10; • Компьютеры и Internet&#10; • Компьютерна" w:history="1">
        <w:r w:rsidRPr="00880F7B">
          <w:rPr>
            <w:rFonts w:ascii="Times New Roman" w:eastAsia="Times New Roman" w:hAnsi="Times New Roman" w:cs="Times New Roman"/>
            <w:lang w:eastAsia="ru-RU"/>
          </w:rPr>
          <w:t>Графика, звук, видео на ПК</w:t>
        </w:r>
      </w:hyperlink>
      <w:r w:rsidRPr="00880F7B">
        <w:rPr>
          <w:rFonts w:ascii="Times New Roman" w:eastAsia="Times New Roman" w:hAnsi="Times New Roman" w:cs="Times New Roman"/>
          <w:lang w:eastAsia="ru-RU"/>
        </w:rPr>
        <w:t xml:space="preserve">. серия: </w:t>
      </w:r>
      <w:hyperlink r:id="rId39" w:history="1">
        <w:r w:rsidRPr="00880F7B">
          <w:rPr>
            <w:rFonts w:ascii="Times New Roman" w:eastAsia="Times New Roman" w:hAnsi="Times New Roman" w:cs="Times New Roman"/>
            <w:lang w:eastAsia="ru-RU"/>
          </w:rPr>
          <w:t>"Просто о сложном"</w:t>
        </w:r>
      </w:hyperlink>
      <w:r w:rsidRPr="00880F7B">
        <w:rPr>
          <w:rFonts w:ascii="Times New Roman" w:eastAsia="Times New Roman" w:hAnsi="Times New Roman" w:cs="Times New Roman"/>
          <w:lang w:eastAsia="ru-RU"/>
        </w:rPr>
        <w:t>, г., Изд.: наука и техника. 2003. – 336 с.</w:t>
      </w:r>
    </w:p>
    <w:p w:rsidR="00CE2FBD" w:rsidRPr="00880F7B" w:rsidRDefault="00CE2FBD" w:rsidP="00061AED">
      <w:pPr>
        <w:numPr>
          <w:ilvl w:val="0"/>
          <w:numId w:val="46"/>
        </w:numPr>
        <w:tabs>
          <w:tab w:val="left" w:pos="14"/>
          <w:tab w:val="left" w:pos="851"/>
          <w:tab w:val="left" w:pos="993"/>
        </w:tabs>
        <w:spacing w:after="0" w:line="240" w:lineRule="auto"/>
        <w:ind w:left="0" w:firstLine="567"/>
        <w:contextualSpacing/>
        <w:jc w:val="both"/>
        <w:rPr>
          <w:rFonts w:ascii="Times New Roman" w:eastAsia="Times New Roman" w:hAnsi="Times New Roman" w:cs="Times New Roman"/>
          <w:lang w:eastAsia="ru-RU"/>
        </w:rPr>
      </w:pPr>
      <w:r w:rsidRPr="00880F7B">
        <w:rPr>
          <w:rFonts w:ascii="Times New Roman" w:eastAsia="Times New Roman" w:hAnsi="Times New Roman" w:cs="Times New Roman"/>
          <w:lang w:eastAsia="ru-RU"/>
        </w:rPr>
        <w:t>Михлин</w:t>
      </w:r>
      <w:r w:rsidRPr="00CE2FBD">
        <w:rPr>
          <w:rFonts w:ascii="Times New Roman" w:eastAsia="Times New Roman" w:hAnsi="Times New Roman" w:cs="Times New Roman"/>
          <w:lang w:val="en-US" w:eastAsia="ru-RU"/>
        </w:rPr>
        <w:t xml:space="preserve"> </w:t>
      </w:r>
      <w:r w:rsidRPr="00880F7B">
        <w:rPr>
          <w:rFonts w:ascii="Times New Roman" w:eastAsia="Times New Roman" w:hAnsi="Times New Roman" w:cs="Times New Roman"/>
          <w:lang w:eastAsia="ru-RU"/>
        </w:rPr>
        <w:t>Е</w:t>
      </w:r>
      <w:r w:rsidRPr="00CE2FBD">
        <w:rPr>
          <w:rFonts w:ascii="Times New Roman" w:eastAsia="Times New Roman" w:hAnsi="Times New Roman" w:cs="Times New Roman"/>
          <w:lang w:val="en-US" w:eastAsia="ru-RU"/>
        </w:rPr>
        <w:t>.</w:t>
      </w:r>
      <w:r w:rsidRPr="00880F7B">
        <w:rPr>
          <w:rFonts w:ascii="Times New Roman" w:eastAsia="Times New Roman" w:hAnsi="Times New Roman" w:cs="Times New Roman"/>
          <w:lang w:eastAsia="ru-RU"/>
        </w:rPr>
        <w:t>М</w:t>
      </w:r>
      <w:r w:rsidRPr="00CE2FBD">
        <w:rPr>
          <w:rFonts w:ascii="Times New Roman" w:eastAsia="Times New Roman" w:hAnsi="Times New Roman" w:cs="Times New Roman"/>
          <w:lang w:val="en-US" w:eastAsia="ru-RU"/>
        </w:rPr>
        <w:t xml:space="preserve">. </w:t>
      </w:r>
      <w:r w:rsidRPr="00880F7B">
        <w:rPr>
          <w:rFonts w:ascii="Times New Roman" w:eastAsia="Times New Roman" w:hAnsi="Times New Roman" w:cs="Times New Roman"/>
          <w:lang w:eastAsia="ru-RU"/>
        </w:rPr>
        <w:t>Видеомонтаж</w:t>
      </w:r>
      <w:r w:rsidRPr="00CE2FBD">
        <w:rPr>
          <w:rFonts w:ascii="Times New Roman" w:eastAsia="Times New Roman" w:hAnsi="Times New Roman" w:cs="Times New Roman"/>
          <w:lang w:val="en-US" w:eastAsia="ru-RU"/>
        </w:rPr>
        <w:t xml:space="preserve"> </w:t>
      </w:r>
      <w:r w:rsidRPr="00880F7B">
        <w:rPr>
          <w:rFonts w:ascii="Times New Roman" w:eastAsia="Times New Roman" w:hAnsi="Times New Roman" w:cs="Times New Roman"/>
          <w:lang w:eastAsia="ru-RU"/>
        </w:rPr>
        <w:t>на</w:t>
      </w:r>
      <w:r w:rsidRPr="00CE2FBD">
        <w:rPr>
          <w:rFonts w:ascii="Times New Roman" w:eastAsia="Times New Roman" w:hAnsi="Times New Roman" w:cs="Times New Roman"/>
          <w:lang w:val="en-US" w:eastAsia="ru-RU"/>
        </w:rPr>
        <w:t xml:space="preserve"> </w:t>
      </w:r>
      <w:r w:rsidRPr="00880F7B">
        <w:rPr>
          <w:rFonts w:ascii="Times New Roman" w:eastAsia="Times New Roman" w:hAnsi="Times New Roman" w:cs="Times New Roman"/>
          <w:lang w:eastAsia="ru-RU"/>
        </w:rPr>
        <w:t>ПК</w:t>
      </w:r>
      <w:r w:rsidRPr="00CE2FBD">
        <w:rPr>
          <w:rFonts w:ascii="Times New Roman" w:eastAsia="Times New Roman" w:hAnsi="Times New Roman" w:cs="Times New Roman"/>
          <w:lang w:val="en-US" w:eastAsia="ru-RU"/>
        </w:rPr>
        <w:t xml:space="preserve"> </w:t>
      </w:r>
      <w:r w:rsidRPr="00880F7B">
        <w:rPr>
          <w:rFonts w:ascii="Times New Roman" w:eastAsia="Times New Roman" w:hAnsi="Times New Roman" w:cs="Times New Roman"/>
          <w:lang w:eastAsia="ru-RU"/>
        </w:rPr>
        <w:t>с</w:t>
      </w:r>
      <w:r w:rsidRPr="00CE2FBD">
        <w:rPr>
          <w:rFonts w:ascii="Times New Roman" w:eastAsia="Times New Roman" w:hAnsi="Times New Roman" w:cs="Times New Roman"/>
          <w:lang w:val="en-US" w:eastAsia="ru-RU"/>
        </w:rPr>
        <w:t xml:space="preserve"> </w:t>
      </w:r>
      <w:r w:rsidRPr="00880F7B">
        <w:rPr>
          <w:rFonts w:ascii="Times New Roman" w:eastAsia="Times New Roman" w:hAnsi="Times New Roman" w:cs="Times New Roman"/>
          <w:lang w:eastAsia="ru-RU"/>
        </w:rPr>
        <w:t>использованием</w:t>
      </w:r>
      <w:r w:rsidRPr="00CE2FBD">
        <w:rPr>
          <w:rFonts w:ascii="Times New Roman" w:eastAsia="Times New Roman" w:hAnsi="Times New Roman" w:cs="Times New Roman"/>
          <w:lang w:val="en-US" w:eastAsia="ru-RU"/>
        </w:rPr>
        <w:t xml:space="preserve"> Adobe Premier, Ulead Media Studio, Ulead Video Studio, Pinnacle Studio, MGI Video Wave, Movie Maker. </w:t>
      </w:r>
      <w:r w:rsidRPr="00880F7B">
        <w:rPr>
          <w:rFonts w:ascii="Times New Roman" w:eastAsia="Times New Roman" w:hAnsi="Times New Roman" w:cs="Times New Roman"/>
          <w:lang w:eastAsia="ru-RU"/>
        </w:rPr>
        <w:t>Практическое руководство. – DiaSoft,  2005. – 608 с.</w:t>
      </w:r>
    </w:p>
    <w:p w:rsidR="00CE2FBD" w:rsidRPr="00880F7B" w:rsidRDefault="00CE2FBD" w:rsidP="00061AED">
      <w:pPr>
        <w:numPr>
          <w:ilvl w:val="0"/>
          <w:numId w:val="46"/>
        </w:numPr>
        <w:tabs>
          <w:tab w:val="left" w:pos="14"/>
          <w:tab w:val="left" w:pos="851"/>
          <w:tab w:val="left" w:pos="993"/>
        </w:tabs>
        <w:spacing w:after="0" w:line="240" w:lineRule="auto"/>
        <w:ind w:left="0" w:firstLine="567"/>
        <w:contextualSpacing/>
        <w:jc w:val="both"/>
        <w:rPr>
          <w:rFonts w:ascii="Times New Roman" w:eastAsia="Times New Roman" w:hAnsi="Times New Roman" w:cs="Times New Roman"/>
          <w:lang w:eastAsia="ru-RU"/>
        </w:rPr>
      </w:pPr>
      <w:r w:rsidRPr="00880F7B">
        <w:rPr>
          <w:rFonts w:ascii="Times New Roman" w:eastAsia="Times New Roman" w:hAnsi="Times New Roman" w:cs="Times New Roman"/>
          <w:lang w:eastAsia="ru-RU"/>
        </w:rPr>
        <w:t>Озер Ж. Домашняя видеостудия Pinnacle Studio 8.6: Пер. с англ. – М.: ДМК Пресс, 2004. – 416 с.</w:t>
      </w:r>
    </w:p>
    <w:p w:rsidR="005642B7" w:rsidRDefault="005642B7">
      <w:pPr>
        <w:rPr>
          <w:rFonts w:ascii="Times New Roman" w:hAnsi="Times New Roman" w:cs="Times New Roman"/>
          <w:lang w:val="uk-UA"/>
        </w:rPr>
      </w:pPr>
      <w:r>
        <w:rPr>
          <w:rFonts w:ascii="Times New Roman" w:hAnsi="Times New Roman" w:cs="Times New Roman"/>
          <w:lang w:val="uk-UA"/>
        </w:rPr>
        <w:br w:type="page"/>
      </w:r>
    </w:p>
    <w:p w:rsidR="00CE2FBD" w:rsidRPr="005274EE" w:rsidRDefault="00CE2FBD" w:rsidP="00CE2FBD">
      <w:pPr>
        <w:pStyle w:val="Default"/>
        <w:ind w:firstLine="567"/>
        <w:jc w:val="center"/>
        <w:rPr>
          <w:sz w:val="22"/>
          <w:szCs w:val="22"/>
        </w:rPr>
      </w:pPr>
      <w:r w:rsidRPr="005274EE">
        <w:rPr>
          <w:b/>
          <w:bCs/>
          <w:caps/>
          <w:sz w:val="22"/>
          <w:szCs w:val="22"/>
        </w:rPr>
        <w:lastRenderedPageBreak/>
        <w:t>управління персоналом</w:t>
      </w:r>
      <w:r w:rsidRPr="005274EE">
        <w:rPr>
          <w:sz w:val="22"/>
          <w:szCs w:val="22"/>
        </w:rPr>
        <w:t xml:space="preserve"> </w:t>
      </w:r>
    </w:p>
    <w:p w:rsidR="00CE2FBD" w:rsidRPr="005274EE" w:rsidRDefault="00CE2FBD" w:rsidP="00CE2FBD">
      <w:pPr>
        <w:pStyle w:val="Default"/>
        <w:spacing w:line="216" w:lineRule="auto"/>
        <w:ind w:firstLine="567"/>
        <w:rPr>
          <w:sz w:val="22"/>
          <w:szCs w:val="22"/>
        </w:rPr>
      </w:pPr>
      <w:r w:rsidRPr="005274EE">
        <w:rPr>
          <w:sz w:val="22"/>
          <w:szCs w:val="22"/>
        </w:rPr>
        <w:t xml:space="preserve">1. Галузь знань: </w:t>
      </w:r>
      <w:r w:rsidRPr="005274EE">
        <w:rPr>
          <w:b/>
          <w:sz w:val="22"/>
          <w:szCs w:val="22"/>
        </w:rPr>
        <w:t xml:space="preserve">01 Освіта/Педагогіка </w:t>
      </w:r>
      <w:r w:rsidRPr="005274EE">
        <w:rPr>
          <w:sz w:val="22"/>
          <w:szCs w:val="22"/>
        </w:rPr>
        <w:t xml:space="preserve">(освітньо-професійна програма) </w:t>
      </w:r>
    </w:p>
    <w:p w:rsidR="00CE2FBD" w:rsidRPr="005274EE" w:rsidRDefault="00CE2FBD" w:rsidP="00CE2FBD">
      <w:pPr>
        <w:pStyle w:val="Default"/>
        <w:spacing w:line="216" w:lineRule="auto"/>
        <w:ind w:firstLine="567"/>
        <w:rPr>
          <w:sz w:val="22"/>
          <w:szCs w:val="22"/>
        </w:rPr>
      </w:pPr>
      <w:r w:rsidRPr="005274EE">
        <w:rPr>
          <w:sz w:val="22"/>
          <w:szCs w:val="22"/>
        </w:rPr>
        <w:t xml:space="preserve">2. Спеціальність: </w:t>
      </w:r>
      <w:r w:rsidRPr="005274EE">
        <w:rPr>
          <w:b/>
          <w:sz w:val="22"/>
          <w:szCs w:val="22"/>
        </w:rPr>
        <w:t>015.39 Професійна освіта (Цифрові технології)</w:t>
      </w:r>
    </w:p>
    <w:p w:rsidR="00CE2FBD" w:rsidRPr="005274EE" w:rsidRDefault="00CE2FBD" w:rsidP="00CE2FBD">
      <w:pPr>
        <w:pStyle w:val="Default"/>
        <w:spacing w:line="216" w:lineRule="auto"/>
        <w:ind w:firstLine="567"/>
        <w:rPr>
          <w:sz w:val="22"/>
          <w:szCs w:val="22"/>
        </w:rPr>
      </w:pPr>
      <w:r w:rsidRPr="005274EE">
        <w:rPr>
          <w:sz w:val="22"/>
          <w:szCs w:val="22"/>
        </w:rPr>
        <w:t xml:space="preserve">3. Освітня програма </w:t>
      </w:r>
      <w:r w:rsidRPr="005274EE">
        <w:rPr>
          <w:b/>
          <w:sz w:val="22"/>
          <w:szCs w:val="22"/>
        </w:rPr>
        <w:t>«Професійна освіта (Цифрові технології)»</w:t>
      </w:r>
      <w:r w:rsidRPr="005274EE">
        <w:rPr>
          <w:sz w:val="22"/>
          <w:szCs w:val="22"/>
        </w:rPr>
        <w:t xml:space="preserve"> </w:t>
      </w:r>
    </w:p>
    <w:p w:rsidR="00CE2FBD" w:rsidRPr="005274EE" w:rsidRDefault="00CE2FBD" w:rsidP="00CE2FBD">
      <w:pPr>
        <w:pStyle w:val="Default"/>
        <w:spacing w:line="216" w:lineRule="auto"/>
        <w:ind w:firstLine="567"/>
        <w:rPr>
          <w:sz w:val="22"/>
          <w:szCs w:val="22"/>
        </w:rPr>
      </w:pPr>
      <w:r w:rsidRPr="005274EE">
        <w:rPr>
          <w:sz w:val="22"/>
          <w:szCs w:val="22"/>
        </w:rPr>
        <w:t xml:space="preserve">4. Рівень вищої освіти </w:t>
      </w:r>
      <w:r w:rsidRPr="005274EE">
        <w:rPr>
          <w:b/>
          <w:sz w:val="22"/>
          <w:szCs w:val="22"/>
        </w:rPr>
        <w:t>перший (бакалаврський)</w:t>
      </w:r>
      <w:r w:rsidRPr="005274EE">
        <w:rPr>
          <w:sz w:val="22"/>
          <w:szCs w:val="22"/>
        </w:rPr>
        <w:t xml:space="preserve"> </w:t>
      </w:r>
    </w:p>
    <w:p w:rsidR="00CE2FBD" w:rsidRPr="005274EE" w:rsidRDefault="00CE2FBD" w:rsidP="00CE2FBD">
      <w:pPr>
        <w:pStyle w:val="Default"/>
        <w:spacing w:line="216" w:lineRule="auto"/>
        <w:ind w:firstLine="567"/>
        <w:rPr>
          <w:sz w:val="22"/>
          <w:szCs w:val="22"/>
        </w:rPr>
      </w:pPr>
      <w:r w:rsidRPr="005274EE">
        <w:rPr>
          <w:sz w:val="22"/>
          <w:szCs w:val="22"/>
        </w:rPr>
        <w:t xml:space="preserve">5. Назва дисципліни: </w:t>
      </w:r>
      <w:r w:rsidRPr="005274EE">
        <w:rPr>
          <w:b/>
          <w:bCs/>
          <w:sz w:val="22"/>
          <w:szCs w:val="22"/>
        </w:rPr>
        <w:t xml:space="preserve">Управління персоналом </w:t>
      </w:r>
    </w:p>
    <w:p w:rsidR="00CE2FBD" w:rsidRPr="005274EE" w:rsidRDefault="00CE2FBD" w:rsidP="00CE2FBD">
      <w:pPr>
        <w:pStyle w:val="Default"/>
        <w:spacing w:line="216" w:lineRule="auto"/>
        <w:ind w:firstLine="567"/>
        <w:rPr>
          <w:b/>
          <w:sz w:val="22"/>
          <w:szCs w:val="22"/>
        </w:rPr>
      </w:pPr>
      <w:r w:rsidRPr="005274EE">
        <w:rPr>
          <w:sz w:val="22"/>
          <w:szCs w:val="22"/>
        </w:rPr>
        <w:t xml:space="preserve">6. Лектори: </w:t>
      </w:r>
      <w:r w:rsidRPr="005274EE">
        <w:rPr>
          <w:b/>
          <w:sz w:val="22"/>
          <w:szCs w:val="22"/>
        </w:rPr>
        <w:t>Пуляк Ольга Василівна, кандидатка педагогічних наук, доцентка.</w:t>
      </w:r>
    </w:p>
    <w:p w:rsidR="00CE2FBD" w:rsidRPr="005274EE" w:rsidRDefault="00CE2FBD" w:rsidP="00CE2FBD">
      <w:pPr>
        <w:pStyle w:val="Default"/>
        <w:spacing w:line="216" w:lineRule="auto"/>
        <w:ind w:firstLine="567"/>
        <w:rPr>
          <w:sz w:val="22"/>
          <w:szCs w:val="22"/>
        </w:rPr>
      </w:pPr>
      <w:r w:rsidRPr="005274EE">
        <w:rPr>
          <w:sz w:val="22"/>
          <w:szCs w:val="22"/>
        </w:rPr>
        <w:t xml:space="preserve">7. Статус дисципліни: </w:t>
      </w:r>
      <w:r w:rsidRPr="005274EE">
        <w:rPr>
          <w:b/>
          <w:sz w:val="22"/>
          <w:szCs w:val="22"/>
        </w:rPr>
        <w:t>цикл професійної підготовки</w:t>
      </w:r>
      <w:r w:rsidRPr="005274EE">
        <w:rPr>
          <w:sz w:val="22"/>
          <w:szCs w:val="22"/>
        </w:rPr>
        <w:t xml:space="preserve">. </w:t>
      </w:r>
    </w:p>
    <w:p w:rsidR="00CE2FBD" w:rsidRPr="005274EE" w:rsidRDefault="00CE2FBD" w:rsidP="00CE2FBD">
      <w:pPr>
        <w:pStyle w:val="Default"/>
        <w:spacing w:line="216" w:lineRule="auto"/>
        <w:ind w:firstLine="567"/>
        <w:rPr>
          <w:sz w:val="22"/>
          <w:szCs w:val="22"/>
        </w:rPr>
      </w:pPr>
      <w:r w:rsidRPr="005274EE">
        <w:rPr>
          <w:sz w:val="22"/>
          <w:szCs w:val="22"/>
        </w:rPr>
        <w:t xml:space="preserve">8. Курс, семестр: </w:t>
      </w:r>
      <w:r w:rsidRPr="005274EE">
        <w:rPr>
          <w:b/>
          <w:sz w:val="22"/>
          <w:szCs w:val="22"/>
        </w:rPr>
        <w:t>2 курс, 4 семестр</w:t>
      </w:r>
      <w:r w:rsidRPr="005274EE">
        <w:rPr>
          <w:sz w:val="22"/>
          <w:szCs w:val="22"/>
        </w:rPr>
        <w:t xml:space="preserve"> </w:t>
      </w:r>
    </w:p>
    <w:p w:rsidR="00CE2FBD" w:rsidRPr="005274EE" w:rsidRDefault="00CE2FBD" w:rsidP="00CE2FBD">
      <w:pPr>
        <w:pStyle w:val="Default"/>
        <w:spacing w:line="216" w:lineRule="auto"/>
        <w:ind w:firstLine="567"/>
        <w:rPr>
          <w:sz w:val="22"/>
          <w:szCs w:val="22"/>
        </w:rPr>
      </w:pPr>
      <w:r w:rsidRPr="005274EE">
        <w:rPr>
          <w:sz w:val="22"/>
          <w:szCs w:val="22"/>
        </w:rPr>
        <w:t xml:space="preserve">9. Кількість кредитів: </w:t>
      </w:r>
      <w:r w:rsidRPr="005274EE">
        <w:rPr>
          <w:b/>
          <w:sz w:val="22"/>
          <w:szCs w:val="22"/>
        </w:rPr>
        <w:t>3</w:t>
      </w:r>
      <w:r w:rsidRPr="005274EE">
        <w:rPr>
          <w:sz w:val="22"/>
          <w:szCs w:val="22"/>
        </w:rPr>
        <w:t xml:space="preserve">. Модулів – </w:t>
      </w:r>
      <w:r w:rsidRPr="005274EE">
        <w:rPr>
          <w:b/>
          <w:sz w:val="22"/>
          <w:szCs w:val="22"/>
        </w:rPr>
        <w:t>2</w:t>
      </w:r>
      <w:r w:rsidRPr="005274EE">
        <w:rPr>
          <w:sz w:val="22"/>
          <w:szCs w:val="22"/>
        </w:rPr>
        <w:t xml:space="preserve">. Всього </w:t>
      </w:r>
      <w:r w:rsidRPr="005274EE">
        <w:rPr>
          <w:b/>
          <w:sz w:val="22"/>
          <w:szCs w:val="22"/>
        </w:rPr>
        <w:t>90</w:t>
      </w:r>
      <w:r w:rsidRPr="005274EE">
        <w:rPr>
          <w:sz w:val="22"/>
          <w:szCs w:val="22"/>
        </w:rPr>
        <w:t xml:space="preserve"> академічних годин; лекцій </w:t>
      </w:r>
      <w:r w:rsidRPr="005274EE">
        <w:rPr>
          <w:b/>
          <w:sz w:val="22"/>
          <w:szCs w:val="22"/>
        </w:rPr>
        <w:t>20</w:t>
      </w:r>
      <w:r w:rsidRPr="005274EE">
        <w:rPr>
          <w:sz w:val="22"/>
          <w:szCs w:val="22"/>
        </w:rPr>
        <w:t xml:space="preserve"> годин, практичних занять </w:t>
      </w:r>
      <w:r w:rsidRPr="005274EE">
        <w:rPr>
          <w:b/>
          <w:sz w:val="22"/>
          <w:szCs w:val="22"/>
        </w:rPr>
        <w:t>16</w:t>
      </w:r>
      <w:r w:rsidRPr="005274EE">
        <w:rPr>
          <w:sz w:val="22"/>
          <w:szCs w:val="22"/>
        </w:rPr>
        <w:t xml:space="preserve"> годин, самостійної роботи </w:t>
      </w:r>
      <w:r w:rsidRPr="005274EE">
        <w:rPr>
          <w:b/>
          <w:sz w:val="22"/>
          <w:szCs w:val="22"/>
        </w:rPr>
        <w:t>54</w:t>
      </w:r>
      <w:r w:rsidRPr="005274EE">
        <w:rPr>
          <w:sz w:val="22"/>
          <w:szCs w:val="22"/>
        </w:rPr>
        <w:t xml:space="preserve"> години. </w:t>
      </w:r>
    </w:p>
    <w:p w:rsidR="00CE2FBD" w:rsidRPr="005274EE" w:rsidRDefault="00CE2FBD" w:rsidP="00CE2FBD">
      <w:pPr>
        <w:pStyle w:val="Default"/>
        <w:spacing w:line="216" w:lineRule="auto"/>
        <w:ind w:firstLine="567"/>
        <w:rPr>
          <w:sz w:val="22"/>
          <w:szCs w:val="22"/>
        </w:rPr>
      </w:pPr>
      <w:r w:rsidRPr="005274EE">
        <w:rPr>
          <w:sz w:val="22"/>
          <w:szCs w:val="22"/>
        </w:rPr>
        <w:t xml:space="preserve">10. Попередні умови для вивчення: психологія (за професійним прямування), безпека життєдіяльності. </w:t>
      </w:r>
    </w:p>
    <w:p w:rsidR="00CE2FBD" w:rsidRPr="005274EE" w:rsidRDefault="00CE2FBD" w:rsidP="00CE2FBD">
      <w:pPr>
        <w:pStyle w:val="Default"/>
        <w:spacing w:line="216" w:lineRule="auto"/>
        <w:ind w:firstLine="567"/>
        <w:rPr>
          <w:sz w:val="22"/>
          <w:szCs w:val="22"/>
        </w:rPr>
      </w:pPr>
      <w:r w:rsidRPr="005274EE">
        <w:rPr>
          <w:sz w:val="22"/>
          <w:szCs w:val="22"/>
        </w:rPr>
        <w:t>Перелік дисциплін, засвоєння яких необхідно студентам для вивчення курсу: не потребує.</w:t>
      </w:r>
    </w:p>
    <w:p w:rsidR="00CE2FBD" w:rsidRPr="005274EE" w:rsidRDefault="00CE2FBD" w:rsidP="00CE2FBD">
      <w:pPr>
        <w:pStyle w:val="Default"/>
        <w:spacing w:line="216" w:lineRule="auto"/>
        <w:ind w:firstLine="567"/>
        <w:jc w:val="both"/>
        <w:rPr>
          <w:sz w:val="22"/>
          <w:szCs w:val="22"/>
        </w:rPr>
      </w:pPr>
      <w:r w:rsidRPr="005274EE">
        <w:rPr>
          <w:sz w:val="22"/>
          <w:szCs w:val="22"/>
        </w:rPr>
        <w:t xml:space="preserve">11. Опис дисципліни (зміст, цілі, структура): </w:t>
      </w:r>
    </w:p>
    <w:p w:rsidR="00CE2FBD" w:rsidRPr="00CE2FBD" w:rsidRDefault="00CE2FBD" w:rsidP="00CE2FBD">
      <w:pPr>
        <w:pStyle w:val="Default"/>
        <w:spacing w:line="216" w:lineRule="auto"/>
        <w:ind w:firstLine="567"/>
        <w:jc w:val="both"/>
        <w:rPr>
          <w:szCs w:val="22"/>
        </w:rPr>
      </w:pPr>
      <w:r w:rsidRPr="00CE2FBD">
        <w:rPr>
          <w:b/>
          <w:bCs/>
          <w:i/>
          <w:iCs/>
          <w:szCs w:val="22"/>
        </w:rPr>
        <w:t>Мета викладання дисципліни</w:t>
      </w:r>
      <w:r w:rsidRPr="00CE2FBD">
        <w:rPr>
          <w:i/>
          <w:iCs/>
          <w:szCs w:val="22"/>
        </w:rPr>
        <w:t xml:space="preserve">: </w:t>
      </w:r>
      <w:r w:rsidRPr="00CE2FBD">
        <w:rPr>
          <w:bCs/>
          <w:szCs w:val="22"/>
        </w:rPr>
        <w:t xml:space="preserve">набуття студентом </w:t>
      </w:r>
      <w:r w:rsidRPr="00CE2FBD">
        <w:rPr>
          <w:szCs w:val="22"/>
        </w:rPr>
        <w:t>компетентностей</w:t>
      </w:r>
      <w:r w:rsidRPr="00CE2FBD">
        <w:rPr>
          <w:bCs/>
          <w:szCs w:val="22"/>
        </w:rPr>
        <w:t xml:space="preserve"> </w:t>
      </w:r>
      <w:r w:rsidRPr="00CE2FBD">
        <w:rPr>
          <w:szCs w:val="22"/>
        </w:rPr>
        <w:t xml:space="preserve">щодо формування та реалізації кадрової політики в сучасних організаціях, раціонального відбору працівників на посади та формування дієвого трудового колективу, оцінювання та розвитку працівників, а також цілеспрямованого використання їх потенціалу. </w:t>
      </w:r>
    </w:p>
    <w:p w:rsidR="00CE2FBD" w:rsidRPr="00CE2FBD" w:rsidRDefault="00CE2FBD" w:rsidP="00CE2FBD">
      <w:pPr>
        <w:widowControl w:val="0"/>
        <w:spacing w:line="216" w:lineRule="auto"/>
        <w:ind w:firstLine="708"/>
        <w:jc w:val="both"/>
        <w:rPr>
          <w:rFonts w:ascii="Times New Roman" w:hAnsi="Times New Roman" w:cs="Times New Roman"/>
          <w:i/>
          <w:iCs/>
          <w:sz w:val="24"/>
          <w:lang w:val="uk-UA"/>
        </w:rPr>
      </w:pPr>
      <w:r w:rsidRPr="00CE2FBD">
        <w:rPr>
          <w:rFonts w:ascii="Times New Roman" w:hAnsi="Times New Roman" w:cs="Times New Roman"/>
          <w:b/>
          <w:bCs/>
          <w:i/>
          <w:iCs/>
          <w:sz w:val="24"/>
          <w:lang w:val="uk-UA"/>
        </w:rPr>
        <w:t xml:space="preserve">Головними завданнями </w:t>
      </w:r>
      <w:r w:rsidRPr="00CE2FBD">
        <w:rPr>
          <w:rFonts w:ascii="Times New Roman" w:hAnsi="Times New Roman" w:cs="Times New Roman"/>
          <w:sz w:val="24"/>
          <w:lang w:val="uk-UA"/>
        </w:rPr>
        <w:t xml:space="preserve">курсу є оволодіння професійно функціональними </w:t>
      </w:r>
      <w:r w:rsidRPr="00CE2FBD">
        <w:rPr>
          <w:rFonts w:ascii="Times New Roman" w:hAnsi="Times New Roman" w:cs="Times New Roman"/>
          <w:color w:val="000000"/>
          <w:sz w:val="24"/>
          <w:lang w:val="uk-UA"/>
        </w:rPr>
        <w:t>компетенціями</w:t>
      </w:r>
      <w:r w:rsidRPr="00CE2FBD">
        <w:rPr>
          <w:rFonts w:ascii="Times New Roman" w:hAnsi="Times New Roman" w:cs="Times New Roman"/>
          <w:sz w:val="24"/>
          <w:lang w:val="uk-UA"/>
        </w:rPr>
        <w:t>: розуміти сучасні проблеми управління персоналом в Україні; розуміти місце та значення управління персоналом у системі менеджменту організацій; розуміти сутність системного підходу до змісту функцій з управління персоналом в організації; розуміти сутність позитивного соціально-психологічного клімату в колективі та пропонувати заходи щодо його покращання</w:t>
      </w:r>
      <w:r w:rsidRPr="00CE2FBD">
        <w:rPr>
          <w:rFonts w:ascii="Times New Roman" w:hAnsi="Times New Roman" w:cs="Times New Roman"/>
          <w:i/>
          <w:iCs/>
          <w:sz w:val="24"/>
          <w:lang w:val="uk-UA"/>
        </w:rPr>
        <w:t>.</w:t>
      </w:r>
    </w:p>
    <w:p w:rsidR="00CE2FBD" w:rsidRPr="00CE2FBD" w:rsidRDefault="00CE2FBD" w:rsidP="00CE2FBD">
      <w:pPr>
        <w:pStyle w:val="Default"/>
        <w:spacing w:line="216" w:lineRule="auto"/>
        <w:ind w:firstLine="567"/>
        <w:jc w:val="both"/>
        <w:rPr>
          <w:color w:val="auto"/>
          <w:szCs w:val="22"/>
        </w:rPr>
      </w:pPr>
      <w:r w:rsidRPr="00CE2FBD">
        <w:rPr>
          <w:b/>
          <w:i/>
          <w:iCs/>
          <w:color w:val="auto"/>
          <w:szCs w:val="22"/>
        </w:rPr>
        <w:t>Набуття студентами знань про:</w:t>
      </w:r>
      <w:r w:rsidRPr="00CE2FBD">
        <w:rPr>
          <w:i/>
          <w:iCs/>
          <w:color w:val="auto"/>
          <w:szCs w:val="22"/>
        </w:rPr>
        <w:t xml:space="preserve"> </w:t>
      </w:r>
      <w:r w:rsidRPr="00CE2FBD">
        <w:rPr>
          <w:color w:val="auto"/>
          <w:szCs w:val="22"/>
        </w:rPr>
        <w:t>ефективні системи управління персоналом в організації; формування та аналіз стану кадрової політики організації;  проєктування системи управління персоналом та нормативної чисельності працівників кадрової служби підприємства;  управління соціальним розвитком трудового колективу; формування успішної команди як соціального утворення; застосування сучасних методів планування та прогнозування потреб у персоналі; організування набору і відбору персоналу в організації; навчання, підвищення кваліфікації та перекваліфікація працівників на етапі розвитку персоналу організації; управління діловою кар’єрою та службово-посадовим рухом управлінців з метою їх розвитку; атестування персоналу та використання результатів у системі мотивування; оцінювання ефективності та результативності управління персоналом.</w:t>
      </w:r>
    </w:p>
    <w:p w:rsidR="00CE2FBD" w:rsidRPr="00CE2FBD" w:rsidRDefault="00CE2FBD" w:rsidP="00CE2FBD">
      <w:pPr>
        <w:pStyle w:val="Default"/>
        <w:spacing w:line="216" w:lineRule="auto"/>
        <w:ind w:firstLine="567"/>
        <w:jc w:val="both"/>
        <w:rPr>
          <w:color w:val="auto"/>
          <w:szCs w:val="22"/>
        </w:rPr>
      </w:pPr>
      <w:r w:rsidRPr="00CE2FBD">
        <w:rPr>
          <w:b/>
          <w:i/>
          <w:iCs/>
          <w:color w:val="auto"/>
          <w:szCs w:val="22"/>
        </w:rPr>
        <w:t>Оволодіння уміннями і здатностями:</w:t>
      </w:r>
      <w:r w:rsidRPr="00CE2FBD">
        <w:rPr>
          <w:i/>
          <w:iCs/>
          <w:color w:val="auto"/>
          <w:szCs w:val="22"/>
        </w:rPr>
        <w:t xml:space="preserve"> </w:t>
      </w:r>
      <w:r w:rsidRPr="00CE2FBD">
        <w:rPr>
          <w:color w:val="auto"/>
          <w:szCs w:val="22"/>
        </w:rPr>
        <w:t>уміння формувати ефективні системи управління персоналом в організації; управління соціальним розвитком трудового колективу; управління соціальним розвитком трудового колективу; організувати набір і відбір персоналу; управління діловою кар’єрою та службово-посадовим рухом управлінців з метою їх розвитку.</w:t>
      </w:r>
    </w:p>
    <w:p w:rsidR="00CE2FBD" w:rsidRPr="00CE2FBD" w:rsidRDefault="00CE2FBD" w:rsidP="00CE2FBD">
      <w:pPr>
        <w:pStyle w:val="Default"/>
        <w:spacing w:line="216" w:lineRule="auto"/>
        <w:ind w:firstLine="567"/>
        <w:rPr>
          <w:color w:val="auto"/>
          <w:szCs w:val="22"/>
        </w:rPr>
      </w:pPr>
      <w:r w:rsidRPr="00CE2FBD">
        <w:rPr>
          <w:i/>
          <w:iCs/>
          <w:color w:val="auto"/>
          <w:szCs w:val="22"/>
        </w:rPr>
        <w:t xml:space="preserve">12. Результати навчання для дисципліни </w:t>
      </w:r>
    </w:p>
    <w:p w:rsidR="00CE2FBD" w:rsidRPr="00CE2FBD" w:rsidRDefault="00CE2FBD" w:rsidP="00CE2FBD">
      <w:pPr>
        <w:pStyle w:val="Default"/>
        <w:spacing w:line="216" w:lineRule="auto"/>
        <w:rPr>
          <w:color w:val="auto"/>
          <w:szCs w:val="22"/>
        </w:rPr>
      </w:pPr>
      <w:r w:rsidRPr="00CE2FBD">
        <w:rPr>
          <w:color w:val="auto"/>
          <w:szCs w:val="22"/>
        </w:rPr>
        <w:t xml:space="preserve"> Згідно з вимогами освітньо-професійної програми після вивчення навчального курсу за вибором «</w:t>
      </w:r>
      <w:r w:rsidRPr="00CE2FBD">
        <w:rPr>
          <w:b/>
          <w:bCs/>
          <w:caps/>
          <w:color w:val="auto"/>
          <w:szCs w:val="22"/>
        </w:rPr>
        <w:t>управління персоналом</w:t>
      </w:r>
      <w:r w:rsidRPr="00CE2FBD">
        <w:rPr>
          <w:color w:val="auto"/>
          <w:szCs w:val="22"/>
        </w:rPr>
        <w:t xml:space="preserve">» студенти повинні </w:t>
      </w:r>
    </w:p>
    <w:p w:rsidR="00CE2FBD" w:rsidRPr="00CE2FBD" w:rsidRDefault="00CE2FBD" w:rsidP="00CE2FBD">
      <w:pPr>
        <w:widowControl w:val="0"/>
        <w:spacing w:line="216" w:lineRule="auto"/>
        <w:ind w:firstLine="708"/>
        <w:jc w:val="both"/>
        <w:rPr>
          <w:rFonts w:ascii="Times New Roman" w:hAnsi="Times New Roman" w:cs="Times New Roman"/>
          <w:sz w:val="24"/>
        </w:rPr>
      </w:pPr>
      <w:r w:rsidRPr="00CE2FBD">
        <w:rPr>
          <w:rFonts w:ascii="Times New Roman" w:hAnsi="Times New Roman" w:cs="Times New Roman"/>
          <w:b/>
          <w:bCs/>
          <w:sz w:val="24"/>
        </w:rPr>
        <w:t xml:space="preserve">знати: </w:t>
      </w:r>
      <w:r w:rsidRPr="00CE2FBD">
        <w:rPr>
          <w:rFonts w:ascii="Times New Roman" w:hAnsi="Times New Roman" w:cs="Times New Roman"/>
          <w:sz w:val="24"/>
          <w:lang w:val="uk-UA"/>
        </w:rPr>
        <w:t>основні принципи управління персоналом у сучасній системі менеджменту; кадрові документи; основні функції кадрової служби, у т.ч. менеджера з персоналу; джерела пошуку кандидатів на вакантні посади в організацію та обирати з них найбільш економічно доцільні</w:t>
      </w:r>
      <w:r w:rsidRPr="00CE2FBD">
        <w:rPr>
          <w:rFonts w:ascii="Times New Roman" w:hAnsi="Times New Roman" w:cs="Times New Roman"/>
          <w:sz w:val="24"/>
        </w:rPr>
        <w:t>.</w:t>
      </w:r>
    </w:p>
    <w:p w:rsidR="00CE2FBD" w:rsidRPr="00CE2FBD" w:rsidRDefault="00CE2FBD" w:rsidP="00CE2FBD">
      <w:pPr>
        <w:widowControl w:val="0"/>
        <w:spacing w:line="216" w:lineRule="auto"/>
        <w:ind w:firstLine="567"/>
        <w:jc w:val="both"/>
        <w:rPr>
          <w:rFonts w:ascii="Times New Roman" w:hAnsi="Times New Roman" w:cs="Times New Roman"/>
          <w:sz w:val="24"/>
          <w:lang w:val="uk-UA"/>
        </w:rPr>
      </w:pPr>
      <w:r w:rsidRPr="00CE2FBD">
        <w:rPr>
          <w:rFonts w:ascii="Times New Roman" w:hAnsi="Times New Roman" w:cs="Times New Roman"/>
          <w:b/>
          <w:bCs/>
          <w:sz w:val="24"/>
        </w:rPr>
        <w:t xml:space="preserve">вміти: </w:t>
      </w:r>
      <w:r w:rsidRPr="00CE2FBD">
        <w:rPr>
          <w:rFonts w:ascii="Times New Roman" w:hAnsi="Times New Roman" w:cs="Times New Roman"/>
          <w:sz w:val="24"/>
          <w:lang w:val="uk-UA"/>
        </w:rPr>
        <w:t>забезпечувати процес управління персоналом необхідною інформацією та документацією, будувати активну кадрову політику організації, зокрема визначати основні заходи з її формування та реалізації; проводити об’єктивний аналіз кадрової роботи на основі кадрового моніторингу; будувати раціональну структуру кадрової служби підприємства; застосовувати основні статті трудового законодавства в Україні за ситуацією; характеризувати індивідуальні особливості (сильні та слабкі риси характеру) працівника підприємства; проводити співбесіду з кандидатами на вакантні посади в організацію та аналізувати анкетні дані; складати план заходів із профорієнтаційної роботи в трудовому колективі підприємства; розробляти необхідні кадрові документи.</w:t>
      </w:r>
    </w:p>
    <w:p w:rsidR="00CE2FBD" w:rsidRPr="005274EE" w:rsidRDefault="00CE2FBD" w:rsidP="00CE2FBD">
      <w:pPr>
        <w:pStyle w:val="Default"/>
        <w:spacing w:line="216" w:lineRule="auto"/>
        <w:ind w:firstLine="567"/>
        <w:jc w:val="both"/>
        <w:rPr>
          <w:color w:val="auto"/>
          <w:sz w:val="22"/>
          <w:szCs w:val="22"/>
        </w:rPr>
      </w:pPr>
      <w:r w:rsidRPr="005274EE">
        <w:rPr>
          <w:color w:val="auto"/>
          <w:sz w:val="22"/>
          <w:szCs w:val="22"/>
        </w:rPr>
        <w:lastRenderedPageBreak/>
        <w:t>13. Система оцінювання курсу 100 балів</w:t>
      </w:r>
    </w:p>
    <w:p w:rsidR="00CE2FBD" w:rsidRPr="005274EE" w:rsidRDefault="00CE2FBD" w:rsidP="00CE2FBD">
      <w:pPr>
        <w:pStyle w:val="Default"/>
        <w:spacing w:line="216" w:lineRule="auto"/>
        <w:ind w:firstLine="567"/>
        <w:jc w:val="both"/>
        <w:rPr>
          <w:color w:val="auto"/>
          <w:sz w:val="22"/>
          <w:szCs w:val="22"/>
        </w:rPr>
      </w:pPr>
      <w:r w:rsidRPr="005274EE">
        <w:rPr>
          <w:i/>
          <w:iCs/>
          <w:color w:val="auto"/>
          <w:sz w:val="22"/>
          <w:szCs w:val="22"/>
        </w:rPr>
        <w:t xml:space="preserve">Поточний контроль вивчення навчальної дисципліни </w:t>
      </w:r>
      <w:r w:rsidRPr="005274EE">
        <w:rPr>
          <w:color w:val="auto"/>
          <w:sz w:val="22"/>
          <w:szCs w:val="22"/>
        </w:rPr>
        <w:t>100 балів.</w:t>
      </w:r>
    </w:p>
    <w:p w:rsidR="00CE2FBD" w:rsidRPr="005274EE" w:rsidRDefault="00CE2FBD" w:rsidP="00CE2FBD">
      <w:pPr>
        <w:pStyle w:val="Default"/>
        <w:spacing w:line="216" w:lineRule="auto"/>
        <w:ind w:firstLine="567"/>
        <w:rPr>
          <w:color w:val="auto"/>
          <w:sz w:val="22"/>
          <w:szCs w:val="22"/>
        </w:rPr>
      </w:pPr>
      <w:r w:rsidRPr="005274EE">
        <w:rPr>
          <w:i/>
          <w:iCs/>
          <w:color w:val="auto"/>
          <w:sz w:val="22"/>
          <w:szCs w:val="22"/>
        </w:rPr>
        <w:t xml:space="preserve">Підсумковий контроль. </w:t>
      </w:r>
      <w:r w:rsidRPr="005274EE">
        <w:rPr>
          <w:color w:val="auto"/>
          <w:sz w:val="22"/>
          <w:szCs w:val="22"/>
        </w:rPr>
        <w:t>Залік</w:t>
      </w:r>
    </w:p>
    <w:p w:rsidR="00CE2FBD" w:rsidRPr="005274EE" w:rsidRDefault="00CE2FBD" w:rsidP="00CE2FBD">
      <w:pPr>
        <w:pStyle w:val="Default"/>
        <w:spacing w:line="216" w:lineRule="auto"/>
        <w:ind w:firstLine="567"/>
        <w:rPr>
          <w:color w:val="auto"/>
          <w:sz w:val="22"/>
          <w:szCs w:val="22"/>
        </w:rPr>
      </w:pPr>
      <w:r w:rsidRPr="005274EE">
        <w:rPr>
          <w:color w:val="auto"/>
          <w:sz w:val="22"/>
          <w:szCs w:val="22"/>
        </w:rPr>
        <w:t xml:space="preserve">14. Структура оцінювання: Оцінювання проводиться за видами навчальної діяльності: СБ – середній бал за сеивнарські заняття; ІДЗ – виконання, оформлення і захист індивідуального завдання; СР – оцінювання самостійної роботи студента. </w:t>
      </w:r>
    </w:p>
    <w:p w:rsidR="00CE2FBD" w:rsidRPr="005274EE" w:rsidRDefault="00CE2FBD" w:rsidP="00CE2FBD">
      <w:pPr>
        <w:pStyle w:val="Default"/>
        <w:spacing w:line="216" w:lineRule="auto"/>
        <w:ind w:firstLine="567"/>
        <w:rPr>
          <w:color w:val="auto"/>
          <w:sz w:val="22"/>
          <w:szCs w:val="22"/>
        </w:rPr>
      </w:pPr>
      <w:r w:rsidRPr="005274EE">
        <w:rPr>
          <w:color w:val="auto"/>
          <w:sz w:val="22"/>
          <w:szCs w:val="22"/>
        </w:rPr>
        <w:t>15. Навчально-методичне забезпечення: курс лекцій, комплекс в Мудл ЦДПУ.</w:t>
      </w:r>
    </w:p>
    <w:p w:rsidR="00CE2FBD" w:rsidRPr="005274EE" w:rsidRDefault="00CE2FBD" w:rsidP="00CE2FBD">
      <w:pPr>
        <w:pStyle w:val="Default"/>
        <w:spacing w:line="216" w:lineRule="auto"/>
        <w:ind w:firstLine="567"/>
        <w:rPr>
          <w:color w:val="auto"/>
          <w:sz w:val="22"/>
          <w:szCs w:val="22"/>
        </w:rPr>
      </w:pPr>
      <w:r w:rsidRPr="005274EE">
        <w:rPr>
          <w:color w:val="auto"/>
          <w:sz w:val="22"/>
          <w:szCs w:val="22"/>
        </w:rPr>
        <w:t xml:space="preserve">16. Література для вивчення дисципліни. </w:t>
      </w:r>
    </w:p>
    <w:p w:rsidR="00CE2FBD" w:rsidRPr="005274EE" w:rsidRDefault="00CE2FBD" w:rsidP="00061AED">
      <w:pPr>
        <w:pStyle w:val="Default"/>
        <w:numPr>
          <w:ilvl w:val="0"/>
          <w:numId w:val="22"/>
        </w:numPr>
        <w:autoSpaceDE w:val="0"/>
        <w:autoSpaceDN w:val="0"/>
        <w:adjustRightInd w:val="0"/>
        <w:spacing w:line="216" w:lineRule="auto"/>
        <w:ind w:left="0" w:firstLine="567"/>
        <w:jc w:val="both"/>
        <w:rPr>
          <w:color w:val="auto"/>
          <w:sz w:val="22"/>
          <w:szCs w:val="22"/>
        </w:rPr>
      </w:pPr>
      <w:r w:rsidRPr="005274EE">
        <w:rPr>
          <w:rFonts w:eastAsia="TimesNewRomanPS-BoldMT"/>
          <w:sz w:val="22"/>
          <w:szCs w:val="22"/>
        </w:rPr>
        <w:t>Балабанова Л. В.</w:t>
      </w:r>
      <w:r w:rsidRPr="005274EE">
        <w:rPr>
          <w:sz w:val="22"/>
          <w:szCs w:val="22"/>
        </w:rPr>
        <w:t xml:space="preserve"> </w:t>
      </w:r>
      <w:r w:rsidRPr="005274EE">
        <w:rPr>
          <w:rFonts w:eastAsia="TimesNewRomanPSMT"/>
          <w:sz w:val="22"/>
          <w:szCs w:val="22"/>
        </w:rPr>
        <w:t>Управління персоналом: Навч. посіб. Київ</w:t>
      </w:r>
      <w:r w:rsidRPr="005274EE">
        <w:rPr>
          <w:rFonts w:eastAsia="TimesNewRoman"/>
          <w:sz w:val="22"/>
          <w:szCs w:val="22"/>
        </w:rPr>
        <w:t>, 2008. 512 с.</w:t>
      </w:r>
    </w:p>
    <w:p w:rsidR="00CE2FBD" w:rsidRPr="005274EE" w:rsidRDefault="00CE2FBD" w:rsidP="00061AED">
      <w:pPr>
        <w:pStyle w:val="Default"/>
        <w:numPr>
          <w:ilvl w:val="0"/>
          <w:numId w:val="22"/>
        </w:numPr>
        <w:autoSpaceDE w:val="0"/>
        <w:autoSpaceDN w:val="0"/>
        <w:adjustRightInd w:val="0"/>
        <w:spacing w:line="216" w:lineRule="auto"/>
        <w:ind w:left="0" w:firstLine="567"/>
        <w:jc w:val="both"/>
        <w:rPr>
          <w:color w:val="auto"/>
          <w:sz w:val="22"/>
          <w:szCs w:val="22"/>
        </w:rPr>
      </w:pPr>
      <w:r w:rsidRPr="005274EE">
        <w:rPr>
          <w:sz w:val="22"/>
          <w:szCs w:val="22"/>
        </w:rPr>
        <w:t xml:space="preserve">Никифоренко В.Г. Управління персоналом: </w:t>
      </w:r>
      <w:r w:rsidRPr="005274EE">
        <w:rPr>
          <w:rFonts w:eastAsia="TimesNewRoman"/>
          <w:sz w:val="22"/>
          <w:szCs w:val="22"/>
        </w:rPr>
        <w:t>Навчальний посібник. 2-ге видання, виправлене</w:t>
      </w:r>
      <w:r w:rsidRPr="005274EE">
        <w:rPr>
          <w:sz w:val="22"/>
          <w:szCs w:val="22"/>
        </w:rPr>
        <w:t xml:space="preserve"> </w:t>
      </w:r>
      <w:r w:rsidRPr="005274EE">
        <w:rPr>
          <w:rFonts w:eastAsia="TimesNewRoman"/>
          <w:sz w:val="22"/>
          <w:szCs w:val="22"/>
        </w:rPr>
        <w:t>та доповнене. Одеса, 2013. 275 с.</w:t>
      </w:r>
      <w:r w:rsidRPr="005274EE">
        <w:rPr>
          <w:sz w:val="22"/>
          <w:szCs w:val="22"/>
        </w:rPr>
        <w:t>.</w:t>
      </w:r>
    </w:p>
    <w:p w:rsidR="00CE2FBD" w:rsidRPr="00903CD5" w:rsidRDefault="00CE2FBD" w:rsidP="00061AED">
      <w:pPr>
        <w:pStyle w:val="Default"/>
        <w:numPr>
          <w:ilvl w:val="0"/>
          <w:numId w:val="22"/>
        </w:numPr>
        <w:autoSpaceDE w:val="0"/>
        <w:autoSpaceDN w:val="0"/>
        <w:adjustRightInd w:val="0"/>
        <w:spacing w:line="216" w:lineRule="auto"/>
        <w:ind w:left="0" w:firstLine="567"/>
        <w:jc w:val="both"/>
        <w:rPr>
          <w:color w:val="auto"/>
        </w:rPr>
      </w:pPr>
      <w:r w:rsidRPr="005274EE">
        <w:rPr>
          <w:sz w:val="22"/>
          <w:szCs w:val="22"/>
        </w:rPr>
        <w:t>Пуляк О.В., Гавриленко К.О. Управління персоналом: Робочий зошит для практичних занять та самостійного вивчення дисципліни. Кропивницький, 2020. 35 с.</w:t>
      </w:r>
    </w:p>
    <w:p w:rsidR="00CE2FBD" w:rsidRDefault="00CE2FBD" w:rsidP="00CE2FBD">
      <w:pPr>
        <w:pStyle w:val="Default"/>
        <w:ind w:firstLine="567"/>
        <w:jc w:val="center"/>
        <w:rPr>
          <w:b/>
          <w:bCs/>
          <w:caps/>
          <w:sz w:val="22"/>
          <w:szCs w:val="22"/>
        </w:rPr>
      </w:pPr>
    </w:p>
    <w:p w:rsidR="00CE2FBD" w:rsidRDefault="00CE2FBD" w:rsidP="00CE2FBD">
      <w:pPr>
        <w:pStyle w:val="Default"/>
        <w:ind w:firstLine="567"/>
        <w:jc w:val="center"/>
        <w:rPr>
          <w:b/>
          <w:bCs/>
          <w:caps/>
          <w:color w:val="auto"/>
          <w:sz w:val="22"/>
          <w:szCs w:val="22"/>
        </w:rPr>
      </w:pPr>
      <w:r w:rsidRPr="00CC3793">
        <w:rPr>
          <w:b/>
          <w:bCs/>
          <w:caps/>
          <w:color w:val="auto"/>
          <w:sz w:val="22"/>
          <w:szCs w:val="22"/>
        </w:rPr>
        <w:t>АВТОМАТИЗОВАН</w:t>
      </w:r>
      <w:r>
        <w:rPr>
          <w:b/>
          <w:bCs/>
          <w:caps/>
          <w:color w:val="auto"/>
          <w:sz w:val="22"/>
          <w:szCs w:val="22"/>
        </w:rPr>
        <w:t>і</w:t>
      </w:r>
      <w:r w:rsidRPr="00CC3793">
        <w:rPr>
          <w:b/>
          <w:bCs/>
          <w:caps/>
          <w:color w:val="auto"/>
          <w:sz w:val="22"/>
          <w:szCs w:val="22"/>
        </w:rPr>
        <w:t xml:space="preserve"> СИСТЕМИ ОРГАНІЗАЦІЙН</w:t>
      </w:r>
      <w:r>
        <w:rPr>
          <w:b/>
          <w:bCs/>
          <w:caps/>
          <w:color w:val="auto"/>
          <w:sz w:val="22"/>
          <w:szCs w:val="22"/>
        </w:rPr>
        <w:t>ОГО</w:t>
      </w:r>
      <w:r w:rsidRPr="00CC3793">
        <w:rPr>
          <w:b/>
          <w:bCs/>
          <w:caps/>
          <w:color w:val="auto"/>
          <w:sz w:val="22"/>
          <w:szCs w:val="22"/>
        </w:rPr>
        <w:t xml:space="preserve"> УПРАВЛІННЯ</w:t>
      </w:r>
    </w:p>
    <w:p w:rsidR="00CE2FBD" w:rsidRPr="00CC3793" w:rsidRDefault="00CE2FBD" w:rsidP="00CE2FBD">
      <w:pPr>
        <w:pStyle w:val="Default"/>
        <w:ind w:firstLine="567"/>
        <w:jc w:val="center"/>
        <w:rPr>
          <w:sz w:val="22"/>
          <w:szCs w:val="22"/>
        </w:rPr>
      </w:pPr>
    </w:p>
    <w:p w:rsidR="00CE2FBD" w:rsidRPr="00CC3793" w:rsidRDefault="00CE2FBD" w:rsidP="00CE2FBD">
      <w:pPr>
        <w:pStyle w:val="Default"/>
        <w:spacing w:line="216" w:lineRule="auto"/>
        <w:ind w:firstLine="567"/>
        <w:rPr>
          <w:sz w:val="22"/>
          <w:szCs w:val="22"/>
        </w:rPr>
      </w:pPr>
      <w:r w:rsidRPr="00CC3793">
        <w:rPr>
          <w:sz w:val="22"/>
          <w:szCs w:val="22"/>
        </w:rPr>
        <w:t xml:space="preserve">1. Галузь знань: </w:t>
      </w:r>
      <w:r w:rsidRPr="00CC3793">
        <w:rPr>
          <w:b/>
          <w:sz w:val="22"/>
          <w:szCs w:val="22"/>
        </w:rPr>
        <w:t xml:space="preserve">01 Освіта/Педагогіка </w:t>
      </w:r>
      <w:r w:rsidRPr="00CC3793">
        <w:rPr>
          <w:sz w:val="22"/>
          <w:szCs w:val="22"/>
        </w:rPr>
        <w:t xml:space="preserve">(освітньо-професійна програма) </w:t>
      </w:r>
    </w:p>
    <w:p w:rsidR="00CE2FBD" w:rsidRPr="00CC3793" w:rsidRDefault="00CE2FBD" w:rsidP="00CE2FBD">
      <w:pPr>
        <w:pStyle w:val="Default"/>
        <w:spacing w:line="216" w:lineRule="auto"/>
        <w:ind w:firstLine="567"/>
        <w:rPr>
          <w:sz w:val="22"/>
          <w:szCs w:val="22"/>
        </w:rPr>
      </w:pPr>
      <w:r w:rsidRPr="00CC3793">
        <w:rPr>
          <w:sz w:val="22"/>
          <w:szCs w:val="22"/>
        </w:rPr>
        <w:t xml:space="preserve">2. Спеціальність: </w:t>
      </w:r>
      <w:r w:rsidRPr="00CC3793">
        <w:rPr>
          <w:b/>
          <w:sz w:val="22"/>
          <w:szCs w:val="22"/>
        </w:rPr>
        <w:t>015</w:t>
      </w:r>
      <w:r>
        <w:rPr>
          <w:b/>
          <w:sz w:val="22"/>
          <w:szCs w:val="22"/>
        </w:rPr>
        <w:t>.10</w:t>
      </w:r>
      <w:r w:rsidRPr="00CC3793">
        <w:rPr>
          <w:b/>
          <w:sz w:val="22"/>
          <w:szCs w:val="22"/>
        </w:rPr>
        <w:t xml:space="preserve"> Професійна освіта (Комп’ютерні технології)</w:t>
      </w:r>
    </w:p>
    <w:p w:rsidR="00CE2FBD" w:rsidRPr="00CC3793" w:rsidRDefault="00CE2FBD" w:rsidP="00CE2FBD">
      <w:pPr>
        <w:pStyle w:val="Default"/>
        <w:spacing w:line="216" w:lineRule="auto"/>
        <w:ind w:firstLine="567"/>
        <w:rPr>
          <w:sz w:val="22"/>
          <w:szCs w:val="22"/>
        </w:rPr>
      </w:pPr>
      <w:r w:rsidRPr="00CC3793">
        <w:rPr>
          <w:sz w:val="22"/>
          <w:szCs w:val="22"/>
        </w:rPr>
        <w:t xml:space="preserve">3. Освітня програма </w:t>
      </w:r>
      <w:r w:rsidRPr="00CC3793">
        <w:rPr>
          <w:b/>
          <w:sz w:val="22"/>
          <w:szCs w:val="22"/>
        </w:rPr>
        <w:t>«Професійна освіта (Комп’ютерні технології)»</w:t>
      </w:r>
      <w:r w:rsidRPr="00CC3793">
        <w:rPr>
          <w:sz w:val="22"/>
          <w:szCs w:val="22"/>
        </w:rPr>
        <w:t xml:space="preserve"> </w:t>
      </w:r>
    </w:p>
    <w:p w:rsidR="00CE2FBD" w:rsidRPr="00CC3793" w:rsidRDefault="00CE2FBD" w:rsidP="00CE2FBD">
      <w:pPr>
        <w:pStyle w:val="Default"/>
        <w:spacing w:line="216" w:lineRule="auto"/>
        <w:ind w:firstLine="567"/>
        <w:rPr>
          <w:sz w:val="22"/>
          <w:szCs w:val="22"/>
        </w:rPr>
      </w:pPr>
      <w:r w:rsidRPr="00CC3793">
        <w:rPr>
          <w:sz w:val="22"/>
          <w:szCs w:val="22"/>
        </w:rPr>
        <w:t xml:space="preserve">4. Рівень вищої освіти </w:t>
      </w:r>
      <w:r w:rsidRPr="00CC3793">
        <w:rPr>
          <w:b/>
          <w:sz w:val="22"/>
          <w:szCs w:val="22"/>
        </w:rPr>
        <w:t>перший (бакалаврський)</w:t>
      </w:r>
      <w:r w:rsidRPr="00CC3793">
        <w:rPr>
          <w:sz w:val="22"/>
          <w:szCs w:val="22"/>
        </w:rPr>
        <w:t xml:space="preserve"> </w:t>
      </w:r>
    </w:p>
    <w:p w:rsidR="00CE2FBD" w:rsidRPr="00CC3793" w:rsidRDefault="00CE2FBD" w:rsidP="00CE2FBD">
      <w:pPr>
        <w:pStyle w:val="Default"/>
        <w:spacing w:line="216" w:lineRule="auto"/>
        <w:ind w:firstLine="567"/>
        <w:rPr>
          <w:b/>
          <w:sz w:val="22"/>
          <w:szCs w:val="22"/>
        </w:rPr>
      </w:pPr>
      <w:r w:rsidRPr="00CC3793">
        <w:rPr>
          <w:sz w:val="22"/>
          <w:szCs w:val="22"/>
        </w:rPr>
        <w:t xml:space="preserve">5. Назва дисципліни: </w:t>
      </w:r>
      <w:r w:rsidRPr="00CC3793">
        <w:rPr>
          <w:b/>
          <w:sz w:val="22"/>
          <w:szCs w:val="22"/>
        </w:rPr>
        <w:t>організаційні системи автоматизованого управління.</w:t>
      </w:r>
    </w:p>
    <w:p w:rsidR="00CE2FBD" w:rsidRPr="00CC3793" w:rsidRDefault="00CE2FBD" w:rsidP="00CE2FBD">
      <w:pPr>
        <w:pStyle w:val="Default"/>
        <w:spacing w:line="216" w:lineRule="auto"/>
        <w:ind w:firstLine="567"/>
        <w:rPr>
          <w:b/>
          <w:sz w:val="22"/>
          <w:szCs w:val="22"/>
        </w:rPr>
      </w:pPr>
      <w:r w:rsidRPr="00CC3793">
        <w:rPr>
          <w:sz w:val="22"/>
          <w:szCs w:val="22"/>
        </w:rPr>
        <w:t xml:space="preserve">6. Лектори: </w:t>
      </w:r>
      <w:r w:rsidRPr="00CC3793">
        <w:rPr>
          <w:b/>
          <w:sz w:val="22"/>
          <w:szCs w:val="22"/>
        </w:rPr>
        <w:t>Щирбул Олександр Миколайович, кандидат педагогічних наук, старший викладач.</w:t>
      </w:r>
    </w:p>
    <w:p w:rsidR="00CE2FBD" w:rsidRPr="00CC3793" w:rsidRDefault="00CE2FBD" w:rsidP="00CE2FBD">
      <w:pPr>
        <w:pStyle w:val="Default"/>
        <w:spacing w:line="216" w:lineRule="auto"/>
        <w:ind w:firstLine="567"/>
        <w:rPr>
          <w:sz w:val="22"/>
          <w:szCs w:val="22"/>
        </w:rPr>
      </w:pPr>
      <w:r w:rsidRPr="00CC3793">
        <w:rPr>
          <w:sz w:val="22"/>
          <w:szCs w:val="22"/>
        </w:rPr>
        <w:t xml:space="preserve">7. Статус дисципліни: </w:t>
      </w:r>
      <w:r w:rsidRPr="00CC3793">
        <w:rPr>
          <w:b/>
          <w:sz w:val="22"/>
          <w:szCs w:val="22"/>
        </w:rPr>
        <w:t>цикл професійної підготовки</w:t>
      </w:r>
      <w:r w:rsidRPr="00CC3793">
        <w:rPr>
          <w:sz w:val="22"/>
          <w:szCs w:val="22"/>
        </w:rPr>
        <w:t xml:space="preserve">. </w:t>
      </w:r>
    </w:p>
    <w:p w:rsidR="00CE2FBD" w:rsidRPr="00CC3793" w:rsidRDefault="00CE2FBD" w:rsidP="00CE2FBD">
      <w:pPr>
        <w:pStyle w:val="Default"/>
        <w:spacing w:line="216" w:lineRule="auto"/>
        <w:ind w:firstLine="567"/>
        <w:rPr>
          <w:sz w:val="22"/>
          <w:szCs w:val="22"/>
        </w:rPr>
      </w:pPr>
      <w:r w:rsidRPr="00CC3793">
        <w:rPr>
          <w:sz w:val="22"/>
          <w:szCs w:val="22"/>
        </w:rPr>
        <w:t xml:space="preserve">8. Курс, семестр: </w:t>
      </w:r>
      <w:r w:rsidRPr="00CC3793">
        <w:rPr>
          <w:b/>
          <w:sz w:val="22"/>
          <w:szCs w:val="22"/>
        </w:rPr>
        <w:t>4 курс, 2 семестр</w:t>
      </w:r>
      <w:r w:rsidRPr="00CC3793">
        <w:rPr>
          <w:sz w:val="22"/>
          <w:szCs w:val="22"/>
        </w:rPr>
        <w:t xml:space="preserve"> </w:t>
      </w:r>
    </w:p>
    <w:p w:rsidR="00CE2FBD" w:rsidRPr="00CC3793" w:rsidRDefault="00CE2FBD" w:rsidP="00CE2FBD">
      <w:pPr>
        <w:pStyle w:val="Default"/>
        <w:spacing w:line="216" w:lineRule="auto"/>
        <w:ind w:firstLine="567"/>
        <w:rPr>
          <w:sz w:val="22"/>
          <w:szCs w:val="22"/>
        </w:rPr>
      </w:pPr>
      <w:r w:rsidRPr="00CC3793">
        <w:rPr>
          <w:sz w:val="22"/>
          <w:szCs w:val="22"/>
        </w:rPr>
        <w:t xml:space="preserve">9. Кількість кредитів: </w:t>
      </w:r>
      <w:r w:rsidRPr="00CC3793">
        <w:rPr>
          <w:b/>
          <w:sz w:val="22"/>
          <w:szCs w:val="22"/>
        </w:rPr>
        <w:t>3,5</w:t>
      </w:r>
      <w:r w:rsidRPr="00CC3793">
        <w:rPr>
          <w:sz w:val="22"/>
          <w:szCs w:val="22"/>
        </w:rPr>
        <w:t xml:space="preserve">. Модулів – </w:t>
      </w:r>
      <w:r w:rsidRPr="00CC3793">
        <w:rPr>
          <w:b/>
          <w:sz w:val="22"/>
          <w:szCs w:val="22"/>
        </w:rPr>
        <w:t>4</w:t>
      </w:r>
      <w:r w:rsidRPr="00CC3793">
        <w:rPr>
          <w:sz w:val="22"/>
          <w:szCs w:val="22"/>
        </w:rPr>
        <w:t xml:space="preserve">. Всього </w:t>
      </w:r>
      <w:r w:rsidRPr="00CC3793">
        <w:rPr>
          <w:b/>
          <w:sz w:val="22"/>
          <w:szCs w:val="22"/>
        </w:rPr>
        <w:t>105</w:t>
      </w:r>
      <w:r w:rsidRPr="00CC3793">
        <w:rPr>
          <w:sz w:val="22"/>
          <w:szCs w:val="22"/>
        </w:rPr>
        <w:t xml:space="preserve"> академічних годин; лекцій </w:t>
      </w:r>
      <w:r w:rsidRPr="00CC3793">
        <w:rPr>
          <w:b/>
          <w:sz w:val="22"/>
          <w:szCs w:val="22"/>
        </w:rPr>
        <w:t>10</w:t>
      </w:r>
      <w:r w:rsidRPr="00CC3793">
        <w:rPr>
          <w:sz w:val="22"/>
          <w:szCs w:val="22"/>
        </w:rPr>
        <w:t xml:space="preserve"> годин, практичних занять </w:t>
      </w:r>
      <w:r w:rsidRPr="00CC3793">
        <w:rPr>
          <w:b/>
          <w:sz w:val="22"/>
          <w:szCs w:val="22"/>
        </w:rPr>
        <w:t>26</w:t>
      </w:r>
      <w:r w:rsidRPr="00CC3793">
        <w:rPr>
          <w:sz w:val="22"/>
          <w:szCs w:val="22"/>
        </w:rPr>
        <w:t xml:space="preserve"> годин, самостійної роботи </w:t>
      </w:r>
      <w:r w:rsidRPr="00CC3793">
        <w:rPr>
          <w:b/>
          <w:sz w:val="22"/>
          <w:szCs w:val="22"/>
        </w:rPr>
        <w:t>69</w:t>
      </w:r>
      <w:r w:rsidRPr="00CC3793">
        <w:rPr>
          <w:sz w:val="22"/>
          <w:szCs w:val="22"/>
        </w:rPr>
        <w:t xml:space="preserve"> годин. </w:t>
      </w:r>
    </w:p>
    <w:p w:rsidR="00CE2FBD" w:rsidRPr="00CC3793" w:rsidRDefault="00CE2FBD" w:rsidP="00CE2FBD">
      <w:pPr>
        <w:pStyle w:val="Default"/>
        <w:spacing w:line="216" w:lineRule="auto"/>
        <w:ind w:firstLine="567"/>
        <w:rPr>
          <w:sz w:val="22"/>
          <w:szCs w:val="22"/>
        </w:rPr>
      </w:pPr>
      <w:r w:rsidRPr="00CC3793">
        <w:rPr>
          <w:sz w:val="22"/>
          <w:szCs w:val="22"/>
        </w:rPr>
        <w:t>10. Попередні умови для вивчення: інформатика та обчислювальна техніка, комп’ютерний практикум. ремонт та модернізація персональних комп’ютерів.</w:t>
      </w:r>
    </w:p>
    <w:p w:rsidR="00CE2FBD" w:rsidRPr="00CC3793" w:rsidRDefault="00CE2FBD" w:rsidP="00CE2FBD">
      <w:pPr>
        <w:pStyle w:val="Default"/>
        <w:spacing w:line="216" w:lineRule="auto"/>
        <w:ind w:firstLine="567"/>
        <w:rPr>
          <w:sz w:val="22"/>
          <w:szCs w:val="22"/>
        </w:rPr>
      </w:pPr>
      <w:r w:rsidRPr="00CC3793">
        <w:rPr>
          <w:sz w:val="22"/>
          <w:szCs w:val="22"/>
        </w:rPr>
        <w:t>Перелік дисциплін, засвоєння яких необхідно студентам для вивчення курсу: ремонт та модернізація персональних комп’ютерів.</w:t>
      </w:r>
    </w:p>
    <w:p w:rsidR="00CE2FBD" w:rsidRPr="00CC3793" w:rsidRDefault="00CE2FBD" w:rsidP="00CE2FBD">
      <w:pPr>
        <w:pStyle w:val="Default"/>
        <w:spacing w:line="216" w:lineRule="auto"/>
        <w:ind w:firstLine="567"/>
        <w:jc w:val="both"/>
        <w:rPr>
          <w:sz w:val="22"/>
          <w:szCs w:val="22"/>
        </w:rPr>
      </w:pPr>
      <w:r w:rsidRPr="00CC3793">
        <w:rPr>
          <w:sz w:val="22"/>
          <w:szCs w:val="22"/>
        </w:rPr>
        <w:t xml:space="preserve">11. Опис дисципліни (зміст, цілі, структура): </w:t>
      </w:r>
    </w:p>
    <w:p w:rsidR="00CE2FBD" w:rsidRPr="00CC3793" w:rsidRDefault="00CE2FBD" w:rsidP="00CE2FBD">
      <w:pPr>
        <w:pStyle w:val="Default"/>
        <w:spacing w:line="216" w:lineRule="auto"/>
        <w:ind w:firstLine="567"/>
        <w:jc w:val="both"/>
        <w:rPr>
          <w:bCs/>
          <w:sz w:val="22"/>
          <w:szCs w:val="22"/>
        </w:rPr>
      </w:pPr>
      <w:r w:rsidRPr="00CC3793">
        <w:rPr>
          <w:b/>
          <w:bCs/>
          <w:i/>
          <w:iCs/>
          <w:sz w:val="22"/>
          <w:szCs w:val="22"/>
        </w:rPr>
        <w:t>Мета викладання дисципліни</w:t>
      </w:r>
      <w:r w:rsidRPr="00CC3793">
        <w:rPr>
          <w:i/>
          <w:iCs/>
          <w:sz w:val="22"/>
          <w:szCs w:val="22"/>
        </w:rPr>
        <w:t xml:space="preserve">: </w:t>
      </w:r>
      <w:r w:rsidRPr="00CC3793">
        <w:rPr>
          <w:iCs/>
          <w:sz w:val="22"/>
          <w:szCs w:val="22"/>
        </w:rPr>
        <w:t xml:space="preserve">формування у студентів системи знань про сучасні АСУ, їхні види, структуру, </w:t>
      </w:r>
      <w:r w:rsidRPr="00CC3793">
        <w:rPr>
          <w:bCs/>
          <w:sz w:val="22"/>
          <w:szCs w:val="22"/>
        </w:rPr>
        <w:t>розвиток у студентів інформаційно-цифрової компетентності, здатності до навчально-дослідного експериментування, організації і проведення науково-дослідної роботи в умовах цифровізації суспільства.</w:t>
      </w:r>
    </w:p>
    <w:p w:rsidR="00CE2FBD" w:rsidRPr="00CC3793" w:rsidRDefault="00CE2FBD" w:rsidP="00CE2FBD">
      <w:pPr>
        <w:pStyle w:val="Default"/>
        <w:spacing w:line="216" w:lineRule="auto"/>
        <w:ind w:firstLine="567"/>
        <w:jc w:val="both"/>
        <w:rPr>
          <w:i/>
          <w:iCs/>
          <w:sz w:val="22"/>
          <w:szCs w:val="22"/>
        </w:rPr>
      </w:pPr>
      <w:r w:rsidRPr="00CC3793">
        <w:rPr>
          <w:b/>
          <w:bCs/>
          <w:i/>
          <w:iCs/>
          <w:sz w:val="22"/>
          <w:szCs w:val="22"/>
        </w:rPr>
        <w:t xml:space="preserve">Головними завданнями </w:t>
      </w:r>
      <w:r w:rsidRPr="00CC3793">
        <w:rPr>
          <w:sz w:val="22"/>
          <w:szCs w:val="22"/>
        </w:rPr>
        <w:t>курсу є дати студентам загальні поняття про закономірності розвитку сучасних АСУ; розвивати у майбутніх викладачів системність і логічність мислення; розвивати інформаційно-цифрову компетентність; формування у студентів умінь і навичок в галузі комплексної автоматизації виробничих процесів різного призначення із застосуванням сучасних гнучких засобів автоматизації.</w:t>
      </w:r>
    </w:p>
    <w:p w:rsidR="00CE2FBD" w:rsidRPr="00CC3793" w:rsidRDefault="00CE2FBD" w:rsidP="00CE2FBD">
      <w:pPr>
        <w:pStyle w:val="Default"/>
        <w:spacing w:line="216" w:lineRule="auto"/>
        <w:ind w:firstLine="567"/>
        <w:jc w:val="both"/>
        <w:rPr>
          <w:color w:val="auto"/>
          <w:sz w:val="22"/>
          <w:szCs w:val="22"/>
        </w:rPr>
      </w:pPr>
      <w:r w:rsidRPr="00CC3793">
        <w:rPr>
          <w:b/>
          <w:i/>
          <w:iCs/>
          <w:color w:val="auto"/>
          <w:sz w:val="22"/>
          <w:szCs w:val="22"/>
        </w:rPr>
        <w:t>Набуття студентами знань про:</w:t>
      </w:r>
      <w:r w:rsidRPr="00CC3793">
        <w:rPr>
          <w:i/>
          <w:iCs/>
          <w:color w:val="auto"/>
          <w:sz w:val="22"/>
          <w:szCs w:val="22"/>
        </w:rPr>
        <w:t xml:space="preserve"> </w:t>
      </w:r>
      <w:r w:rsidRPr="00CC3793">
        <w:rPr>
          <w:color w:val="auto"/>
          <w:sz w:val="22"/>
          <w:szCs w:val="22"/>
        </w:rPr>
        <w:t>основні напрямки сучасного використання АСУ;</w:t>
      </w:r>
      <w:r w:rsidRPr="00CC3793">
        <w:t xml:space="preserve"> </w:t>
      </w:r>
      <w:r w:rsidRPr="00CC3793">
        <w:rPr>
          <w:color w:val="auto"/>
          <w:sz w:val="22"/>
          <w:szCs w:val="22"/>
        </w:rPr>
        <w:t>інформаційні пристрої мехатронних систем; сучасні методи управління мехатронними модулями і системами.</w:t>
      </w:r>
    </w:p>
    <w:p w:rsidR="00CE2FBD" w:rsidRPr="00CC3793" w:rsidRDefault="00CE2FBD" w:rsidP="00CE2FBD">
      <w:pPr>
        <w:pStyle w:val="Default"/>
        <w:spacing w:line="216" w:lineRule="auto"/>
        <w:ind w:firstLine="567"/>
        <w:jc w:val="both"/>
        <w:rPr>
          <w:color w:val="auto"/>
          <w:sz w:val="22"/>
          <w:szCs w:val="22"/>
        </w:rPr>
      </w:pPr>
      <w:r w:rsidRPr="00CC3793">
        <w:rPr>
          <w:b/>
          <w:i/>
          <w:iCs/>
          <w:color w:val="auto"/>
          <w:sz w:val="22"/>
          <w:szCs w:val="22"/>
        </w:rPr>
        <w:t>Оволодіння уміннями і здатностями:</w:t>
      </w:r>
      <w:r w:rsidRPr="00CC3793">
        <w:rPr>
          <w:i/>
          <w:iCs/>
          <w:color w:val="auto"/>
          <w:sz w:val="22"/>
          <w:szCs w:val="22"/>
        </w:rPr>
        <w:t xml:space="preserve"> в</w:t>
      </w:r>
      <w:r w:rsidRPr="00CC3793">
        <w:rPr>
          <w:color w:val="auto"/>
          <w:sz w:val="22"/>
          <w:szCs w:val="22"/>
        </w:rPr>
        <w:t>олодіння системою методологічних знань про структуру наукового знання, методи наукового пізнання та здатність застосовувати їх у професійній діяльності; здатність застосовувати знання сучасної техніки та технології, графічної грамотності, практичні вміння та навички проєктної, конструкторської, виробничої діяльності при розробці та реалізації проєктів.</w:t>
      </w:r>
    </w:p>
    <w:p w:rsidR="00CE2FBD" w:rsidRPr="00CC3793" w:rsidRDefault="00CE2FBD" w:rsidP="00CE2FBD">
      <w:pPr>
        <w:pStyle w:val="Default"/>
        <w:spacing w:line="216" w:lineRule="auto"/>
        <w:ind w:firstLine="567"/>
        <w:jc w:val="both"/>
        <w:rPr>
          <w:color w:val="auto"/>
          <w:sz w:val="22"/>
          <w:szCs w:val="22"/>
        </w:rPr>
      </w:pPr>
      <w:r w:rsidRPr="00CC3793">
        <w:rPr>
          <w:i/>
          <w:iCs/>
          <w:color w:val="auto"/>
          <w:sz w:val="22"/>
          <w:szCs w:val="22"/>
        </w:rPr>
        <w:t>12. Результати навчання для дисципліни.</w:t>
      </w:r>
      <w:r w:rsidRPr="00CC3793">
        <w:rPr>
          <w:color w:val="auto"/>
          <w:sz w:val="22"/>
          <w:szCs w:val="22"/>
        </w:rPr>
        <w:t xml:space="preserve">Згідно з вимогами освітньо-професійної програми після вивчення навчального курсу </w:t>
      </w:r>
    </w:p>
    <w:p w:rsidR="00CE2FBD" w:rsidRPr="00CC3793" w:rsidRDefault="00CE2FBD" w:rsidP="00CE2FBD">
      <w:pPr>
        <w:pStyle w:val="Default"/>
        <w:spacing w:line="216" w:lineRule="auto"/>
        <w:rPr>
          <w:color w:val="auto"/>
          <w:sz w:val="22"/>
          <w:szCs w:val="22"/>
        </w:rPr>
      </w:pPr>
      <w:r w:rsidRPr="00CC3793">
        <w:rPr>
          <w:color w:val="auto"/>
          <w:sz w:val="22"/>
          <w:szCs w:val="22"/>
        </w:rPr>
        <w:t>«</w:t>
      </w:r>
      <w:r w:rsidRPr="00CC3793">
        <w:rPr>
          <w:b/>
          <w:bCs/>
          <w:caps/>
          <w:color w:val="auto"/>
          <w:sz w:val="22"/>
          <w:szCs w:val="22"/>
        </w:rPr>
        <w:t>АВТОМАТИЗОВАН</w:t>
      </w:r>
      <w:r>
        <w:rPr>
          <w:b/>
          <w:bCs/>
          <w:caps/>
          <w:color w:val="auto"/>
          <w:sz w:val="22"/>
          <w:szCs w:val="22"/>
        </w:rPr>
        <w:t>і</w:t>
      </w:r>
      <w:r w:rsidRPr="00CC3793">
        <w:rPr>
          <w:b/>
          <w:bCs/>
          <w:caps/>
          <w:color w:val="auto"/>
          <w:sz w:val="22"/>
          <w:szCs w:val="22"/>
        </w:rPr>
        <w:t xml:space="preserve"> СИСТЕМИ ОРГАНІЗАЦІЙН</w:t>
      </w:r>
      <w:r>
        <w:rPr>
          <w:b/>
          <w:bCs/>
          <w:caps/>
          <w:color w:val="auto"/>
          <w:sz w:val="22"/>
          <w:szCs w:val="22"/>
        </w:rPr>
        <w:t>ОГО</w:t>
      </w:r>
      <w:r w:rsidRPr="00CC3793">
        <w:rPr>
          <w:b/>
          <w:bCs/>
          <w:caps/>
          <w:color w:val="auto"/>
          <w:sz w:val="22"/>
          <w:szCs w:val="22"/>
        </w:rPr>
        <w:t xml:space="preserve"> УПРАВЛІННЯ</w:t>
      </w:r>
      <w:r w:rsidRPr="00CC3793">
        <w:rPr>
          <w:color w:val="auto"/>
          <w:sz w:val="22"/>
          <w:szCs w:val="22"/>
        </w:rPr>
        <w:t xml:space="preserve">» студенти повинні </w:t>
      </w:r>
    </w:p>
    <w:p w:rsidR="00CE2FBD" w:rsidRPr="00CE2FBD" w:rsidRDefault="00CE2FBD" w:rsidP="00CE2FBD">
      <w:pPr>
        <w:widowControl w:val="0"/>
        <w:spacing w:after="0" w:line="240" w:lineRule="auto"/>
        <w:ind w:firstLine="708"/>
        <w:jc w:val="both"/>
        <w:rPr>
          <w:rFonts w:ascii="Times New Roman" w:hAnsi="Times New Roman" w:cs="Times New Roman"/>
          <w:lang w:val="uk-UA"/>
        </w:rPr>
      </w:pPr>
      <w:r w:rsidRPr="00CE2FBD">
        <w:rPr>
          <w:rFonts w:ascii="Times New Roman" w:hAnsi="Times New Roman" w:cs="Times New Roman"/>
          <w:b/>
          <w:bCs/>
        </w:rPr>
        <w:t xml:space="preserve">знати: </w:t>
      </w:r>
      <w:r w:rsidRPr="00CE2FBD">
        <w:rPr>
          <w:rFonts w:ascii="Times New Roman" w:hAnsi="Times New Roman" w:cs="Times New Roman"/>
          <w:bCs/>
          <w:lang w:val="uk-UA"/>
        </w:rPr>
        <w:t>структуру, призначення електронних модулів в умовах цифровізації суспільства, сучасні методи управління мехатронними модулями і системами.</w:t>
      </w:r>
    </w:p>
    <w:p w:rsidR="00CE2FBD" w:rsidRPr="00CE2FBD" w:rsidRDefault="00CE2FBD" w:rsidP="00CE2FBD">
      <w:pPr>
        <w:widowControl w:val="0"/>
        <w:spacing w:after="0" w:line="240" w:lineRule="auto"/>
        <w:ind w:firstLine="567"/>
        <w:jc w:val="both"/>
        <w:rPr>
          <w:rFonts w:ascii="Times New Roman" w:hAnsi="Times New Roman" w:cs="Times New Roman"/>
          <w:lang w:val="uk-UA"/>
        </w:rPr>
      </w:pPr>
      <w:r w:rsidRPr="00CE2FBD">
        <w:rPr>
          <w:rFonts w:ascii="Times New Roman" w:hAnsi="Times New Roman" w:cs="Times New Roman"/>
          <w:b/>
          <w:bCs/>
          <w:lang w:val="uk-UA"/>
        </w:rPr>
        <w:t xml:space="preserve">вміти: </w:t>
      </w:r>
      <w:r w:rsidRPr="00CE2FBD">
        <w:rPr>
          <w:rFonts w:ascii="Times New Roman" w:hAnsi="Times New Roman" w:cs="Times New Roman"/>
          <w:lang w:val="uk-UA"/>
        </w:rPr>
        <w:t>здійснювати експлуатацію, модернізацію, удосконалення технічного обладнання в галузі цифрових технологій; розробляти, програмувати АСУ навчального характеру (проєкти для блочного кодування для платформ Arduino) з використанням сучасних електронних засобів.</w:t>
      </w:r>
    </w:p>
    <w:p w:rsidR="00CE2FBD" w:rsidRPr="00CE2FBD" w:rsidRDefault="00CE2FBD" w:rsidP="00CE2FBD">
      <w:pPr>
        <w:widowControl w:val="0"/>
        <w:spacing w:after="0" w:line="240" w:lineRule="auto"/>
        <w:ind w:firstLine="567"/>
        <w:jc w:val="both"/>
        <w:rPr>
          <w:rFonts w:ascii="Times New Roman" w:hAnsi="Times New Roman" w:cs="Times New Roman"/>
        </w:rPr>
      </w:pPr>
      <w:r w:rsidRPr="00CE2FBD">
        <w:rPr>
          <w:rFonts w:ascii="Times New Roman" w:hAnsi="Times New Roman" w:cs="Times New Roman"/>
        </w:rPr>
        <w:t xml:space="preserve">13. Система оцінювання курсу </w:t>
      </w:r>
      <w:r w:rsidRPr="00CE2FBD">
        <w:rPr>
          <w:rFonts w:ascii="Times New Roman" w:hAnsi="Times New Roman" w:cs="Times New Roman"/>
          <w:lang w:val="uk-UA"/>
        </w:rPr>
        <w:t>6</w:t>
      </w:r>
      <w:r w:rsidRPr="00CE2FBD">
        <w:rPr>
          <w:rFonts w:ascii="Times New Roman" w:hAnsi="Times New Roman" w:cs="Times New Roman"/>
        </w:rPr>
        <w:t>0 балів</w:t>
      </w:r>
    </w:p>
    <w:p w:rsidR="00CE2FBD" w:rsidRPr="00CE2FBD" w:rsidRDefault="00CE2FBD" w:rsidP="00CE2FBD">
      <w:pPr>
        <w:pStyle w:val="Default"/>
        <w:ind w:firstLine="567"/>
        <w:jc w:val="both"/>
        <w:rPr>
          <w:color w:val="auto"/>
          <w:sz w:val="22"/>
          <w:szCs w:val="22"/>
        </w:rPr>
      </w:pPr>
      <w:r w:rsidRPr="00CE2FBD">
        <w:rPr>
          <w:i/>
          <w:iCs/>
          <w:color w:val="auto"/>
          <w:sz w:val="22"/>
          <w:szCs w:val="22"/>
        </w:rPr>
        <w:t xml:space="preserve">Поточний контроль вивчення навчальної дисципліни </w:t>
      </w:r>
      <w:r w:rsidRPr="00CE2FBD">
        <w:rPr>
          <w:color w:val="auto"/>
          <w:sz w:val="22"/>
          <w:szCs w:val="22"/>
        </w:rPr>
        <w:t>60 балів.</w:t>
      </w:r>
    </w:p>
    <w:p w:rsidR="00CE2FBD" w:rsidRPr="00CE2FBD" w:rsidRDefault="00CE2FBD" w:rsidP="00CE2FBD">
      <w:pPr>
        <w:pStyle w:val="Default"/>
        <w:ind w:firstLine="567"/>
        <w:rPr>
          <w:color w:val="auto"/>
          <w:sz w:val="22"/>
          <w:szCs w:val="22"/>
        </w:rPr>
      </w:pPr>
      <w:r w:rsidRPr="00CE2FBD">
        <w:rPr>
          <w:i/>
          <w:iCs/>
          <w:color w:val="auto"/>
          <w:sz w:val="22"/>
          <w:szCs w:val="22"/>
        </w:rPr>
        <w:t xml:space="preserve">Підсумковий контроль. </w:t>
      </w:r>
      <w:r w:rsidRPr="00CE2FBD">
        <w:rPr>
          <w:color w:val="auto"/>
          <w:sz w:val="22"/>
          <w:szCs w:val="22"/>
        </w:rPr>
        <w:t>Екзамен (40 балів).</w:t>
      </w:r>
    </w:p>
    <w:p w:rsidR="00CE2FBD" w:rsidRPr="00CC3793" w:rsidRDefault="00CE2FBD" w:rsidP="00CE2FBD">
      <w:pPr>
        <w:pStyle w:val="Default"/>
        <w:spacing w:line="216" w:lineRule="auto"/>
        <w:ind w:firstLine="567"/>
        <w:jc w:val="both"/>
        <w:rPr>
          <w:color w:val="auto"/>
          <w:sz w:val="22"/>
          <w:szCs w:val="22"/>
        </w:rPr>
      </w:pPr>
      <w:r w:rsidRPr="00CC3793">
        <w:rPr>
          <w:color w:val="auto"/>
          <w:sz w:val="22"/>
          <w:szCs w:val="22"/>
        </w:rPr>
        <w:lastRenderedPageBreak/>
        <w:t xml:space="preserve">14. Структура оцінювання: Оцінювання проводиться за видами навчальної діяльності: накопичування балів за практичні заняття; ІДЗ – виконання, оформлення і захист індивідуального завдання; оцінювання самостійної роботи студента, оцінювання екзаменаційної відповіді. </w:t>
      </w:r>
    </w:p>
    <w:p w:rsidR="00CE2FBD" w:rsidRPr="00CC3793" w:rsidRDefault="00CE2FBD" w:rsidP="00CE2FBD">
      <w:pPr>
        <w:pStyle w:val="Default"/>
        <w:spacing w:line="216" w:lineRule="auto"/>
        <w:ind w:firstLine="567"/>
        <w:jc w:val="both"/>
        <w:rPr>
          <w:color w:val="auto"/>
          <w:sz w:val="22"/>
          <w:szCs w:val="22"/>
        </w:rPr>
      </w:pPr>
      <w:r w:rsidRPr="00CC3793">
        <w:rPr>
          <w:color w:val="auto"/>
          <w:sz w:val="22"/>
          <w:szCs w:val="22"/>
        </w:rPr>
        <w:t>15. Навчально-методичне забезпечення: курс лекцій, інструкції для проведення практичних занять.</w:t>
      </w:r>
    </w:p>
    <w:p w:rsidR="00CE2FBD" w:rsidRPr="00CC3793" w:rsidRDefault="00CE2FBD" w:rsidP="00CE2FBD">
      <w:pPr>
        <w:pStyle w:val="Default"/>
        <w:spacing w:line="216" w:lineRule="auto"/>
        <w:ind w:firstLine="567"/>
        <w:rPr>
          <w:color w:val="auto"/>
          <w:sz w:val="22"/>
          <w:szCs w:val="22"/>
        </w:rPr>
      </w:pPr>
      <w:r w:rsidRPr="00CC3793">
        <w:rPr>
          <w:color w:val="auto"/>
          <w:sz w:val="22"/>
          <w:szCs w:val="22"/>
        </w:rPr>
        <w:t xml:space="preserve">16. Література для вивчення дисципліни. </w:t>
      </w:r>
    </w:p>
    <w:p w:rsidR="00CE2FBD" w:rsidRPr="00CC3793" w:rsidRDefault="00CE2FBD" w:rsidP="00061AED">
      <w:pPr>
        <w:pStyle w:val="Default"/>
        <w:numPr>
          <w:ilvl w:val="0"/>
          <w:numId w:val="47"/>
        </w:numPr>
        <w:autoSpaceDE w:val="0"/>
        <w:autoSpaceDN w:val="0"/>
        <w:adjustRightInd w:val="0"/>
        <w:spacing w:line="216" w:lineRule="auto"/>
        <w:ind w:left="284"/>
        <w:jc w:val="both"/>
        <w:rPr>
          <w:rFonts w:eastAsia="TimesNewRomanPS-BoldMT"/>
          <w:sz w:val="22"/>
          <w:szCs w:val="22"/>
        </w:rPr>
      </w:pPr>
      <w:r w:rsidRPr="00CC3793">
        <w:rPr>
          <w:rFonts w:eastAsia="TimesNewRomanPS-BoldMT"/>
          <w:sz w:val="22"/>
          <w:szCs w:val="22"/>
        </w:rPr>
        <w:t>Ловейкін В.С., Ромасевич Ю.О., Човнюк Ю.В. Мехатроніка: навч. посібн. Київ, 2012. 357 с. URL: http://elprivod.nmu.org.ua/files/mehatronics/1loveykin_v_s_romasevich_yu_o_chovnyuk_yu_v_mekhatronika.pdf.</w:t>
      </w:r>
    </w:p>
    <w:p w:rsidR="00CE2FBD" w:rsidRPr="00CC3793" w:rsidRDefault="00CE2FBD" w:rsidP="00061AED">
      <w:pPr>
        <w:pStyle w:val="Default"/>
        <w:numPr>
          <w:ilvl w:val="0"/>
          <w:numId w:val="47"/>
        </w:numPr>
        <w:autoSpaceDE w:val="0"/>
        <w:autoSpaceDN w:val="0"/>
        <w:adjustRightInd w:val="0"/>
        <w:spacing w:line="216" w:lineRule="auto"/>
        <w:ind w:left="284"/>
        <w:jc w:val="both"/>
        <w:rPr>
          <w:rFonts w:eastAsia="TimesNewRomanPS-BoldMT"/>
          <w:sz w:val="22"/>
          <w:szCs w:val="22"/>
        </w:rPr>
      </w:pPr>
      <w:r w:rsidRPr="00CC3793">
        <w:rPr>
          <w:rFonts w:eastAsia="TimesNewRomanPS-BoldMT"/>
          <w:sz w:val="22"/>
          <w:szCs w:val="22"/>
        </w:rPr>
        <w:t>Петров В.Н. Первый старт в мир АРДУИНЩИКА 20 мини проектов. 24 с. URL: www.ardublock.ru</w:t>
      </w:r>
    </w:p>
    <w:p w:rsidR="00CE2FBD" w:rsidRPr="00CC3793" w:rsidRDefault="00CE2FBD" w:rsidP="00061AED">
      <w:pPr>
        <w:pStyle w:val="Default"/>
        <w:numPr>
          <w:ilvl w:val="0"/>
          <w:numId w:val="47"/>
        </w:numPr>
        <w:autoSpaceDE w:val="0"/>
        <w:autoSpaceDN w:val="0"/>
        <w:adjustRightInd w:val="0"/>
        <w:spacing w:line="216" w:lineRule="auto"/>
        <w:ind w:left="284"/>
        <w:jc w:val="both"/>
        <w:rPr>
          <w:rFonts w:eastAsia="TimesNewRomanPS-BoldMT"/>
          <w:sz w:val="22"/>
          <w:szCs w:val="22"/>
        </w:rPr>
      </w:pPr>
      <w:r w:rsidRPr="00CC3793">
        <w:rPr>
          <w:rFonts w:eastAsia="TimesNewRomanPS-BoldMT"/>
          <w:sz w:val="22"/>
          <w:szCs w:val="22"/>
        </w:rPr>
        <w:t>Трифонова О. М., Хомутенко М. В., Садовий М. І. Автоматизовані системи програмних навчальних комплексів: навч.-метод. посібн. Кропивницький: ПП «Ексклюзив-Систем», 2019. 120 с.</w:t>
      </w:r>
    </w:p>
    <w:p w:rsidR="00CE2FBD" w:rsidRDefault="00CE2FBD" w:rsidP="00CE2FBD">
      <w:pPr>
        <w:pStyle w:val="Default"/>
        <w:spacing w:line="216" w:lineRule="auto"/>
        <w:ind w:left="567"/>
        <w:jc w:val="both"/>
        <w:rPr>
          <w:color w:val="auto"/>
          <w:sz w:val="22"/>
          <w:szCs w:val="22"/>
          <w:lang w:val="en-US"/>
        </w:rPr>
      </w:pPr>
    </w:p>
    <w:p w:rsidR="00A071AB" w:rsidRPr="00A071AB" w:rsidRDefault="00A071AB" w:rsidP="00A071AB">
      <w:pPr>
        <w:pStyle w:val="Default"/>
        <w:ind w:firstLine="567"/>
        <w:jc w:val="center"/>
        <w:rPr>
          <w:sz w:val="22"/>
          <w:szCs w:val="22"/>
        </w:rPr>
      </w:pPr>
      <w:r w:rsidRPr="00A071AB">
        <w:rPr>
          <w:b/>
          <w:bCs/>
          <w:caps/>
          <w:szCs w:val="22"/>
        </w:rPr>
        <w:t>інженерно-педагогічна творчість</w:t>
      </w:r>
    </w:p>
    <w:p w:rsidR="00A071AB" w:rsidRPr="00A071AB" w:rsidRDefault="00A071AB" w:rsidP="00A071AB">
      <w:pPr>
        <w:pStyle w:val="Default"/>
        <w:spacing w:line="216" w:lineRule="auto"/>
        <w:ind w:firstLine="567"/>
      </w:pPr>
      <w:r w:rsidRPr="00A071AB">
        <w:t xml:space="preserve">1. Галузь знань: </w:t>
      </w:r>
      <w:r w:rsidRPr="00A071AB">
        <w:rPr>
          <w:b/>
        </w:rPr>
        <w:t xml:space="preserve">01 Освіта/Педагогіка </w:t>
      </w:r>
      <w:r w:rsidRPr="00A071AB">
        <w:t xml:space="preserve">(освітньо-професійна програма) </w:t>
      </w:r>
    </w:p>
    <w:p w:rsidR="00A071AB" w:rsidRPr="00A071AB" w:rsidRDefault="00A071AB" w:rsidP="00A071AB">
      <w:pPr>
        <w:pStyle w:val="Default"/>
        <w:spacing w:line="216" w:lineRule="auto"/>
        <w:ind w:firstLine="567"/>
      </w:pPr>
      <w:r w:rsidRPr="00A071AB">
        <w:t xml:space="preserve">2. Спеціальність: </w:t>
      </w:r>
      <w:r w:rsidRPr="00A071AB">
        <w:rPr>
          <w:b/>
        </w:rPr>
        <w:t>015 Професійна освіта (Цифрові технології)</w:t>
      </w:r>
    </w:p>
    <w:p w:rsidR="00A071AB" w:rsidRPr="00A071AB" w:rsidRDefault="00A071AB" w:rsidP="00A071AB">
      <w:pPr>
        <w:pStyle w:val="Default"/>
        <w:spacing w:line="216" w:lineRule="auto"/>
        <w:ind w:firstLine="567"/>
      </w:pPr>
      <w:r w:rsidRPr="00A071AB">
        <w:t xml:space="preserve">3. Освітня програма </w:t>
      </w:r>
      <w:r w:rsidRPr="00A071AB">
        <w:rPr>
          <w:b/>
        </w:rPr>
        <w:t>«Професійна освіта (Цифрові технології)»</w:t>
      </w:r>
      <w:r w:rsidRPr="00A071AB">
        <w:t xml:space="preserve"> </w:t>
      </w:r>
    </w:p>
    <w:p w:rsidR="00A071AB" w:rsidRPr="00A071AB" w:rsidRDefault="00A071AB" w:rsidP="00A071AB">
      <w:pPr>
        <w:pStyle w:val="Default"/>
        <w:spacing w:line="216" w:lineRule="auto"/>
        <w:ind w:firstLine="567"/>
      </w:pPr>
      <w:r w:rsidRPr="00A071AB">
        <w:t xml:space="preserve">4. Рівень вищої освіти </w:t>
      </w:r>
      <w:r w:rsidRPr="00A071AB">
        <w:rPr>
          <w:b/>
        </w:rPr>
        <w:t>перший (бакалаврський)</w:t>
      </w:r>
      <w:r w:rsidRPr="00A071AB">
        <w:t xml:space="preserve"> </w:t>
      </w:r>
    </w:p>
    <w:p w:rsidR="00A071AB" w:rsidRPr="00A071AB" w:rsidRDefault="00A071AB" w:rsidP="00A071AB">
      <w:pPr>
        <w:pStyle w:val="Default"/>
        <w:spacing w:line="216" w:lineRule="auto"/>
        <w:ind w:firstLine="567"/>
        <w:rPr>
          <w:b/>
        </w:rPr>
      </w:pPr>
      <w:r w:rsidRPr="00A071AB">
        <w:t xml:space="preserve">5. Назва дисципліни: </w:t>
      </w:r>
      <w:r w:rsidRPr="00A071AB">
        <w:rPr>
          <w:b/>
        </w:rPr>
        <w:t>інженерно-педагогічна творчість.</w:t>
      </w:r>
    </w:p>
    <w:p w:rsidR="00A071AB" w:rsidRPr="00A071AB" w:rsidRDefault="00A071AB" w:rsidP="00A071AB">
      <w:pPr>
        <w:pStyle w:val="Default"/>
        <w:spacing w:line="216" w:lineRule="auto"/>
        <w:ind w:firstLine="567"/>
        <w:rPr>
          <w:b/>
        </w:rPr>
      </w:pPr>
      <w:r w:rsidRPr="00A071AB">
        <w:t xml:space="preserve">6. Лектори: </w:t>
      </w:r>
      <w:r w:rsidRPr="00A071AB">
        <w:rPr>
          <w:b/>
        </w:rPr>
        <w:t>Щирбул Олександр Миколайович, кандидат педагогічних наук, старший викладач.</w:t>
      </w:r>
    </w:p>
    <w:p w:rsidR="00A071AB" w:rsidRPr="00A071AB" w:rsidRDefault="00A071AB" w:rsidP="00A071AB">
      <w:pPr>
        <w:pStyle w:val="Default"/>
        <w:spacing w:line="216" w:lineRule="auto"/>
        <w:ind w:firstLine="567"/>
      </w:pPr>
      <w:r w:rsidRPr="00A071AB">
        <w:t xml:space="preserve">7. Статус дисципліни: </w:t>
      </w:r>
      <w:r w:rsidRPr="00A071AB">
        <w:rPr>
          <w:b/>
        </w:rPr>
        <w:t>цикл професійної підготовки</w:t>
      </w:r>
      <w:r w:rsidRPr="00A071AB">
        <w:t xml:space="preserve">. </w:t>
      </w:r>
    </w:p>
    <w:p w:rsidR="00A071AB" w:rsidRPr="00A071AB" w:rsidRDefault="00A071AB" w:rsidP="00A071AB">
      <w:pPr>
        <w:pStyle w:val="Default"/>
        <w:spacing w:line="216" w:lineRule="auto"/>
        <w:ind w:firstLine="567"/>
      </w:pPr>
      <w:r w:rsidRPr="00A071AB">
        <w:t xml:space="preserve">8. Курс, семестр: </w:t>
      </w:r>
      <w:r w:rsidRPr="00A071AB">
        <w:rPr>
          <w:b/>
        </w:rPr>
        <w:t>4 курс, 7 семестр</w:t>
      </w:r>
      <w:r w:rsidRPr="00A071AB">
        <w:t xml:space="preserve"> </w:t>
      </w:r>
    </w:p>
    <w:p w:rsidR="00A071AB" w:rsidRPr="00A071AB" w:rsidRDefault="00A071AB" w:rsidP="00A071AB">
      <w:pPr>
        <w:pStyle w:val="Default"/>
        <w:spacing w:line="216" w:lineRule="auto"/>
        <w:ind w:firstLine="567"/>
      </w:pPr>
      <w:r w:rsidRPr="00A071AB">
        <w:t xml:space="preserve">9. Кількість кредитів: </w:t>
      </w:r>
      <w:r w:rsidRPr="00A071AB">
        <w:rPr>
          <w:b/>
          <w:u w:val="single"/>
        </w:rPr>
        <w:t>5</w:t>
      </w:r>
      <w:r w:rsidRPr="00A071AB">
        <w:t xml:space="preserve">. Модулів – </w:t>
      </w:r>
      <w:r w:rsidRPr="00A071AB">
        <w:rPr>
          <w:b/>
          <w:u w:val="single"/>
        </w:rPr>
        <w:t>4</w:t>
      </w:r>
      <w:r w:rsidRPr="00A071AB">
        <w:t xml:space="preserve">. Всього </w:t>
      </w:r>
      <w:r w:rsidRPr="00A071AB">
        <w:rPr>
          <w:b/>
          <w:u w:val="single"/>
        </w:rPr>
        <w:t>150</w:t>
      </w:r>
      <w:r w:rsidRPr="00A071AB">
        <w:t xml:space="preserve"> академічних годин; лекцій </w:t>
      </w:r>
      <w:r w:rsidRPr="00A071AB">
        <w:rPr>
          <w:b/>
          <w:u w:val="single"/>
        </w:rPr>
        <w:t>40</w:t>
      </w:r>
      <w:r w:rsidRPr="00A071AB">
        <w:t xml:space="preserve"> годин, практичних занять </w:t>
      </w:r>
      <w:r w:rsidRPr="00A071AB">
        <w:rPr>
          <w:b/>
          <w:u w:val="single"/>
        </w:rPr>
        <w:t>32</w:t>
      </w:r>
      <w:r w:rsidRPr="00A071AB">
        <w:t xml:space="preserve"> годиин, самостійної роботи </w:t>
      </w:r>
      <w:r w:rsidRPr="00A071AB">
        <w:rPr>
          <w:b/>
        </w:rPr>
        <w:t>7</w:t>
      </w:r>
      <w:r w:rsidRPr="00A071AB">
        <w:rPr>
          <w:b/>
          <w:u w:val="single"/>
        </w:rPr>
        <w:t>8</w:t>
      </w:r>
      <w:r w:rsidRPr="00A071AB">
        <w:t xml:space="preserve"> годин. </w:t>
      </w:r>
    </w:p>
    <w:p w:rsidR="00A071AB" w:rsidRPr="00A071AB" w:rsidRDefault="00A071AB" w:rsidP="00A071AB">
      <w:pPr>
        <w:pStyle w:val="Default"/>
        <w:spacing w:line="216" w:lineRule="auto"/>
        <w:ind w:firstLine="567"/>
      </w:pPr>
      <w:r w:rsidRPr="00A071AB">
        <w:t>10. Попередні умови для вивчення.</w:t>
      </w:r>
    </w:p>
    <w:p w:rsidR="00A071AB" w:rsidRPr="00A071AB" w:rsidRDefault="00A071AB" w:rsidP="00A071AB">
      <w:pPr>
        <w:pStyle w:val="Default"/>
        <w:spacing w:line="216" w:lineRule="auto"/>
        <w:ind w:firstLine="567"/>
      </w:pPr>
      <w:r w:rsidRPr="00A071AB">
        <w:t>Перелік дисциплін, засвоєння яких необхідно студентам для вивчення курсу: психологія, професійна педагогіка, методика професійного навчання.</w:t>
      </w:r>
    </w:p>
    <w:p w:rsidR="00A071AB" w:rsidRPr="00A071AB" w:rsidRDefault="00A071AB" w:rsidP="00A071AB">
      <w:pPr>
        <w:pStyle w:val="Default"/>
        <w:spacing w:line="216" w:lineRule="auto"/>
        <w:ind w:firstLine="567"/>
        <w:jc w:val="both"/>
      </w:pPr>
      <w:r w:rsidRPr="00A071AB">
        <w:t xml:space="preserve">11. Опис дисципліни (зміст, цілі, структура): </w:t>
      </w:r>
    </w:p>
    <w:p w:rsidR="00A071AB" w:rsidRPr="00A071AB" w:rsidRDefault="00A071AB" w:rsidP="00A071AB">
      <w:pPr>
        <w:pStyle w:val="Default"/>
        <w:spacing w:line="216" w:lineRule="auto"/>
        <w:ind w:firstLine="567"/>
        <w:jc w:val="both"/>
        <w:rPr>
          <w:iCs/>
        </w:rPr>
      </w:pPr>
      <w:r w:rsidRPr="00A071AB">
        <w:rPr>
          <w:b/>
          <w:bCs/>
          <w:i/>
          <w:iCs/>
        </w:rPr>
        <w:t>Мета викладання дисципліни</w:t>
      </w:r>
      <w:r w:rsidRPr="00A071AB">
        <w:rPr>
          <w:i/>
          <w:iCs/>
        </w:rPr>
        <w:t xml:space="preserve">: </w:t>
      </w:r>
      <w:r w:rsidRPr="00A071AB">
        <w:rPr>
          <w:iCs/>
        </w:rPr>
        <w:t>формування у студентів здатності до інженерної та педагогічної творчості у процесі професійної діяльності.</w:t>
      </w:r>
    </w:p>
    <w:p w:rsidR="00A071AB" w:rsidRPr="00A071AB" w:rsidRDefault="00A071AB" w:rsidP="00A071AB">
      <w:pPr>
        <w:pStyle w:val="Default"/>
        <w:spacing w:line="216" w:lineRule="auto"/>
        <w:ind w:firstLine="567"/>
        <w:jc w:val="both"/>
      </w:pPr>
      <w:r w:rsidRPr="00A071AB">
        <w:rPr>
          <w:b/>
          <w:bCs/>
          <w:i/>
          <w:iCs/>
        </w:rPr>
        <w:t xml:space="preserve">Головними завданнями </w:t>
      </w:r>
      <w:r w:rsidRPr="00A071AB">
        <w:t>курсу є формування у студентів уявлень про творчу діяльність і мислення як інструмент творчої діяльності, про особливості інженерної та педагогічної творчості фахівця ПО; набуття студентами практичного досвіду із застосування загальних законів, закономірностей, методів і засобів інженерної творчої діяльності у професійній освіті; залучення студентів до творчої педагогічної діяльності на наукових засадах, формування в них мотивації до педагогічної діяльності.</w:t>
      </w:r>
    </w:p>
    <w:p w:rsidR="00A071AB" w:rsidRPr="00A071AB" w:rsidRDefault="00A071AB" w:rsidP="00A071AB">
      <w:pPr>
        <w:pStyle w:val="Default"/>
        <w:spacing w:line="216" w:lineRule="auto"/>
        <w:ind w:firstLine="567"/>
        <w:jc w:val="both"/>
        <w:rPr>
          <w:color w:val="auto"/>
        </w:rPr>
      </w:pPr>
      <w:r w:rsidRPr="00A071AB">
        <w:rPr>
          <w:b/>
          <w:i/>
          <w:iCs/>
          <w:color w:val="auto"/>
        </w:rPr>
        <w:t>Набуття студентами знань про:</w:t>
      </w:r>
      <w:r w:rsidRPr="00A071AB">
        <w:rPr>
          <w:i/>
          <w:iCs/>
          <w:color w:val="auto"/>
        </w:rPr>
        <w:t xml:space="preserve"> </w:t>
      </w:r>
      <w:r w:rsidRPr="00A071AB">
        <w:rPr>
          <w:color w:val="auto"/>
        </w:rPr>
        <w:t>основні поняття творчості та творчих процесів,</w:t>
      </w:r>
      <w:r w:rsidRPr="00A071AB">
        <w:t xml:space="preserve"> </w:t>
      </w:r>
      <w:r w:rsidRPr="00A071AB">
        <w:rPr>
          <w:color w:val="auto"/>
        </w:rPr>
        <w:t>еволюцію технічних систем та закони розвитку технічних систем, сутність і методи інженерної творчості, сутність і методи педагогічної творчості.</w:t>
      </w:r>
    </w:p>
    <w:p w:rsidR="00A071AB" w:rsidRPr="00A071AB" w:rsidRDefault="00A071AB" w:rsidP="00A071AB">
      <w:pPr>
        <w:pStyle w:val="Default"/>
        <w:ind w:firstLine="567"/>
        <w:jc w:val="both"/>
        <w:rPr>
          <w:color w:val="auto"/>
        </w:rPr>
      </w:pPr>
      <w:r w:rsidRPr="00A071AB">
        <w:rPr>
          <w:b/>
          <w:i/>
          <w:iCs/>
          <w:color w:val="auto"/>
        </w:rPr>
        <w:t>Оволодіння уміннями і здатностями:</w:t>
      </w:r>
      <w:r w:rsidRPr="00A071AB">
        <w:rPr>
          <w:i/>
          <w:iCs/>
          <w:color w:val="auto"/>
        </w:rPr>
        <w:t xml:space="preserve"> Здатність застосовувати освітні теорії та методології у педагогічній діяльності,</w:t>
      </w:r>
      <w:r w:rsidRPr="00A071AB">
        <w:t xml:space="preserve"> з</w:t>
      </w:r>
      <w:r w:rsidRPr="00A071AB">
        <w:rPr>
          <w:i/>
          <w:iCs/>
          <w:color w:val="auto"/>
        </w:rPr>
        <w:t>датність спрямовувати здобувачів освіти на прогрес і досягнення.</w:t>
      </w:r>
    </w:p>
    <w:p w:rsidR="00A071AB" w:rsidRPr="00A071AB" w:rsidRDefault="00A071AB" w:rsidP="00A071AB">
      <w:pPr>
        <w:pStyle w:val="Default"/>
        <w:ind w:firstLine="567"/>
        <w:jc w:val="both"/>
        <w:rPr>
          <w:i/>
          <w:iCs/>
          <w:color w:val="auto"/>
        </w:rPr>
      </w:pPr>
      <w:r w:rsidRPr="00A071AB">
        <w:rPr>
          <w:i/>
          <w:iCs/>
          <w:color w:val="auto"/>
        </w:rPr>
        <w:t>12. Результати навчання для дисципліни.</w:t>
      </w:r>
    </w:p>
    <w:p w:rsidR="00A071AB" w:rsidRPr="00A071AB" w:rsidRDefault="00A071AB" w:rsidP="00A071AB">
      <w:pPr>
        <w:pStyle w:val="Default"/>
        <w:ind w:firstLine="567"/>
        <w:jc w:val="both"/>
        <w:rPr>
          <w:color w:val="auto"/>
        </w:rPr>
      </w:pPr>
      <w:r w:rsidRPr="00A071AB">
        <w:rPr>
          <w:color w:val="auto"/>
        </w:rPr>
        <w:t xml:space="preserve">Згідно з вимогами освітньо-професійної програми після вивчення навчального курсу </w:t>
      </w:r>
    </w:p>
    <w:p w:rsidR="00A071AB" w:rsidRPr="00A071AB" w:rsidRDefault="00A071AB" w:rsidP="00A071AB">
      <w:pPr>
        <w:pStyle w:val="Default"/>
        <w:jc w:val="both"/>
        <w:rPr>
          <w:color w:val="auto"/>
        </w:rPr>
      </w:pPr>
      <w:r w:rsidRPr="00A071AB">
        <w:rPr>
          <w:color w:val="auto"/>
        </w:rPr>
        <w:t>«</w:t>
      </w:r>
      <w:r w:rsidRPr="00A071AB">
        <w:rPr>
          <w:b/>
          <w:bCs/>
          <w:caps/>
          <w:color w:val="auto"/>
        </w:rPr>
        <w:t>ІНЖЕНЕРНО-ПЕДАГОГІЧНА ТВОРЧІСТЬ</w:t>
      </w:r>
      <w:r w:rsidRPr="00A071AB">
        <w:rPr>
          <w:color w:val="auto"/>
        </w:rPr>
        <w:t xml:space="preserve">» студенти повинні </w:t>
      </w:r>
    </w:p>
    <w:p w:rsidR="00A071AB" w:rsidRPr="00A071AB" w:rsidRDefault="00A071AB" w:rsidP="00A071AB">
      <w:pPr>
        <w:widowControl w:val="0"/>
        <w:spacing w:after="0" w:line="240" w:lineRule="auto"/>
        <w:ind w:firstLine="708"/>
        <w:jc w:val="both"/>
        <w:rPr>
          <w:rFonts w:ascii="Times New Roman" w:hAnsi="Times New Roman" w:cs="Times New Roman"/>
          <w:sz w:val="24"/>
          <w:szCs w:val="24"/>
          <w:lang w:val="uk-UA"/>
        </w:rPr>
      </w:pPr>
      <w:r w:rsidRPr="00A071AB">
        <w:rPr>
          <w:rFonts w:ascii="Times New Roman" w:hAnsi="Times New Roman" w:cs="Times New Roman"/>
          <w:b/>
          <w:bCs/>
          <w:sz w:val="24"/>
          <w:szCs w:val="24"/>
          <w:lang w:val="uk-UA"/>
        </w:rPr>
        <w:t xml:space="preserve">знати: </w:t>
      </w:r>
      <w:r w:rsidRPr="00A071AB">
        <w:rPr>
          <w:rFonts w:ascii="Times New Roman" w:hAnsi="Times New Roman" w:cs="Times New Roman"/>
          <w:bCs/>
          <w:sz w:val="24"/>
          <w:szCs w:val="24"/>
          <w:lang w:val="uk-UA"/>
        </w:rPr>
        <w:t>основні поняття творчості та творчих процесів, психолого-педагогічні основи творчості, методи активізації творчої діяльності, закони розвитку технічних систем.</w:t>
      </w:r>
    </w:p>
    <w:p w:rsidR="00A071AB" w:rsidRPr="00A071AB" w:rsidRDefault="00A071AB" w:rsidP="00A071AB">
      <w:pPr>
        <w:widowControl w:val="0"/>
        <w:spacing w:after="0" w:line="240" w:lineRule="auto"/>
        <w:ind w:firstLine="567"/>
        <w:jc w:val="both"/>
        <w:rPr>
          <w:rFonts w:ascii="Times New Roman" w:hAnsi="Times New Roman" w:cs="Times New Roman"/>
          <w:sz w:val="24"/>
          <w:szCs w:val="24"/>
          <w:lang w:val="uk-UA"/>
        </w:rPr>
      </w:pPr>
      <w:r w:rsidRPr="00A071AB">
        <w:rPr>
          <w:rFonts w:ascii="Times New Roman" w:hAnsi="Times New Roman" w:cs="Times New Roman"/>
          <w:b/>
          <w:bCs/>
          <w:sz w:val="24"/>
          <w:szCs w:val="24"/>
          <w:lang w:val="uk-UA"/>
        </w:rPr>
        <w:t xml:space="preserve">вміти: </w:t>
      </w:r>
      <w:r w:rsidRPr="00A071AB">
        <w:rPr>
          <w:rFonts w:ascii="Times New Roman" w:hAnsi="Times New Roman" w:cs="Times New Roman"/>
          <w:sz w:val="24"/>
          <w:szCs w:val="24"/>
          <w:lang w:val="uk-UA"/>
        </w:rPr>
        <w:t xml:space="preserve">застосовувати методи інженерно-педагогічної творчості у процесі професійної підготовки учнів </w:t>
      </w:r>
    </w:p>
    <w:p w:rsidR="00A071AB" w:rsidRPr="00A071AB" w:rsidRDefault="00A071AB" w:rsidP="00A071AB">
      <w:pPr>
        <w:widowControl w:val="0"/>
        <w:spacing w:after="0" w:line="240" w:lineRule="auto"/>
        <w:ind w:firstLine="567"/>
        <w:jc w:val="both"/>
        <w:rPr>
          <w:rFonts w:ascii="Times New Roman" w:hAnsi="Times New Roman" w:cs="Times New Roman"/>
          <w:sz w:val="24"/>
          <w:szCs w:val="24"/>
          <w:lang w:val="uk-UA"/>
        </w:rPr>
      </w:pPr>
      <w:r w:rsidRPr="00A071AB">
        <w:rPr>
          <w:rFonts w:ascii="Times New Roman" w:hAnsi="Times New Roman" w:cs="Times New Roman"/>
          <w:sz w:val="24"/>
          <w:szCs w:val="24"/>
          <w:lang w:val="uk-UA"/>
        </w:rPr>
        <w:t>13. Система оцінювання курсу 100 балів</w:t>
      </w:r>
    </w:p>
    <w:p w:rsidR="00A071AB" w:rsidRPr="00A071AB" w:rsidRDefault="00A071AB" w:rsidP="00A071AB">
      <w:pPr>
        <w:pStyle w:val="Default"/>
        <w:ind w:firstLine="567"/>
        <w:jc w:val="both"/>
        <w:rPr>
          <w:color w:val="auto"/>
        </w:rPr>
      </w:pPr>
      <w:r w:rsidRPr="00A071AB">
        <w:rPr>
          <w:i/>
          <w:iCs/>
          <w:color w:val="auto"/>
        </w:rPr>
        <w:t xml:space="preserve">Поточний контроль вивчення навчальної дисципліни </w:t>
      </w:r>
      <w:r w:rsidRPr="00A071AB">
        <w:rPr>
          <w:color w:val="auto"/>
        </w:rPr>
        <w:t>60 балів.</w:t>
      </w:r>
    </w:p>
    <w:p w:rsidR="00A071AB" w:rsidRPr="00A071AB" w:rsidRDefault="00A071AB" w:rsidP="00A071AB">
      <w:pPr>
        <w:pStyle w:val="Default"/>
        <w:ind w:firstLine="567"/>
        <w:jc w:val="both"/>
        <w:rPr>
          <w:color w:val="auto"/>
        </w:rPr>
      </w:pPr>
      <w:r w:rsidRPr="00A071AB">
        <w:rPr>
          <w:i/>
          <w:iCs/>
          <w:color w:val="auto"/>
        </w:rPr>
        <w:t xml:space="preserve">Підсумковий контроль. </w:t>
      </w:r>
      <w:r w:rsidRPr="00A071AB">
        <w:rPr>
          <w:color w:val="auto"/>
        </w:rPr>
        <w:t>Екзамен (40 балів).</w:t>
      </w:r>
    </w:p>
    <w:p w:rsidR="00A071AB" w:rsidRPr="00A071AB" w:rsidRDefault="00A071AB" w:rsidP="00A071AB">
      <w:pPr>
        <w:pStyle w:val="Default"/>
        <w:ind w:firstLine="567"/>
        <w:jc w:val="both"/>
        <w:rPr>
          <w:color w:val="auto"/>
        </w:rPr>
      </w:pPr>
      <w:r w:rsidRPr="00A071AB">
        <w:rPr>
          <w:color w:val="auto"/>
        </w:rPr>
        <w:lastRenderedPageBreak/>
        <w:t xml:space="preserve">14. Структура оцінювання: Оцінювання проводиться за видами навчальної діяльності: накопичування балів за практичні заняття; ІДЗ – виконання, оформлення і захист індивідуального завдання; оцінювання самостійної роботи студента, оцінювання екзаменаційної відповіді. </w:t>
      </w:r>
    </w:p>
    <w:p w:rsidR="00A071AB" w:rsidRPr="00A071AB" w:rsidRDefault="00A071AB" w:rsidP="00A071AB">
      <w:pPr>
        <w:pStyle w:val="Default"/>
        <w:ind w:firstLine="567"/>
        <w:jc w:val="both"/>
        <w:rPr>
          <w:color w:val="auto"/>
        </w:rPr>
      </w:pPr>
      <w:r w:rsidRPr="00A071AB">
        <w:rPr>
          <w:color w:val="auto"/>
        </w:rPr>
        <w:t>15. Навчально-методичне забезпечення: курс лекцій, інструкції для проведення практичних занять.</w:t>
      </w:r>
    </w:p>
    <w:p w:rsidR="00A071AB" w:rsidRPr="00A071AB" w:rsidRDefault="00A071AB" w:rsidP="00A071AB">
      <w:pPr>
        <w:pStyle w:val="Default"/>
        <w:ind w:firstLine="567"/>
        <w:jc w:val="both"/>
        <w:rPr>
          <w:color w:val="auto"/>
        </w:rPr>
      </w:pPr>
      <w:r w:rsidRPr="00A071AB">
        <w:rPr>
          <w:color w:val="auto"/>
        </w:rPr>
        <w:t xml:space="preserve">16. Література для вивчення дисципліни. </w:t>
      </w:r>
    </w:p>
    <w:p w:rsidR="00A071AB" w:rsidRPr="00A071AB" w:rsidRDefault="00A071AB" w:rsidP="00A071AB">
      <w:pPr>
        <w:pStyle w:val="Default"/>
        <w:numPr>
          <w:ilvl w:val="0"/>
          <w:numId w:val="52"/>
        </w:numPr>
        <w:autoSpaceDE w:val="0"/>
        <w:autoSpaceDN w:val="0"/>
        <w:adjustRightInd w:val="0"/>
        <w:ind w:left="0"/>
        <w:jc w:val="both"/>
        <w:rPr>
          <w:rFonts w:eastAsia="TimesNewRomanPS-BoldMT"/>
        </w:rPr>
      </w:pPr>
      <w:r w:rsidRPr="00A071AB">
        <w:rPr>
          <w:rFonts w:eastAsia="TimesNewRomanPS-BoldMT"/>
        </w:rPr>
        <w:t>Дубовец А.Н. Основы инженерно-педагогического творчества : учеб.-метод. пос. для студентов дневной и заочной форм обучения инженерно-педагогических специальностей Харків.: Укр. инж.-пед. Академия, 2013. 102 с.</w:t>
      </w:r>
    </w:p>
    <w:p w:rsidR="00A071AB" w:rsidRPr="00A071AB" w:rsidRDefault="00A071AB" w:rsidP="00A071AB">
      <w:pPr>
        <w:pStyle w:val="Default"/>
        <w:numPr>
          <w:ilvl w:val="0"/>
          <w:numId w:val="52"/>
        </w:numPr>
        <w:autoSpaceDE w:val="0"/>
        <w:autoSpaceDN w:val="0"/>
        <w:adjustRightInd w:val="0"/>
        <w:ind w:left="0"/>
        <w:jc w:val="both"/>
        <w:rPr>
          <w:rFonts w:eastAsia="TimesNewRomanPS-BoldMT"/>
        </w:rPr>
      </w:pPr>
      <w:r w:rsidRPr="00A071AB">
        <w:rPr>
          <w:rFonts w:eastAsia="TimesNewRomanPS-BoldMT"/>
        </w:rPr>
        <w:t>Кузнєцов Ю.М. Теорія розв’язання творчих задач.Київ:. Замок, 2003.</w:t>
      </w:r>
    </w:p>
    <w:p w:rsidR="00A071AB" w:rsidRPr="001A6E19" w:rsidRDefault="00A071AB" w:rsidP="00A071AB">
      <w:pPr>
        <w:pStyle w:val="Default"/>
        <w:jc w:val="both"/>
        <w:rPr>
          <w:color w:val="auto"/>
          <w:lang w:val="ru-RU"/>
        </w:rPr>
      </w:pPr>
      <w:r w:rsidRPr="00A071AB">
        <w:rPr>
          <w:rFonts w:eastAsia="TimesNewRomanPS-BoldMT"/>
        </w:rPr>
        <w:t>Пихтіна Н.П. Педагогічна творчість: навч. посіб. Ніжин: НДУ ім. М.Гоголя, 2012. 175 с.</w:t>
      </w:r>
    </w:p>
    <w:p w:rsidR="00B71FA0" w:rsidRPr="00D37711" w:rsidRDefault="00B71FA0" w:rsidP="001A6E19">
      <w:pPr>
        <w:pStyle w:val="Default"/>
        <w:jc w:val="center"/>
        <w:rPr>
          <w:b/>
          <w:bCs/>
          <w:szCs w:val="22"/>
          <w:lang w:val="ru-RU"/>
        </w:rPr>
      </w:pPr>
    </w:p>
    <w:p w:rsidR="001A6E19" w:rsidRPr="00B71FA0" w:rsidRDefault="001A6E19" w:rsidP="001A6E19">
      <w:pPr>
        <w:pStyle w:val="Default"/>
        <w:jc w:val="center"/>
        <w:rPr>
          <w:b/>
          <w:szCs w:val="22"/>
        </w:rPr>
      </w:pPr>
      <w:r w:rsidRPr="00B71FA0">
        <w:rPr>
          <w:b/>
          <w:bCs/>
          <w:szCs w:val="22"/>
        </w:rPr>
        <w:t>«РОЗРОБКА МОБІЛЬНИХ ДОДАТКІВ»</w:t>
      </w:r>
    </w:p>
    <w:p w:rsidR="001A6E19" w:rsidRPr="00B71FA0" w:rsidRDefault="001A6E19" w:rsidP="00B71FA0">
      <w:pPr>
        <w:pStyle w:val="Default"/>
        <w:ind w:firstLine="709"/>
        <w:jc w:val="both"/>
      </w:pPr>
      <w:r w:rsidRPr="00B71FA0">
        <w:t xml:space="preserve">1. Галузь знань: </w:t>
      </w:r>
      <w:r w:rsidRPr="00B71FA0">
        <w:rPr>
          <w:b/>
          <w:bCs/>
        </w:rPr>
        <w:t>01 Освіта/Педагогіка</w:t>
      </w:r>
      <w:r w:rsidRPr="00B71FA0">
        <w:t xml:space="preserve"> (освітньо-професійна програма) </w:t>
      </w:r>
    </w:p>
    <w:p w:rsidR="001A6E19" w:rsidRPr="00B71FA0" w:rsidRDefault="001A6E19" w:rsidP="00B71FA0">
      <w:pPr>
        <w:pStyle w:val="Default"/>
        <w:ind w:firstLine="709"/>
        <w:jc w:val="both"/>
      </w:pPr>
      <w:r w:rsidRPr="00B71FA0">
        <w:t xml:space="preserve">2. Спеціальність: </w:t>
      </w:r>
      <w:r w:rsidRPr="00B71FA0">
        <w:rPr>
          <w:b/>
          <w:bCs/>
        </w:rPr>
        <w:t>015 Професійна освіта (Цифрові технології)</w:t>
      </w:r>
      <w:r w:rsidRPr="00B71FA0">
        <w:t xml:space="preserve"> </w:t>
      </w:r>
    </w:p>
    <w:p w:rsidR="001A6E19" w:rsidRPr="00B71FA0" w:rsidRDefault="001A6E19" w:rsidP="00B71FA0">
      <w:pPr>
        <w:pStyle w:val="Default"/>
        <w:ind w:firstLine="709"/>
        <w:jc w:val="both"/>
      </w:pPr>
      <w:r w:rsidRPr="00B71FA0">
        <w:t xml:space="preserve">3. Освітня програма </w:t>
      </w:r>
      <w:r w:rsidRPr="00B71FA0">
        <w:rPr>
          <w:b/>
          <w:bCs/>
        </w:rPr>
        <w:t>«Професійна освіта (Комп’ютерні технології)»</w:t>
      </w:r>
    </w:p>
    <w:p w:rsidR="001A6E19" w:rsidRPr="00B71FA0" w:rsidRDefault="001A6E19" w:rsidP="00B71FA0">
      <w:pPr>
        <w:pStyle w:val="Default"/>
        <w:ind w:firstLine="709"/>
        <w:jc w:val="both"/>
      </w:pPr>
      <w:r w:rsidRPr="00B71FA0">
        <w:t xml:space="preserve">4. Рівень вищої освіти </w:t>
      </w:r>
      <w:r w:rsidRPr="00B71FA0">
        <w:rPr>
          <w:b/>
          <w:bCs/>
        </w:rPr>
        <w:t>перший (бакалаврський)</w:t>
      </w:r>
      <w:r w:rsidRPr="00B71FA0">
        <w:t xml:space="preserve"> </w:t>
      </w:r>
    </w:p>
    <w:p w:rsidR="001A6E19" w:rsidRPr="00B71FA0" w:rsidRDefault="001A6E19" w:rsidP="00B71FA0">
      <w:pPr>
        <w:pStyle w:val="Default"/>
        <w:ind w:firstLine="709"/>
        <w:jc w:val="both"/>
        <w:rPr>
          <w:lang w:val="ru-RU"/>
        </w:rPr>
      </w:pPr>
      <w:r w:rsidRPr="00B71FA0">
        <w:t xml:space="preserve">5. Назва дисципліни: </w:t>
      </w:r>
      <w:r w:rsidRPr="00B71FA0">
        <w:rPr>
          <w:lang w:val="ru-RU"/>
        </w:rPr>
        <w:t>«</w:t>
      </w:r>
      <w:r w:rsidRPr="00B71FA0">
        <w:rPr>
          <w:b/>
          <w:bCs/>
        </w:rPr>
        <w:t>РОЗРОБКА МОБІЛЬНИХ ДОДАТКІВ</w:t>
      </w:r>
      <w:r w:rsidRPr="00B71FA0">
        <w:rPr>
          <w:b/>
          <w:bCs/>
          <w:lang w:val="ru-RU"/>
        </w:rPr>
        <w:t>»</w:t>
      </w:r>
    </w:p>
    <w:p w:rsidR="001A6E19" w:rsidRPr="00B71FA0" w:rsidRDefault="001A6E19" w:rsidP="00B71FA0">
      <w:pPr>
        <w:pStyle w:val="Default"/>
        <w:ind w:firstLine="709"/>
        <w:jc w:val="both"/>
      </w:pPr>
      <w:r w:rsidRPr="00B71FA0">
        <w:t xml:space="preserve">6. Лектори: </w:t>
      </w:r>
      <w:r w:rsidRPr="00B71FA0">
        <w:rPr>
          <w:b/>
          <w:bCs/>
        </w:rPr>
        <w:t>Соменко Дмитро Вікторович, старший викладач, кандидат педагогічних наук</w:t>
      </w:r>
    </w:p>
    <w:p w:rsidR="001A6E19" w:rsidRPr="00B71FA0" w:rsidRDefault="001A6E19" w:rsidP="00B71FA0">
      <w:pPr>
        <w:pStyle w:val="Default"/>
        <w:ind w:firstLine="709"/>
        <w:jc w:val="both"/>
        <w:rPr>
          <w:highlight w:val="yellow"/>
        </w:rPr>
      </w:pPr>
      <w:r w:rsidRPr="00B71FA0">
        <w:t xml:space="preserve">7. Статус дисципліни: </w:t>
      </w:r>
      <w:r w:rsidRPr="00B71FA0">
        <w:rPr>
          <w:b/>
          <w:bCs/>
          <w:lang w:val="ru-RU"/>
        </w:rPr>
        <w:t>нормативна</w:t>
      </w:r>
      <w:r w:rsidRPr="00B71FA0">
        <w:t xml:space="preserve">. </w:t>
      </w:r>
    </w:p>
    <w:p w:rsidR="001A6E19" w:rsidRPr="00B71FA0" w:rsidRDefault="001A6E19" w:rsidP="00B71FA0">
      <w:pPr>
        <w:pStyle w:val="Default"/>
        <w:ind w:firstLine="709"/>
        <w:jc w:val="both"/>
      </w:pPr>
      <w:r w:rsidRPr="00B71FA0">
        <w:t xml:space="preserve">8. Курс, семестр: </w:t>
      </w:r>
      <w:r w:rsidRPr="00B71FA0">
        <w:rPr>
          <w:b/>
          <w:bCs/>
        </w:rPr>
        <w:t>І</w:t>
      </w:r>
      <w:r w:rsidRPr="00B71FA0">
        <w:rPr>
          <w:b/>
          <w:bCs/>
          <w:lang w:val="en-US"/>
        </w:rPr>
        <w:t>V</w:t>
      </w:r>
      <w:r w:rsidRPr="00B71FA0">
        <w:rPr>
          <w:b/>
          <w:bCs/>
        </w:rPr>
        <w:t xml:space="preserve"> курс, </w:t>
      </w:r>
      <w:r w:rsidRPr="00B71FA0">
        <w:rPr>
          <w:b/>
          <w:bCs/>
          <w:lang w:val="en-US"/>
        </w:rPr>
        <w:t>VII</w:t>
      </w:r>
      <w:r w:rsidRPr="00B71FA0">
        <w:rPr>
          <w:b/>
          <w:bCs/>
        </w:rPr>
        <w:t xml:space="preserve"> семестр.</w:t>
      </w:r>
      <w:r w:rsidRPr="00B71FA0">
        <w:t xml:space="preserve"> </w:t>
      </w:r>
    </w:p>
    <w:p w:rsidR="001A6E19" w:rsidRPr="00B71FA0" w:rsidRDefault="001A6E19" w:rsidP="00B71FA0">
      <w:pPr>
        <w:pStyle w:val="Default"/>
        <w:ind w:firstLine="709"/>
        <w:jc w:val="both"/>
      </w:pPr>
      <w:r w:rsidRPr="00EF39BE">
        <w:t xml:space="preserve">9. Кількість кредитів: </w:t>
      </w:r>
      <w:r w:rsidR="00EF39BE" w:rsidRPr="00EF39BE">
        <w:rPr>
          <w:b/>
          <w:bCs/>
          <w:lang w:val="ru-RU"/>
        </w:rPr>
        <w:t>5.</w:t>
      </w:r>
      <w:r w:rsidRPr="00EF39BE">
        <w:t xml:space="preserve"> Модулів – </w:t>
      </w:r>
      <w:r w:rsidRPr="00EF39BE">
        <w:rPr>
          <w:b/>
          <w:bCs/>
        </w:rPr>
        <w:t>3</w:t>
      </w:r>
      <w:r w:rsidRPr="00EF39BE">
        <w:t xml:space="preserve">. Всього </w:t>
      </w:r>
      <w:r w:rsidRPr="00EF39BE">
        <w:rPr>
          <w:b/>
          <w:bCs/>
        </w:rPr>
        <w:t>1</w:t>
      </w:r>
      <w:r w:rsidR="00EF39BE" w:rsidRPr="00EF39BE">
        <w:rPr>
          <w:b/>
          <w:bCs/>
          <w:lang w:val="ru-RU"/>
        </w:rPr>
        <w:t>50</w:t>
      </w:r>
      <w:r w:rsidRPr="00EF39BE">
        <w:t xml:space="preserve"> академічних годин; лекцій </w:t>
      </w:r>
      <w:r w:rsidRPr="00EF39BE">
        <w:rPr>
          <w:b/>
          <w:bCs/>
        </w:rPr>
        <w:t>3</w:t>
      </w:r>
      <w:r w:rsidR="00EF39BE" w:rsidRPr="00EF39BE">
        <w:rPr>
          <w:b/>
          <w:bCs/>
          <w:lang w:val="ru-RU"/>
        </w:rPr>
        <w:t>8</w:t>
      </w:r>
      <w:r w:rsidRPr="00EF39BE">
        <w:t xml:space="preserve"> годин, лабораторних занять </w:t>
      </w:r>
      <w:r w:rsidR="00EF39BE" w:rsidRPr="00EF39BE">
        <w:rPr>
          <w:b/>
          <w:bCs/>
          <w:lang w:val="ru-RU"/>
        </w:rPr>
        <w:t>34</w:t>
      </w:r>
      <w:r w:rsidRPr="00EF39BE">
        <w:t xml:space="preserve"> годин, самостійної роботи </w:t>
      </w:r>
      <w:r w:rsidR="00EF39BE" w:rsidRPr="00EF39BE">
        <w:rPr>
          <w:b/>
          <w:bCs/>
          <w:lang w:val="ru-RU"/>
        </w:rPr>
        <w:t>78</w:t>
      </w:r>
      <w:r w:rsidRPr="00EF39BE">
        <w:t xml:space="preserve"> годин.</w:t>
      </w:r>
      <w:r w:rsidRPr="00B71FA0">
        <w:t xml:space="preserve"> </w:t>
      </w:r>
    </w:p>
    <w:p w:rsidR="001A6E19" w:rsidRPr="00B71FA0" w:rsidRDefault="001A6E19" w:rsidP="00B71FA0">
      <w:pPr>
        <w:pStyle w:val="Default"/>
        <w:ind w:firstLine="709"/>
        <w:jc w:val="both"/>
      </w:pPr>
      <w:r w:rsidRPr="00B71FA0">
        <w:t>10. Попередні умови для вивчення: Прикладне Web-програмування.</w:t>
      </w:r>
    </w:p>
    <w:p w:rsidR="001A6E19" w:rsidRPr="00B71FA0" w:rsidRDefault="001A6E19" w:rsidP="00B71FA0">
      <w:pPr>
        <w:pStyle w:val="Default"/>
        <w:ind w:firstLine="709"/>
        <w:jc w:val="both"/>
      </w:pPr>
      <w:r w:rsidRPr="00B71FA0">
        <w:t xml:space="preserve">11. Опис дисципліни (зміст, цілі, структура): </w:t>
      </w:r>
    </w:p>
    <w:p w:rsidR="001A6E19" w:rsidRPr="00B71FA0" w:rsidRDefault="001A6E19" w:rsidP="00B71FA0">
      <w:pPr>
        <w:pStyle w:val="Default"/>
        <w:ind w:firstLine="709"/>
        <w:jc w:val="both"/>
      </w:pPr>
      <w:r w:rsidRPr="00B71FA0">
        <w:rPr>
          <w:b/>
          <w:bCs/>
          <w:i/>
          <w:iCs/>
        </w:rPr>
        <w:t>Мета викладання дисципліни</w:t>
      </w:r>
      <w:r w:rsidRPr="00B71FA0">
        <w:rPr>
          <w:i/>
          <w:iCs/>
        </w:rPr>
        <w:t xml:space="preserve">: </w:t>
      </w:r>
      <w:r w:rsidRPr="00B71FA0">
        <w:t xml:space="preserve">Метою є сформувати у студентів системи теоретичних знань, прикладних вмінь та практичних навичок щодо використання базових принципів та підходів з використання алгорітмичних мов, фреймворків та середовищ розробки як інструменту автоматизації на різноманітних стадіях життєвого циклу додатків для мультимедійних пристроїв. </w:t>
      </w:r>
    </w:p>
    <w:p w:rsidR="001A6E19" w:rsidRPr="00B71FA0" w:rsidRDefault="001A6E19" w:rsidP="00B71FA0">
      <w:pPr>
        <w:pStyle w:val="Default"/>
        <w:ind w:firstLine="709"/>
        <w:jc w:val="both"/>
      </w:pPr>
      <w:r w:rsidRPr="00B71FA0">
        <w:rPr>
          <w:b/>
          <w:bCs/>
          <w:i/>
          <w:iCs/>
        </w:rPr>
        <w:t xml:space="preserve">Головними завданнями </w:t>
      </w:r>
      <w:r w:rsidRPr="00B71FA0">
        <w:t>курсу є: дати студентам загальні поняття про</w:t>
      </w:r>
      <w:r w:rsidRPr="00B71FA0">
        <w:rPr>
          <w:lang w:val="ru-RU"/>
        </w:rPr>
        <w:t>:</w:t>
      </w:r>
      <w:r w:rsidRPr="00B71FA0">
        <w:t xml:space="preserve"> еволюцію мобільних платформ та архітектури мобільних пристроїв. Головні поняття операційних систем мобільних пристроїв. Об’єкти та мови операційних систем мобільних пристроїв. GEOS. DOS. Windows CE. Symbian. BlackBerry OS. Android. Palm OS/WebOS. Windows Phone. Tizen. Firefox OS. Ubuntu Touch. Sailfish OS. Архітектура Android. Збереження даних у файлах в Android. Принципи UI для мобільних застосунків. Особливості графічних середовищ розробки мобільних додатків. Об’єкти та мови СКБД мобільних додатків. Сучасні концепції організації і середовище реалізації БЗ. Засоби взаємодії клієнтської те серверної частини. Засоби взаємодії клієнтської те серверної частини. Основи технології геопозиціонування. Сервіси Google Maps. Створення клієнтів для Web-контенту. Публікація проекту.</w:t>
      </w:r>
    </w:p>
    <w:p w:rsidR="001A6E19" w:rsidRPr="00B71FA0" w:rsidRDefault="001A6E19" w:rsidP="00B71FA0">
      <w:pPr>
        <w:pStyle w:val="Default"/>
        <w:ind w:firstLine="709"/>
        <w:jc w:val="both"/>
        <w:rPr>
          <w:b/>
          <w:bCs/>
        </w:rPr>
      </w:pPr>
      <w:r w:rsidRPr="00B71FA0">
        <w:rPr>
          <w:b/>
          <w:bCs/>
          <w:i/>
          <w:iCs/>
        </w:rPr>
        <w:t xml:space="preserve">2. Оволодіння уміннями і здатностями: </w:t>
      </w:r>
    </w:p>
    <w:p w:rsidR="001A6E19" w:rsidRPr="00B71FA0" w:rsidRDefault="001A6E19" w:rsidP="00B71FA0">
      <w:pPr>
        <w:pStyle w:val="Default"/>
        <w:ind w:firstLine="709"/>
        <w:jc w:val="both"/>
      </w:pPr>
      <w:r w:rsidRPr="00B71FA0">
        <w:t>здатність розробляти та реалізувати мовами програмування алгоритми розв’язання задач прикладного змісту, володіння основними поняттями веб-розробки;</w:t>
      </w:r>
    </w:p>
    <w:p w:rsidR="001A6E19" w:rsidRPr="00B71FA0" w:rsidRDefault="001A6E19" w:rsidP="00B71FA0">
      <w:pPr>
        <w:pStyle w:val="Default"/>
        <w:ind w:firstLine="709"/>
        <w:jc w:val="both"/>
      </w:pPr>
      <w:r w:rsidRPr="00B71FA0">
        <w:t>навички використання інформаційних і комунікаційних технологій.</w:t>
      </w:r>
    </w:p>
    <w:p w:rsidR="001A6E19" w:rsidRPr="00B71FA0" w:rsidRDefault="001A6E19" w:rsidP="00B71FA0">
      <w:pPr>
        <w:pStyle w:val="Default"/>
        <w:ind w:firstLine="709"/>
        <w:jc w:val="both"/>
        <w:rPr>
          <w:color w:val="auto"/>
        </w:rPr>
      </w:pPr>
      <w:r w:rsidRPr="00B71FA0">
        <w:rPr>
          <w:i/>
          <w:iCs/>
          <w:color w:val="auto"/>
        </w:rPr>
        <w:t xml:space="preserve">12. Результати навчання для дисципліни </w:t>
      </w:r>
    </w:p>
    <w:p w:rsidR="001A6E19" w:rsidRPr="00B71FA0" w:rsidRDefault="001A6E19" w:rsidP="00B71FA0">
      <w:pPr>
        <w:pStyle w:val="Default"/>
        <w:ind w:firstLine="709"/>
        <w:jc w:val="both"/>
        <w:rPr>
          <w:color w:val="auto"/>
        </w:rPr>
      </w:pPr>
      <w:r w:rsidRPr="00B71FA0">
        <w:rPr>
          <w:color w:val="auto"/>
        </w:rPr>
        <w:t>1. Згідно з вимогами освітньо-професійної програми після вивчення навчального курсу «</w:t>
      </w:r>
      <w:r w:rsidRPr="00B71FA0">
        <w:t>РОЗРОБКА МОБІЛЬНИХ ДОДАТКІВ</w:t>
      </w:r>
      <w:r w:rsidRPr="00B71FA0">
        <w:rPr>
          <w:color w:val="auto"/>
        </w:rPr>
        <w:t>» студенти повинні</w:t>
      </w:r>
    </w:p>
    <w:p w:rsidR="001A6E19" w:rsidRPr="00B71FA0" w:rsidRDefault="001A6E19" w:rsidP="00B71FA0">
      <w:pPr>
        <w:pStyle w:val="Default"/>
        <w:ind w:firstLine="709"/>
        <w:jc w:val="both"/>
        <w:rPr>
          <w:color w:val="auto"/>
        </w:rPr>
      </w:pPr>
      <w:r w:rsidRPr="00B71FA0">
        <w:rPr>
          <w:b/>
          <w:bCs/>
          <w:color w:val="auto"/>
        </w:rPr>
        <w:t>знати</w:t>
      </w:r>
      <w:r w:rsidRPr="00B71FA0">
        <w:rPr>
          <w:color w:val="auto"/>
        </w:rPr>
        <w:t>:</w:t>
      </w:r>
    </w:p>
    <w:p w:rsidR="001A6E19" w:rsidRPr="00B71FA0" w:rsidRDefault="001A6E19" w:rsidP="00B71FA0">
      <w:pPr>
        <w:pStyle w:val="Default"/>
        <w:ind w:firstLine="709"/>
        <w:jc w:val="both"/>
        <w:rPr>
          <w:color w:val="auto"/>
        </w:rPr>
      </w:pPr>
      <w:r w:rsidRPr="00B71FA0">
        <w:rPr>
          <w:color w:val="auto"/>
          <w:lang w:val="ru-RU"/>
        </w:rPr>
        <w:lastRenderedPageBreak/>
        <w:t xml:space="preserve">- </w:t>
      </w:r>
      <w:r w:rsidRPr="00B71FA0">
        <w:rPr>
          <w:color w:val="auto"/>
        </w:rPr>
        <w:t>принципи використання базових конструкцій мов</w:t>
      </w:r>
      <w:r w:rsidRPr="00B71FA0">
        <w:rPr>
          <w:color w:val="auto"/>
          <w:lang w:val="ru-RU"/>
        </w:rPr>
        <w:t xml:space="preserve"> </w:t>
      </w:r>
      <w:r w:rsidRPr="00B71FA0">
        <w:rPr>
          <w:color w:val="auto"/>
        </w:rPr>
        <w:t>програмування, що використаються при розробки додатків для</w:t>
      </w:r>
      <w:r w:rsidRPr="00B71FA0">
        <w:rPr>
          <w:color w:val="auto"/>
          <w:lang w:val="ru-RU"/>
        </w:rPr>
        <w:t xml:space="preserve"> </w:t>
      </w:r>
      <w:r w:rsidRPr="00B71FA0">
        <w:rPr>
          <w:color w:val="auto"/>
        </w:rPr>
        <w:t>мобільних пристроїв на усіх етапах життєвого циклу;</w:t>
      </w:r>
    </w:p>
    <w:p w:rsidR="001A6E19" w:rsidRPr="00B71FA0" w:rsidRDefault="001A6E19" w:rsidP="00B71FA0">
      <w:pPr>
        <w:pStyle w:val="Default"/>
        <w:ind w:firstLine="709"/>
        <w:jc w:val="both"/>
        <w:rPr>
          <w:color w:val="auto"/>
        </w:rPr>
      </w:pPr>
      <w:r w:rsidRPr="00B71FA0">
        <w:rPr>
          <w:color w:val="auto"/>
        </w:rPr>
        <w:t>- завдання, що вирішуються при розробки додатків для</w:t>
      </w:r>
      <w:r w:rsidRPr="00B71FA0">
        <w:rPr>
          <w:color w:val="auto"/>
          <w:lang w:val="ru-RU"/>
        </w:rPr>
        <w:t xml:space="preserve"> </w:t>
      </w:r>
      <w:r w:rsidRPr="00B71FA0">
        <w:rPr>
          <w:color w:val="auto"/>
        </w:rPr>
        <w:t>мобільних пристроїв на усіх етапах життєвого;</w:t>
      </w:r>
    </w:p>
    <w:p w:rsidR="001A6E19" w:rsidRPr="00B71FA0" w:rsidRDefault="001A6E19" w:rsidP="00B71FA0">
      <w:pPr>
        <w:pStyle w:val="Default"/>
        <w:ind w:firstLine="709"/>
        <w:jc w:val="both"/>
        <w:rPr>
          <w:color w:val="auto"/>
        </w:rPr>
      </w:pPr>
      <w:r w:rsidRPr="00B71FA0">
        <w:rPr>
          <w:color w:val="auto"/>
        </w:rPr>
        <w:t>- як розв'язувати проблеми, що виникають при використанні засобів</w:t>
      </w:r>
      <w:r w:rsidRPr="00B71FA0">
        <w:rPr>
          <w:color w:val="auto"/>
          <w:lang w:val="ru-RU"/>
        </w:rPr>
        <w:t xml:space="preserve"> </w:t>
      </w:r>
      <w:r w:rsidRPr="00B71FA0">
        <w:rPr>
          <w:color w:val="auto"/>
        </w:rPr>
        <w:t>при розробки додатків для мобільних пристроїв на усіх етапах</w:t>
      </w:r>
      <w:r w:rsidRPr="00B71FA0">
        <w:rPr>
          <w:color w:val="auto"/>
          <w:lang w:val="ru-RU"/>
        </w:rPr>
        <w:t xml:space="preserve"> </w:t>
      </w:r>
      <w:r w:rsidRPr="00B71FA0">
        <w:rPr>
          <w:color w:val="auto"/>
        </w:rPr>
        <w:t>життєвого циклу;</w:t>
      </w:r>
    </w:p>
    <w:p w:rsidR="001A6E19" w:rsidRPr="00B71FA0" w:rsidRDefault="001A6E19" w:rsidP="00B71FA0">
      <w:pPr>
        <w:pStyle w:val="Default"/>
        <w:ind w:firstLine="709"/>
        <w:jc w:val="both"/>
        <w:rPr>
          <w:color w:val="auto"/>
        </w:rPr>
      </w:pPr>
      <w:r w:rsidRPr="00B71FA0">
        <w:rPr>
          <w:color w:val="auto"/>
        </w:rPr>
        <w:t>- базові принципи та підходи до здійснення засобів автоматизації при розробці додатків для мобільних пристроїв на усіх етапах життєвого циклу;</w:t>
      </w:r>
    </w:p>
    <w:p w:rsidR="001A6E19" w:rsidRPr="00B71FA0" w:rsidRDefault="001A6E19" w:rsidP="00B71FA0">
      <w:pPr>
        <w:pStyle w:val="Default"/>
        <w:ind w:firstLine="709"/>
        <w:jc w:val="both"/>
        <w:rPr>
          <w:color w:val="auto"/>
        </w:rPr>
      </w:pPr>
      <w:r w:rsidRPr="00B71FA0">
        <w:rPr>
          <w:color w:val="auto"/>
        </w:rPr>
        <w:t>- як виділяти завдання та виявляти проблеми, що вирішуються за</w:t>
      </w:r>
      <w:r w:rsidRPr="00B71FA0">
        <w:rPr>
          <w:color w:val="auto"/>
          <w:lang w:val="ru-RU"/>
        </w:rPr>
        <w:t xml:space="preserve"> </w:t>
      </w:r>
      <w:r w:rsidRPr="00B71FA0">
        <w:rPr>
          <w:color w:val="auto"/>
        </w:rPr>
        <w:t>допомогою засобів при розробки додатків для мобільних</w:t>
      </w:r>
      <w:r w:rsidRPr="00B71FA0">
        <w:rPr>
          <w:color w:val="auto"/>
          <w:lang w:val="ru-RU"/>
        </w:rPr>
        <w:t xml:space="preserve"> </w:t>
      </w:r>
      <w:r w:rsidRPr="00B71FA0">
        <w:rPr>
          <w:color w:val="auto"/>
        </w:rPr>
        <w:t>пристроїв на усіх етапах життєвого циклу;</w:t>
      </w:r>
    </w:p>
    <w:p w:rsidR="001A6E19" w:rsidRPr="00B71FA0" w:rsidRDefault="001A6E19" w:rsidP="00B71FA0">
      <w:pPr>
        <w:pStyle w:val="Default"/>
        <w:ind w:firstLine="709"/>
        <w:jc w:val="both"/>
        <w:rPr>
          <w:color w:val="auto"/>
        </w:rPr>
      </w:pPr>
      <w:r w:rsidRPr="00B71FA0">
        <w:rPr>
          <w:color w:val="auto"/>
        </w:rPr>
        <w:t>- як виявляти проблеми, що виникають при виконанні розробки</w:t>
      </w:r>
      <w:r w:rsidRPr="00B71FA0">
        <w:rPr>
          <w:color w:val="auto"/>
          <w:lang w:val="ru-RU"/>
        </w:rPr>
        <w:t xml:space="preserve"> </w:t>
      </w:r>
      <w:r w:rsidRPr="00B71FA0">
        <w:rPr>
          <w:color w:val="auto"/>
        </w:rPr>
        <w:t>додатків для мобільних пристроїв на усіх етапах життєвого;</w:t>
      </w:r>
    </w:p>
    <w:p w:rsidR="001A6E19" w:rsidRPr="00B71FA0" w:rsidRDefault="001A6E19" w:rsidP="00B71FA0">
      <w:pPr>
        <w:pStyle w:val="Default"/>
        <w:ind w:firstLine="709"/>
        <w:jc w:val="both"/>
        <w:rPr>
          <w:color w:val="auto"/>
        </w:rPr>
      </w:pPr>
      <w:r w:rsidRPr="00B71FA0">
        <w:rPr>
          <w:color w:val="auto"/>
        </w:rPr>
        <w:t>- як обґрунтовувати необхідність застосування засобів автоматизації</w:t>
      </w:r>
      <w:r w:rsidRPr="00B71FA0">
        <w:rPr>
          <w:color w:val="auto"/>
          <w:lang w:val="ru-RU"/>
        </w:rPr>
        <w:t xml:space="preserve"> </w:t>
      </w:r>
      <w:r w:rsidRPr="00B71FA0">
        <w:rPr>
          <w:color w:val="auto"/>
        </w:rPr>
        <w:t>при розробці додатків для мобільних пристроїв.</w:t>
      </w:r>
    </w:p>
    <w:p w:rsidR="001A6E19" w:rsidRPr="00B71FA0" w:rsidRDefault="001A6E19" w:rsidP="00B71FA0">
      <w:pPr>
        <w:pStyle w:val="Default"/>
        <w:ind w:firstLine="709"/>
        <w:jc w:val="both"/>
        <w:rPr>
          <w:b/>
          <w:bCs/>
          <w:color w:val="auto"/>
        </w:rPr>
      </w:pPr>
      <w:r w:rsidRPr="00B71FA0">
        <w:rPr>
          <w:b/>
          <w:bCs/>
          <w:color w:val="auto"/>
        </w:rPr>
        <w:t xml:space="preserve">вміти: </w:t>
      </w:r>
    </w:p>
    <w:p w:rsidR="001A6E19" w:rsidRPr="00B71FA0" w:rsidRDefault="001A6E19" w:rsidP="00B71FA0">
      <w:pPr>
        <w:pStyle w:val="Default"/>
        <w:ind w:firstLine="709"/>
        <w:jc w:val="both"/>
        <w:rPr>
          <w:color w:val="auto"/>
        </w:rPr>
      </w:pPr>
      <w:r w:rsidRPr="00B71FA0">
        <w:rPr>
          <w:color w:val="auto"/>
        </w:rPr>
        <w:t>- виявляти та вирішувати проблеми, що вирішуються за допомогою засобів при розробці додатків для мобільних пристроїв на усіх етапах життєвого циклу;</w:t>
      </w:r>
    </w:p>
    <w:p w:rsidR="001A6E19" w:rsidRPr="00B71FA0" w:rsidRDefault="001A6E19" w:rsidP="00B71FA0">
      <w:pPr>
        <w:pStyle w:val="Default"/>
        <w:ind w:firstLine="709"/>
        <w:jc w:val="both"/>
        <w:rPr>
          <w:color w:val="auto"/>
        </w:rPr>
      </w:pPr>
      <w:r w:rsidRPr="00B71FA0">
        <w:rPr>
          <w:color w:val="auto"/>
        </w:rPr>
        <w:t>- застосовувати базові принципи та підходи до здійснення автоматизації при розробці мультимедійних додатків мобільних пристроїв;</w:t>
      </w:r>
    </w:p>
    <w:p w:rsidR="001A6E19" w:rsidRPr="00B71FA0" w:rsidRDefault="001A6E19" w:rsidP="00B71FA0">
      <w:pPr>
        <w:pStyle w:val="Default"/>
        <w:ind w:firstLine="709"/>
        <w:jc w:val="both"/>
        <w:rPr>
          <w:color w:val="auto"/>
        </w:rPr>
      </w:pPr>
      <w:r w:rsidRPr="00B71FA0">
        <w:rPr>
          <w:color w:val="auto"/>
        </w:rPr>
        <w:t>- здійснювати обґрунтований вибір методів розробки додатків;</w:t>
      </w:r>
    </w:p>
    <w:p w:rsidR="001A6E19" w:rsidRPr="00B71FA0" w:rsidRDefault="001A6E19" w:rsidP="00B71FA0">
      <w:pPr>
        <w:pStyle w:val="Default"/>
        <w:ind w:firstLine="709"/>
        <w:jc w:val="both"/>
        <w:rPr>
          <w:color w:val="auto"/>
        </w:rPr>
      </w:pPr>
      <w:r w:rsidRPr="00B71FA0">
        <w:rPr>
          <w:color w:val="auto"/>
        </w:rPr>
        <w:t>- прогнозувати вимоги до додатків з урахуванням впливу апаратного та програмного середовища.</w:t>
      </w:r>
    </w:p>
    <w:p w:rsidR="001A6E19" w:rsidRPr="00B71FA0" w:rsidRDefault="001A6E19" w:rsidP="00B71FA0">
      <w:pPr>
        <w:pStyle w:val="Default"/>
        <w:ind w:firstLine="709"/>
        <w:jc w:val="both"/>
        <w:rPr>
          <w:color w:val="auto"/>
        </w:rPr>
      </w:pPr>
      <w:r w:rsidRPr="00B71FA0">
        <w:rPr>
          <w:color w:val="auto"/>
        </w:rPr>
        <w:t>- проектувати мобільний UI;</w:t>
      </w:r>
    </w:p>
    <w:p w:rsidR="001A6E19" w:rsidRPr="00B71FA0" w:rsidRDefault="001A6E19" w:rsidP="00B71FA0">
      <w:pPr>
        <w:pStyle w:val="Default"/>
        <w:ind w:firstLine="709"/>
        <w:jc w:val="both"/>
        <w:rPr>
          <w:color w:val="auto"/>
        </w:rPr>
      </w:pPr>
      <w:r w:rsidRPr="00B71FA0">
        <w:rPr>
          <w:color w:val="auto"/>
        </w:rPr>
        <w:t>- створювати прості програми із засобами I/O;</w:t>
      </w:r>
    </w:p>
    <w:p w:rsidR="001A6E19" w:rsidRPr="00B71FA0" w:rsidRDefault="001A6E19" w:rsidP="00B71FA0">
      <w:pPr>
        <w:pStyle w:val="Default"/>
        <w:ind w:firstLine="709"/>
        <w:jc w:val="both"/>
        <w:rPr>
          <w:color w:val="auto"/>
        </w:rPr>
      </w:pPr>
      <w:r w:rsidRPr="00B71FA0">
        <w:rPr>
          <w:color w:val="auto"/>
        </w:rPr>
        <w:t>- використовувати вбудовані та власні АРІ для компонування програми;</w:t>
      </w:r>
    </w:p>
    <w:p w:rsidR="001A6E19" w:rsidRPr="00B71FA0" w:rsidRDefault="001A6E19" w:rsidP="00B71FA0">
      <w:pPr>
        <w:pStyle w:val="Default"/>
        <w:ind w:firstLine="709"/>
        <w:jc w:val="both"/>
        <w:rPr>
          <w:color w:val="auto"/>
        </w:rPr>
      </w:pPr>
      <w:r w:rsidRPr="00B71FA0">
        <w:rPr>
          <w:color w:val="auto"/>
        </w:rPr>
        <w:t>- використовувати можливості IDE;</w:t>
      </w:r>
    </w:p>
    <w:p w:rsidR="001A6E19" w:rsidRPr="00B71FA0" w:rsidRDefault="001A6E19" w:rsidP="00B71FA0">
      <w:pPr>
        <w:pStyle w:val="Default"/>
        <w:ind w:firstLine="709"/>
        <w:jc w:val="both"/>
        <w:rPr>
          <w:color w:val="auto"/>
        </w:rPr>
      </w:pPr>
      <w:r w:rsidRPr="00B71FA0">
        <w:rPr>
          <w:color w:val="auto"/>
        </w:rPr>
        <w:t>- тестувати і документувати програму</w:t>
      </w:r>
    </w:p>
    <w:p w:rsidR="001A6E19" w:rsidRPr="00B71FA0" w:rsidRDefault="001A6E19" w:rsidP="00B71FA0">
      <w:pPr>
        <w:pStyle w:val="Default"/>
        <w:ind w:firstLine="709"/>
        <w:jc w:val="both"/>
        <w:rPr>
          <w:color w:val="auto"/>
        </w:rPr>
      </w:pPr>
    </w:p>
    <w:p w:rsidR="001A6E19" w:rsidRPr="00B71FA0" w:rsidRDefault="001A6E19" w:rsidP="00B71FA0">
      <w:pPr>
        <w:pStyle w:val="Default"/>
        <w:ind w:firstLine="709"/>
        <w:jc w:val="both"/>
        <w:rPr>
          <w:color w:val="auto"/>
        </w:rPr>
      </w:pPr>
      <w:r w:rsidRPr="00B71FA0">
        <w:rPr>
          <w:color w:val="auto"/>
        </w:rPr>
        <w:t>13. Система оцінювання курсу 100 балів.</w:t>
      </w:r>
    </w:p>
    <w:p w:rsidR="001A6E19" w:rsidRPr="00B71FA0" w:rsidRDefault="001A6E19" w:rsidP="00B71FA0">
      <w:pPr>
        <w:pStyle w:val="Default"/>
        <w:ind w:firstLine="709"/>
        <w:jc w:val="both"/>
        <w:rPr>
          <w:color w:val="auto"/>
        </w:rPr>
      </w:pPr>
      <w:r w:rsidRPr="00B71FA0">
        <w:rPr>
          <w:color w:val="auto"/>
        </w:rPr>
        <w:t xml:space="preserve">2. </w:t>
      </w:r>
      <w:r w:rsidRPr="00B71FA0">
        <w:rPr>
          <w:i/>
          <w:iCs/>
          <w:color w:val="auto"/>
        </w:rPr>
        <w:t xml:space="preserve">Поточний контроль вивчення навчальної дисципліни </w:t>
      </w:r>
      <w:r w:rsidRPr="00B71FA0">
        <w:rPr>
          <w:b/>
          <w:bCs/>
          <w:color w:val="auto"/>
        </w:rPr>
        <w:t>максимально – 60 балів.</w:t>
      </w:r>
    </w:p>
    <w:p w:rsidR="001A6E19" w:rsidRPr="00B71FA0" w:rsidRDefault="001A6E19" w:rsidP="00B71FA0">
      <w:pPr>
        <w:pStyle w:val="Default"/>
        <w:ind w:firstLine="709"/>
        <w:jc w:val="both"/>
        <w:rPr>
          <w:b/>
          <w:bCs/>
          <w:color w:val="auto"/>
        </w:rPr>
      </w:pPr>
      <w:r w:rsidRPr="00B71FA0">
        <w:rPr>
          <w:i/>
          <w:iCs/>
          <w:color w:val="auto"/>
        </w:rPr>
        <w:t>Підсумковий контроль.</w:t>
      </w:r>
      <w:r w:rsidRPr="00B71FA0">
        <w:t xml:space="preserve"> </w:t>
      </w:r>
      <w:r w:rsidRPr="00B71FA0">
        <w:rPr>
          <w:b/>
          <w:bCs/>
          <w:color w:val="auto"/>
        </w:rPr>
        <w:t>екзамен, 40 балів максимально.</w:t>
      </w:r>
    </w:p>
    <w:p w:rsidR="001A6E19" w:rsidRPr="00B71FA0" w:rsidRDefault="001A6E19" w:rsidP="00B71FA0">
      <w:pPr>
        <w:pStyle w:val="Default"/>
        <w:ind w:firstLine="709"/>
        <w:jc w:val="both"/>
        <w:rPr>
          <w:color w:val="auto"/>
        </w:rPr>
      </w:pPr>
      <w:r w:rsidRPr="00B71FA0">
        <w:rPr>
          <w:color w:val="auto"/>
        </w:rPr>
        <w:t xml:space="preserve">14. Структура оцінювання: Оцінювання проводиться за видами навчальної діяльності: К – колоквіум; СБ – середній бал за практичні заняття; ІДЗ – виконання, оформлення і захист індивідуального завдання; СР – оцінювання самостійної роботи студента. </w:t>
      </w:r>
    </w:p>
    <w:p w:rsidR="001A6E19" w:rsidRPr="00B71FA0" w:rsidRDefault="001A6E19" w:rsidP="00B71FA0">
      <w:pPr>
        <w:pStyle w:val="Default"/>
        <w:ind w:firstLine="709"/>
        <w:jc w:val="both"/>
        <w:rPr>
          <w:color w:val="auto"/>
        </w:rPr>
      </w:pPr>
      <w:r w:rsidRPr="00B71FA0">
        <w:rPr>
          <w:color w:val="auto"/>
        </w:rPr>
        <w:t>15. Навчально-методичне забезпечення: силабус, інформаційні матеріали, посібник (електронний), курс в Google Classroom, завдання до лабораторно-практичних робіт, пакети МКР, тести.</w:t>
      </w:r>
    </w:p>
    <w:p w:rsidR="001A6E19" w:rsidRPr="00B71FA0" w:rsidRDefault="001A6E19" w:rsidP="00B71FA0">
      <w:pPr>
        <w:pStyle w:val="Default"/>
        <w:ind w:firstLine="709"/>
        <w:jc w:val="both"/>
        <w:rPr>
          <w:color w:val="auto"/>
        </w:rPr>
      </w:pPr>
      <w:r w:rsidRPr="00B71FA0">
        <w:rPr>
          <w:color w:val="auto"/>
        </w:rPr>
        <w:t xml:space="preserve">16. Література для вивчення дисципліни. </w:t>
      </w:r>
    </w:p>
    <w:p w:rsidR="001A6E19" w:rsidRPr="00B71FA0" w:rsidRDefault="001A6E19" w:rsidP="00B71FA0">
      <w:pPr>
        <w:pStyle w:val="Default"/>
        <w:ind w:firstLine="709"/>
        <w:jc w:val="both"/>
        <w:rPr>
          <w:color w:val="auto"/>
        </w:rPr>
      </w:pPr>
      <w:r w:rsidRPr="00B71FA0">
        <w:rPr>
          <w:color w:val="auto"/>
        </w:rPr>
        <w:t>1. Список використаної літератури та методичних посібників</w:t>
      </w:r>
    </w:p>
    <w:p w:rsidR="001A6E19" w:rsidRPr="00B71FA0" w:rsidRDefault="001A6E19" w:rsidP="00B71FA0">
      <w:pPr>
        <w:pStyle w:val="Default"/>
        <w:ind w:firstLine="709"/>
        <w:jc w:val="both"/>
        <w:rPr>
          <w:i/>
          <w:iCs/>
          <w:color w:val="auto"/>
        </w:rPr>
      </w:pPr>
      <w:r w:rsidRPr="00B71FA0">
        <w:rPr>
          <w:i/>
          <w:iCs/>
          <w:color w:val="auto"/>
        </w:rPr>
        <w:t>Основна:</w:t>
      </w:r>
    </w:p>
    <w:p w:rsidR="001A6E19" w:rsidRPr="00B71FA0" w:rsidRDefault="001A6E19" w:rsidP="00B71FA0">
      <w:pPr>
        <w:pStyle w:val="Default"/>
        <w:ind w:firstLine="709"/>
        <w:jc w:val="both"/>
        <w:rPr>
          <w:color w:val="auto"/>
        </w:rPr>
      </w:pPr>
      <w:r w:rsidRPr="00B71FA0">
        <w:rPr>
          <w:color w:val="auto"/>
        </w:rPr>
        <w:t>1. Дэрси Л., Кондер Ш. Android за 24 часа. Программирование приложений под операционную систему Google/— М.: Рид Групп, 2011. — 464 с.</w:t>
      </w:r>
    </w:p>
    <w:p w:rsidR="001A6E19" w:rsidRPr="00B71FA0" w:rsidRDefault="001A6E19" w:rsidP="00B71FA0">
      <w:pPr>
        <w:pStyle w:val="Default"/>
        <w:ind w:firstLine="709"/>
        <w:jc w:val="both"/>
        <w:rPr>
          <w:color w:val="auto"/>
        </w:rPr>
      </w:pPr>
      <w:r w:rsidRPr="00B71FA0">
        <w:rPr>
          <w:color w:val="auto"/>
        </w:rPr>
        <w:t>2. Голощапов А. Л. Google Android: программирование для мобильных устройств. — СПб.: БХВ-Петербург, 2011. — 448 с.</w:t>
      </w:r>
    </w:p>
    <w:p w:rsidR="001A6E19" w:rsidRPr="00B71FA0" w:rsidRDefault="001A6E19" w:rsidP="00B71FA0">
      <w:pPr>
        <w:pStyle w:val="Default"/>
        <w:ind w:firstLine="709"/>
        <w:jc w:val="both"/>
        <w:rPr>
          <w:color w:val="auto"/>
        </w:rPr>
      </w:pPr>
      <w:r w:rsidRPr="00B71FA0">
        <w:rPr>
          <w:color w:val="auto"/>
        </w:rPr>
        <w:t>3. Д. Осипов "Delphi. Программирование для Windows, OS X, iOS и Android" БХВ-Петербург, 2014. - 464 с.</w:t>
      </w:r>
    </w:p>
    <w:p w:rsidR="001A6E19" w:rsidRPr="00B71FA0" w:rsidRDefault="001A6E19" w:rsidP="00B71FA0">
      <w:pPr>
        <w:pStyle w:val="Default"/>
        <w:ind w:firstLine="709"/>
        <w:jc w:val="both"/>
        <w:rPr>
          <w:color w:val="auto"/>
        </w:rPr>
      </w:pPr>
      <w:r w:rsidRPr="00B71FA0">
        <w:rPr>
          <w:color w:val="auto"/>
        </w:rPr>
        <w:t>4. Осипов Д.Л. "Delphi XE2. Наиболее полное руководство. СПб. БХВ-Петербург, 2012. - 912 с.</w:t>
      </w:r>
    </w:p>
    <w:p w:rsidR="001A6E19" w:rsidRPr="00B71FA0" w:rsidRDefault="001A6E19" w:rsidP="00B71FA0">
      <w:pPr>
        <w:pStyle w:val="Default"/>
        <w:ind w:firstLine="709"/>
        <w:jc w:val="both"/>
        <w:rPr>
          <w:color w:val="auto"/>
        </w:rPr>
      </w:pPr>
      <w:r w:rsidRPr="00B71FA0">
        <w:rPr>
          <w:color w:val="auto"/>
        </w:rPr>
        <w:t>5. Ткаченко О.М. Комп'ютерне програмування на мові Java. Навчальний посібник. – К.: "Інтерсервіс", 2015. – 257 с.</w:t>
      </w:r>
    </w:p>
    <w:p w:rsidR="001A6E19" w:rsidRPr="00B71FA0" w:rsidRDefault="001A6E19" w:rsidP="00B71FA0">
      <w:pPr>
        <w:pStyle w:val="Default"/>
        <w:ind w:firstLine="709"/>
        <w:jc w:val="both"/>
        <w:rPr>
          <w:i/>
          <w:iCs/>
          <w:color w:val="auto"/>
        </w:rPr>
      </w:pPr>
      <w:r w:rsidRPr="00B71FA0">
        <w:rPr>
          <w:i/>
          <w:iCs/>
          <w:color w:val="auto"/>
        </w:rPr>
        <w:lastRenderedPageBreak/>
        <w:t>Допоміжна:</w:t>
      </w:r>
    </w:p>
    <w:p w:rsidR="001A6E19" w:rsidRPr="00B71FA0" w:rsidRDefault="001A6E19" w:rsidP="00B71FA0">
      <w:pPr>
        <w:pStyle w:val="Default"/>
        <w:tabs>
          <w:tab w:val="left" w:pos="284"/>
        </w:tabs>
        <w:ind w:firstLine="709"/>
        <w:jc w:val="both"/>
        <w:rPr>
          <w:color w:val="auto"/>
        </w:rPr>
      </w:pPr>
      <w:r w:rsidRPr="00B71FA0">
        <w:rPr>
          <w:color w:val="auto"/>
        </w:rPr>
        <w:t>1. Алгоритми і структури даних: навчальний посібник / Н. Б. Шаховська; Р.О. Голощук; за заг. ред. Пасічника В.В. - Львів : Магнолія 2006, 2011. - 215 с.</w:t>
      </w:r>
    </w:p>
    <w:p w:rsidR="001A6E19" w:rsidRPr="00B71FA0" w:rsidRDefault="001A6E19" w:rsidP="00B71FA0">
      <w:pPr>
        <w:pStyle w:val="Default"/>
        <w:tabs>
          <w:tab w:val="left" w:pos="284"/>
        </w:tabs>
        <w:ind w:firstLine="709"/>
        <w:jc w:val="both"/>
        <w:rPr>
          <w:color w:val="auto"/>
        </w:rPr>
      </w:pPr>
      <w:r w:rsidRPr="00B71FA0">
        <w:rPr>
          <w:color w:val="auto"/>
        </w:rPr>
        <w:t>2. Ноутон П., Шилдт Г. Java 2: Пер. с англ. – СПб: БХВ-Петербург, 2001. – 1072 с.</w:t>
      </w:r>
    </w:p>
    <w:p w:rsidR="001A6E19" w:rsidRPr="00B71FA0" w:rsidRDefault="001A6E19" w:rsidP="00B71FA0">
      <w:pPr>
        <w:pStyle w:val="Default"/>
        <w:tabs>
          <w:tab w:val="left" w:pos="284"/>
        </w:tabs>
        <w:ind w:firstLine="709"/>
        <w:jc w:val="both"/>
        <w:rPr>
          <w:color w:val="auto"/>
        </w:rPr>
      </w:pPr>
      <w:r w:rsidRPr="00B71FA0">
        <w:rPr>
          <w:color w:val="auto"/>
        </w:rPr>
        <w:t>3. Холл М., Браун Л. Программирование для Web. Библиотека профессионала: Пер. с англ. – М.: "Вильямс", 2002. – 1264 с.</w:t>
      </w:r>
    </w:p>
    <w:p w:rsidR="001A6E19" w:rsidRPr="00B71FA0" w:rsidRDefault="001A6E19" w:rsidP="00B71FA0">
      <w:pPr>
        <w:pStyle w:val="Default"/>
        <w:tabs>
          <w:tab w:val="left" w:pos="284"/>
        </w:tabs>
        <w:ind w:firstLine="709"/>
        <w:jc w:val="both"/>
        <w:rPr>
          <w:color w:val="auto"/>
        </w:rPr>
      </w:pPr>
      <w:r w:rsidRPr="00B71FA0">
        <w:rPr>
          <w:color w:val="auto"/>
        </w:rPr>
        <w:t>4. Savitch W. Java: an introduction to problem solving &amp; programming. – 4th ed. – Pearson Prentice Hall, 2005. – 1060 p.</w:t>
      </w:r>
    </w:p>
    <w:p w:rsidR="001A6E19" w:rsidRPr="00B71FA0" w:rsidRDefault="001A6E19" w:rsidP="00B71FA0">
      <w:pPr>
        <w:pStyle w:val="Default"/>
        <w:tabs>
          <w:tab w:val="left" w:pos="284"/>
        </w:tabs>
        <w:ind w:firstLine="709"/>
        <w:jc w:val="both"/>
        <w:rPr>
          <w:color w:val="auto"/>
        </w:rPr>
      </w:pPr>
      <w:r w:rsidRPr="00B71FA0">
        <w:rPr>
          <w:color w:val="auto"/>
        </w:rPr>
        <w:t>5. Харди Б., Филлипс Б. Android. Программирование для профессионалов. – СПб.: Питер, 2016. – 640 с.</w:t>
      </w:r>
    </w:p>
    <w:p w:rsidR="001A6E19" w:rsidRPr="00B71FA0" w:rsidRDefault="001A6E19" w:rsidP="00B71FA0">
      <w:pPr>
        <w:pStyle w:val="Default"/>
        <w:ind w:firstLine="709"/>
        <w:jc w:val="both"/>
        <w:rPr>
          <w:i/>
          <w:iCs/>
          <w:color w:val="auto"/>
        </w:rPr>
      </w:pPr>
      <w:r w:rsidRPr="00B71FA0">
        <w:rPr>
          <w:i/>
          <w:iCs/>
          <w:color w:val="auto"/>
        </w:rPr>
        <w:t>Інтернет ресурси:</w:t>
      </w:r>
    </w:p>
    <w:p w:rsidR="001A6E19" w:rsidRPr="00B71FA0" w:rsidRDefault="001A6E19" w:rsidP="00B71FA0">
      <w:pPr>
        <w:pStyle w:val="Default"/>
        <w:ind w:firstLine="709"/>
        <w:jc w:val="both"/>
        <w:rPr>
          <w:color w:val="auto"/>
        </w:rPr>
      </w:pPr>
      <w:r w:rsidRPr="00B71FA0">
        <w:rPr>
          <w:color w:val="auto"/>
        </w:rPr>
        <w:t>1. Комп'ютерне програмування (Електронний навчальний курс). – http://it.nubip.edu.ua/course/view.php?id=5</w:t>
      </w:r>
    </w:p>
    <w:p w:rsidR="001A6E19" w:rsidRPr="00B71FA0" w:rsidRDefault="001A6E19" w:rsidP="00B71FA0">
      <w:pPr>
        <w:pStyle w:val="Default"/>
        <w:ind w:firstLine="709"/>
        <w:jc w:val="both"/>
        <w:rPr>
          <w:color w:val="auto"/>
        </w:rPr>
      </w:pPr>
      <w:r w:rsidRPr="00B71FA0">
        <w:rPr>
          <w:color w:val="auto"/>
        </w:rPr>
        <w:t xml:space="preserve">2. The Java Tutorials. – http://docs.oracle.com/javase/tutorial/ </w:t>
      </w:r>
    </w:p>
    <w:p w:rsidR="001A6E19" w:rsidRPr="00B71FA0" w:rsidRDefault="001A6E19" w:rsidP="00B71FA0">
      <w:pPr>
        <w:pStyle w:val="Default"/>
        <w:ind w:firstLine="709"/>
        <w:jc w:val="both"/>
        <w:rPr>
          <w:color w:val="auto"/>
        </w:rPr>
      </w:pPr>
      <w:r w:rsidRPr="00B71FA0">
        <w:rPr>
          <w:color w:val="auto"/>
        </w:rPr>
        <w:t>3. Java 2 SE Online API Specification. – http://docs.oracle.com/javase/6/docs/api/</w:t>
      </w:r>
    </w:p>
    <w:p w:rsidR="001A6E19" w:rsidRPr="00B71FA0" w:rsidRDefault="001A6E19" w:rsidP="00B71FA0">
      <w:pPr>
        <w:pStyle w:val="Default"/>
        <w:ind w:firstLine="709"/>
        <w:jc w:val="both"/>
        <w:rPr>
          <w:color w:val="auto"/>
        </w:rPr>
      </w:pPr>
      <w:r w:rsidRPr="00B71FA0">
        <w:rPr>
          <w:color w:val="auto"/>
        </w:rPr>
        <w:t>4. NetBeans IDE. – http://www.netbeans.org/</w:t>
      </w:r>
    </w:p>
    <w:p w:rsidR="001A6E19" w:rsidRPr="00B71FA0" w:rsidRDefault="001A6E19" w:rsidP="00B71FA0">
      <w:pPr>
        <w:pStyle w:val="Default"/>
        <w:ind w:firstLine="709"/>
        <w:jc w:val="both"/>
        <w:rPr>
          <w:color w:val="auto"/>
        </w:rPr>
      </w:pPr>
      <w:r w:rsidRPr="00B71FA0">
        <w:rPr>
          <w:color w:val="auto"/>
        </w:rPr>
        <w:t>5. IBM Eclipse IDE. - http://www.eclipse.org/</w:t>
      </w:r>
    </w:p>
    <w:p w:rsidR="001A6E19" w:rsidRPr="00B71FA0" w:rsidRDefault="001A6E19" w:rsidP="00B71FA0">
      <w:pPr>
        <w:pStyle w:val="Default"/>
        <w:ind w:firstLine="709"/>
        <w:jc w:val="both"/>
        <w:rPr>
          <w:color w:val="auto"/>
        </w:rPr>
      </w:pPr>
      <w:r w:rsidRPr="00B71FA0">
        <w:rPr>
          <w:color w:val="auto"/>
        </w:rPr>
        <w:t>6. Android Studio. - https://developer.android.com/studio/index.html</w:t>
      </w:r>
    </w:p>
    <w:p w:rsidR="001A6E19" w:rsidRPr="00B71FA0" w:rsidRDefault="001A6E19" w:rsidP="00B71FA0">
      <w:pPr>
        <w:pStyle w:val="Default"/>
        <w:ind w:firstLine="709"/>
        <w:jc w:val="both"/>
        <w:rPr>
          <w:color w:val="auto"/>
        </w:rPr>
      </w:pPr>
      <w:r w:rsidRPr="00B71FA0">
        <w:rPr>
          <w:color w:val="auto"/>
        </w:rPr>
        <w:t>7. Android. Getting Started Tutorial. - https://developer.android.com/training/index.html</w:t>
      </w:r>
    </w:p>
    <w:p w:rsidR="001A6E19" w:rsidRPr="001A6E19" w:rsidRDefault="001A6E19" w:rsidP="00EE25D6">
      <w:pPr>
        <w:pStyle w:val="Default"/>
        <w:ind w:firstLine="567"/>
        <w:jc w:val="center"/>
        <w:rPr>
          <w:rFonts w:eastAsia="Times New Roman"/>
          <w:lang w:eastAsia="ru-RU"/>
        </w:rPr>
      </w:pPr>
    </w:p>
    <w:p w:rsidR="00EE25D6" w:rsidRPr="00135754" w:rsidRDefault="00061AED" w:rsidP="00EE25D6">
      <w:pPr>
        <w:pStyle w:val="Default"/>
        <w:ind w:firstLine="567"/>
        <w:jc w:val="center"/>
        <w:rPr>
          <w:sz w:val="22"/>
          <w:szCs w:val="22"/>
        </w:rPr>
      </w:pPr>
      <w:r>
        <w:rPr>
          <w:rFonts w:eastAsia="Times New Roman"/>
          <w:lang w:eastAsia="ru-RU"/>
        </w:rPr>
        <w:br w:type="page"/>
      </w:r>
      <w:r w:rsidR="00EE25D6">
        <w:rPr>
          <w:b/>
          <w:bCs/>
          <w:caps/>
          <w:sz w:val="22"/>
          <w:szCs w:val="22"/>
        </w:rPr>
        <w:lastRenderedPageBreak/>
        <w:t>ЦИФРОВІ</w:t>
      </w:r>
      <w:r w:rsidR="00EE25D6" w:rsidRPr="00135754">
        <w:rPr>
          <w:b/>
          <w:bCs/>
          <w:caps/>
          <w:sz w:val="22"/>
          <w:szCs w:val="22"/>
        </w:rPr>
        <w:t xml:space="preserve"> ТЕХНОЛОГІЇ В </w:t>
      </w:r>
      <w:r w:rsidR="00EE25D6">
        <w:rPr>
          <w:b/>
          <w:bCs/>
          <w:caps/>
          <w:sz w:val="22"/>
          <w:szCs w:val="22"/>
        </w:rPr>
        <w:t>ОСВІТНЬ</w:t>
      </w:r>
      <w:r w:rsidR="00EE25D6" w:rsidRPr="00135754">
        <w:rPr>
          <w:b/>
          <w:bCs/>
          <w:caps/>
          <w:sz w:val="22"/>
          <w:szCs w:val="22"/>
        </w:rPr>
        <w:t>ОМУ ПРОЦЕСІ</w:t>
      </w:r>
    </w:p>
    <w:p w:rsidR="00EE25D6" w:rsidRPr="00135754" w:rsidRDefault="00EE25D6" w:rsidP="00EE25D6">
      <w:pPr>
        <w:pStyle w:val="Default"/>
        <w:spacing w:line="216" w:lineRule="auto"/>
        <w:ind w:firstLine="567"/>
        <w:rPr>
          <w:sz w:val="22"/>
          <w:szCs w:val="22"/>
        </w:rPr>
      </w:pPr>
      <w:r w:rsidRPr="00135754">
        <w:rPr>
          <w:sz w:val="22"/>
          <w:szCs w:val="22"/>
        </w:rPr>
        <w:t xml:space="preserve">1. Галузь знань: </w:t>
      </w:r>
      <w:r w:rsidRPr="00135754">
        <w:rPr>
          <w:b/>
          <w:sz w:val="22"/>
          <w:szCs w:val="22"/>
        </w:rPr>
        <w:t xml:space="preserve">01 Освіта/Педагогіка </w:t>
      </w:r>
      <w:r w:rsidRPr="00135754">
        <w:rPr>
          <w:sz w:val="22"/>
          <w:szCs w:val="22"/>
        </w:rPr>
        <w:t xml:space="preserve">(освітньо-професійна програма) </w:t>
      </w:r>
    </w:p>
    <w:p w:rsidR="00EE25D6" w:rsidRPr="00135754" w:rsidRDefault="00EE25D6" w:rsidP="00EE25D6">
      <w:pPr>
        <w:pStyle w:val="Default"/>
        <w:spacing w:line="216" w:lineRule="auto"/>
        <w:ind w:firstLine="567"/>
        <w:rPr>
          <w:sz w:val="22"/>
          <w:szCs w:val="22"/>
        </w:rPr>
      </w:pPr>
      <w:r w:rsidRPr="00135754">
        <w:rPr>
          <w:sz w:val="22"/>
          <w:szCs w:val="22"/>
        </w:rPr>
        <w:t xml:space="preserve">2. Спеціальність: </w:t>
      </w:r>
      <w:r w:rsidRPr="00135754">
        <w:rPr>
          <w:b/>
          <w:sz w:val="22"/>
          <w:szCs w:val="22"/>
        </w:rPr>
        <w:t>015.10 Професійна освіта (Комп’ютерні технології)</w:t>
      </w:r>
    </w:p>
    <w:p w:rsidR="00EE25D6" w:rsidRPr="00135754" w:rsidRDefault="00EE25D6" w:rsidP="00EE25D6">
      <w:pPr>
        <w:pStyle w:val="Default"/>
        <w:spacing w:line="216" w:lineRule="auto"/>
        <w:ind w:firstLine="567"/>
        <w:rPr>
          <w:sz w:val="22"/>
          <w:szCs w:val="22"/>
        </w:rPr>
      </w:pPr>
      <w:r w:rsidRPr="00135754">
        <w:rPr>
          <w:sz w:val="22"/>
          <w:szCs w:val="22"/>
        </w:rPr>
        <w:t>3. Освітня програма</w:t>
      </w:r>
      <w:r>
        <w:rPr>
          <w:sz w:val="22"/>
          <w:szCs w:val="22"/>
        </w:rPr>
        <w:t>:</w:t>
      </w:r>
      <w:r w:rsidRPr="00135754">
        <w:rPr>
          <w:sz w:val="22"/>
          <w:szCs w:val="22"/>
        </w:rPr>
        <w:t xml:space="preserve"> </w:t>
      </w:r>
      <w:r w:rsidRPr="00135754">
        <w:rPr>
          <w:b/>
          <w:sz w:val="22"/>
          <w:szCs w:val="22"/>
        </w:rPr>
        <w:t>«Професійна освіта (Комп’ютерні технології)»</w:t>
      </w:r>
      <w:r w:rsidRPr="00135754">
        <w:rPr>
          <w:sz w:val="22"/>
          <w:szCs w:val="22"/>
        </w:rPr>
        <w:t xml:space="preserve"> </w:t>
      </w:r>
    </w:p>
    <w:p w:rsidR="00EE25D6" w:rsidRPr="00135754" w:rsidRDefault="00EE25D6" w:rsidP="00EE25D6">
      <w:pPr>
        <w:pStyle w:val="Default"/>
        <w:spacing w:line="216" w:lineRule="auto"/>
        <w:ind w:firstLine="567"/>
        <w:rPr>
          <w:sz w:val="22"/>
          <w:szCs w:val="22"/>
        </w:rPr>
      </w:pPr>
      <w:r w:rsidRPr="00135754">
        <w:rPr>
          <w:sz w:val="22"/>
          <w:szCs w:val="22"/>
        </w:rPr>
        <w:t xml:space="preserve">4. Рівень вищої освіти </w:t>
      </w:r>
      <w:r w:rsidRPr="00135754">
        <w:rPr>
          <w:b/>
          <w:sz w:val="22"/>
          <w:szCs w:val="22"/>
        </w:rPr>
        <w:t>перший (бакалаврський)</w:t>
      </w:r>
      <w:r w:rsidRPr="00135754">
        <w:rPr>
          <w:sz w:val="22"/>
          <w:szCs w:val="22"/>
        </w:rPr>
        <w:t xml:space="preserve"> </w:t>
      </w:r>
    </w:p>
    <w:p w:rsidR="00EE25D6" w:rsidRPr="00135754" w:rsidRDefault="00EE25D6" w:rsidP="00EE25D6">
      <w:pPr>
        <w:pStyle w:val="Default"/>
        <w:spacing w:line="216" w:lineRule="auto"/>
        <w:ind w:firstLine="567"/>
        <w:rPr>
          <w:b/>
          <w:sz w:val="22"/>
          <w:szCs w:val="22"/>
        </w:rPr>
      </w:pPr>
      <w:r w:rsidRPr="00135754">
        <w:rPr>
          <w:sz w:val="22"/>
          <w:szCs w:val="22"/>
        </w:rPr>
        <w:t xml:space="preserve">5. Назва дисципліни: </w:t>
      </w:r>
      <w:r w:rsidRPr="00135754">
        <w:rPr>
          <w:b/>
          <w:sz w:val="22"/>
          <w:szCs w:val="22"/>
        </w:rPr>
        <w:t>комп’ютерні технології в навчальному процесі</w:t>
      </w:r>
    </w:p>
    <w:p w:rsidR="00EE25D6" w:rsidRPr="00135754" w:rsidRDefault="00EE25D6" w:rsidP="00EE25D6">
      <w:pPr>
        <w:pStyle w:val="Default"/>
        <w:spacing w:line="216" w:lineRule="auto"/>
        <w:ind w:firstLine="567"/>
        <w:rPr>
          <w:b/>
          <w:sz w:val="22"/>
          <w:szCs w:val="22"/>
        </w:rPr>
      </w:pPr>
      <w:r w:rsidRPr="00135754">
        <w:rPr>
          <w:sz w:val="22"/>
          <w:szCs w:val="22"/>
        </w:rPr>
        <w:t xml:space="preserve">6. Лектори: </w:t>
      </w:r>
      <w:r w:rsidRPr="00135754">
        <w:rPr>
          <w:b/>
          <w:sz w:val="22"/>
          <w:szCs w:val="22"/>
        </w:rPr>
        <w:t>Щирбул Олександр Миколайович, кандидат педагогічних наук, старший викладач.</w:t>
      </w:r>
    </w:p>
    <w:p w:rsidR="00EE25D6" w:rsidRPr="00EE25D6" w:rsidRDefault="00EE25D6" w:rsidP="00EE25D6">
      <w:pPr>
        <w:pStyle w:val="Default"/>
        <w:ind w:firstLine="567"/>
        <w:jc w:val="both"/>
        <w:rPr>
          <w:szCs w:val="22"/>
        </w:rPr>
      </w:pPr>
      <w:r w:rsidRPr="00135754">
        <w:rPr>
          <w:sz w:val="22"/>
          <w:szCs w:val="22"/>
        </w:rPr>
        <w:t>7. Статус</w:t>
      </w:r>
      <w:r w:rsidRPr="00EE25D6">
        <w:rPr>
          <w:szCs w:val="22"/>
        </w:rPr>
        <w:t xml:space="preserve"> дисципліни: </w:t>
      </w:r>
      <w:r w:rsidRPr="00EE25D6">
        <w:rPr>
          <w:b/>
          <w:szCs w:val="22"/>
        </w:rPr>
        <w:t>цикл професійної підготовки</w:t>
      </w:r>
      <w:r w:rsidRPr="00EE25D6">
        <w:rPr>
          <w:szCs w:val="22"/>
        </w:rPr>
        <w:t xml:space="preserve">. </w:t>
      </w:r>
    </w:p>
    <w:p w:rsidR="00EE25D6" w:rsidRPr="00EE25D6" w:rsidRDefault="00EE25D6" w:rsidP="00EE25D6">
      <w:pPr>
        <w:pStyle w:val="Default"/>
        <w:ind w:firstLine="567"/>
        <w:jc w:val="both"/>
        <w:rPr>
          <w:szCs w:val="22"/>
        </w:rPr>
      </w:pPr>
      <w:r w:rsidRPr="00EE25D6">
        <w:rPr>
          <w:szCs w:val="22"/>
        </w:rPr>
        <w:t xml:space="preserve">8. Курс, семестр: </w:t>
      </w:r>
      <w:r w:rsidRPr="00EE25D6">
        <w:rPr>
          <w:b/>
          <w:szCs w:val="22"/>
        </w:rPr>
        <w:t>4 курс, 1 семестр</w:t>
      </w:r>
      <w:r w:rsidRPr="00EE25D6">
        <w:rPr>
          <w:szCs w:val="22"/>
        </w:rPr>
        <w:t xml:space="preserve"> </w:t>
      </w:r>
    </w:p>
    <w:p w:rsidR="00EE25D6" w:rsidRPr="00EE25D6" w:rsidRDefault="00EE25D6" w:rsidP="00EE25D6">
      <w:pPr>
        <w:pStyle w:val="Default"/>
        <w:ind w:firstLine="567"/>
        <w:jc w:val="both"/>
        <w:rPr>
          <w:szCs w:val="22"/>
        </w:rPr>
      </w:pPr>
      <w:r w:rsidRPr="00EE25D6">
        <w:rPr>
          <w:szCs w:val="22"/>
        </w:rPr>
        <w:t xml:space="preserve">9. Кількість кредитів: </w:t>
      </w:r>
      <w:r w:rsidRPr="00EE25D6">
        <w:rPr>
          <w:b/>
          <w:szCs w:val="22"/>
        </w:rPr>
        <w:t>7</w:t>
      </w:r>
      <w:r w:rsidRPr="00EE25D6">
        <w:rPr>
          <w:szCs w:val="22"/>
        </w:rPr>
        <w:t xml:space="preserve">. Модулів – </w:t>
      </w:r>
      <w:r w:rsidRPr="00EE25D6">
        <w:rPr>
          <w:b/>
          <w:szCs w:val="22"/>
        </w:rPr>
        <w:t>4</w:t>
      </w:r>
      <w:r w:rsidRPr="00EE25D6">
        <w:rPr>
          <w:szCs w:val="22"/>
        </w:rPr>
        <w:t xml:space="preserve">. Всього </w:t>
      </w:r>
      <w:r w:rsidRPr="00EE25D6">
        <w:rPr>
          <w:b/>
          <w:szCs w:val="22"/>
        </w:rPr>
        <w:t>210</w:t>
      </w:r>
      <w:r w:rsidRPr="00EE25D6">
        <w:rPr>
          <w:szCs w:val="22"/>
        </w:rPr>
        <w:t xml:space="preserve"> академічних годин; лекцій </w:t>
      </w:r>
      <w:r w:rsidRPr="00EE25D6">
        <w:rPr>
          <w:b/>
          <w:szCs w:val="22"/>
        </w:rPr>
        <w:t>22</w:t>
      </w:r>
      <w:r w:rsidRPr="00EE25D6">
        <w:rPr>
          <w:szCs w:val="22"/>
        </w:rPr>
        <w:t xml:space="preserve"> годин, практичних занять </w:t>
      </w:r>
      <w:r w:rsidRPr="00EE25D6">
        <w:rPr>
          <w:b/>
          <w:szCs w:val="22"/>
        </w:rPr>
        <w:t>34</w:t>
      </w:r>
      <w:r w:rsidRPr="00EE25D6">
        <w:rPr>
          <w:szCs w:val="22"/>
        </w:rPr>
        <w:t xml:space="preserve"> години, лабораторних занять </w:t>
      </w:r>
      <w:r w:rsidRPr="00EE25D6">
        <w:rPr>
          <w:b/>
          <w:szCs w:val="22"/>
        </w:rPr>
        <w:t>34</w:t>
      </w:r>
      <w:r w:rsidRPr="00EE25D6">
        <w:rPr>
          <w:szCs w:val="22"/>
        </w:rPr>
        <w:t xml:space="preserve"> години, самостійної роботи </w:t>
      </w:r>
      <w:r w:rsidRPr="00EE25D6">
        <w:rPr>
          <w:b/>
          <w:szCs w:val="22"/>
        </w:rPr>
        <w:t>120</w:t>
      </w:r>
      <w:r w:rsidRPr="00EE25D6">
        <w:rPr>
          <w:szCs w:val="22"/>
        </w:rPr>
        <w:t xml:space="preserve"> годин. </w:t>
      </w:r>
    </w:p>
    <w:p w:rsidR="00EE25D6" w:rsidRPr="00EE25D6" w:rsidRDefault="00EE25D6" w:rsidP="00EE25D6">
      <w:pPr>
        <w:pStyle w:val="Default"/>
        <w:ind w:firstLine="567"/>
        <w:jc w:val="both"/>
        <w:rPr>
          <w:szCs w:val="22"/>
        </w:rPr>
      </w:pPr>
      <w:r w:rsidRPr="00EE25D6">
        <w:rPr>
          <w:szCs w:val="22"/>
        </w:rPr>
        <w:t xml:space="preserve">10. Попередні умови для вивчення: інформатика та обчислювальна техніка, комп’ютерний практикум. </w:t>
      </w:r>
    </w:p>
    <w:p w:rsidR="00EE25D6" w:rsidRPr="00EE25D6" w:rsidRDefault="00EE25D6" w:rsidP="00EE25D6">
      <w:pPr>
        <w:pStyle w:val="Default"/>
        <w:ind w:firstLine="567"/>
        <w:jc w:val="both"/>
        <w:rPr>
          <w:szCs w:val="22"/>
        </w:rPr>
      </w:pPr>
      <w:r w:rsidRPr="00EE25D6">
        <w:rPr>
          <w:szCs w:val="22"/>
        </w:rPr>
        <w:t xml:space="preserve">Перелік дисциплін, засвоєння яких необхідно студентам для вивчення курсу: професійна педагогіка. </w:t>
      </w:r>
    </w:p>
    <w:p w:rsidR="00EE25D6" w:rsidRPr="00EE25D6" w:rsidRDefault="00EE25D6" w:rsidP="00EE25D6">
      <w:pPr>
        <w:pStyle w:val="Default"/>
        <w:ind w:firstLine="567"/>
        <w:jc w:val="both"/>
        <w:rPr>
          <w:szCs w:val="22"/>
        </w:rPr>
      </w:pPr>
      <w:r w:rsidRPr="00EE25D6">
        <w:rPr>
          <w:szCs w:val="22"/>
        </w:rPr>
        <w:t xml:space="preserve">11. Опис дисципліни (зміст, цілі, структура): </w:t>
      </w:r>
    </w:p>
    <w:p w:rsidR="00EE25D6" w:rsidRPr="00EE25D6" w:rsidRDefault="00EE25D6" w:rsidP="00EE25D6">
      <w:pPr>
        <w:pStyle w:val="Default"/>
        <w:ind w:firstLine="567"/>
        <w:jc w:val="both"/>
        <w:rPr>
          <w:bCs/>
          <w:szCs w:val="22"/>
        </w:rPr>
      </w:pPr>
      <w:r w:rsidRPr="00EE25D6">
        <w:rPr>
          <w:b/>
          <w:bCs/>
          <w:i/>
          <w:iCs/>
          <w:szCs w:val="22"/>
        </w:rPr>
        <w:t>Мета викладання дисципліни</w:t>
      </w:r>
      <w:r w:rsidRPr="00EE25D6">
        <w:rPr>
          <w:i/>
          <w:iCs/>
          <w:szCs w:val="22"/>
        </w:rPr>
        <w:t xml:space="preserve">: </w:t>
      </w:r>
      <w:r w:rsidRPr="00EE25D6">
        <w:rPr>
          <w:bCs/>
          <w:szCs w:val="22"/>
        </w:rPr>
        <w:t>підготовка студентів до ефективного використання сучасної комп’ютерної техніки і необхідного програмного забезпечення в процесі розв’язування фахових завдань.</w:t>
      </w:r>
    </w:p>
    <w:p w:rsidR="00EE25D6" w:rsidRPr="00EE25D6" w:rsidRDefault="00EE25D6" w:rsidP="00EE25D6">
      <w:pPr>
        <w:pStyle w:val="Default"/>
        <w:ind w:firstLine="567"/>
        <w:jc w:val="both"/>
        <w:rPr>
          <w:i/>
          <w:iCs/>
          <w:szCs w:val="22"/>
        </w:rPr>
      </w:pPr>
      <w:r w:rsidRPr="00EE25D6">
        <w:rPr>
          <w:b/>
          <w:bCs/>
          <w:i/>
          <w:iCs/>
          <w:szCs w:val="22"/>
        </w:rPr>
        <w:t xml:space="preserve">Головними завданнями </w:t>
      </w:r>
      <w:r w:rsidRPr="00EE25D6">
        <w:rPr>
          <w:szCs w:val="22"/>
        </w:rPr>
        <w:t xml:space="preserve">курсу є оволодіння студентами знаннями про принципи створення методичних і дидактичних матеріалів з використанням комп’ютерних технологій у педагогічній діяльності. </w:t>
      </w:r>
    </w:p>
    <w:p w:rsidR="00EE25D6" w:rsidRPr="00EE25D6" w:rsidRDefault="00EE25D6" w:rsidP="00EE25D6">
      <w:pPr>
        <w:pStyle w:val="Default"/>
        <w:ind w:firstLine="567"/>
        <w:jc w:val="both"/>
        <w:rPr>
          <w:color w:val="auto"/>
          <w:szCs w:val="22"/>
        </w:rPr>
      </w:pPr>
      <w:r w:rsidRPr="00EE25D6">
        <w:rPr>
          <w:b/>
          <w:i/>
          <w:iCs/>
          <w:color w:val="auto"/>
          <w:szCs w:val="22"/>
        </w:rPr>
        <w:t>Набуття студентами знань про:</w:t>
      </w:r>
      <w:r w:rsidRPr="00EE25D6">
        <w:rPr>
          <w:i/>
          <w:iCs/>
          <w:color w:val="auto"/>
          <w:szCs w:val="22"/>
        </w:rPr>
        <w:t xml:space="preserve"> </w:t>
      </w:r>
      <w:r w:rsidRPr="00EE25D6">
        <w:rPr>
          <w:color w:val="auto"/>
          <w:szCs w:val="22"/>
        </w:rPr>
        <w:t xml:space="preserve">основні напрямки застосування КТ в навчальному процесі; створення дидактичних матеріалів для викладання загальноосвітніх та загально професійних предметів з використанням КТ; використання додатків Google для ефективної організації навчального процесу; використання сервісів веб-2.0 в навчальній діяльності. </w:t>
      </w:r>
    </w:p>
    <w:p w:rsidR="00EE25D6" w:rsidRPr="00EE25D6" w:rsidRDefault="00EE25D6" w:rsidP="00EE25D6">
      <w:pPr>
        <w:pStyle w:val="Default"/>
        <w:ind w:firstLine="567"/>
        <w:jc w:val="both"/>
        <w:rPr>
          <w:color w:val="auto"/>
          <w:szCs w:val="22"/>
        </w:rPr>
      </w:pPr>
      <w:r w:rsidRPr="00EE25D6">
        <w:rPr>
          <w:b/>
          <w:i/>
          <w:iCs/>
          <w:color w:val="auto"/>
          <w:szCs w:val="22"/>
        </w:rPr>
        <w:t>Оволодіння уміннями і здатностями:</w:t>
      </w:r>
      <w:r w:rsidRPr="00EE25D6">
        <w:rPr>
          <w:i/>
          <w:iCs/>
          <w:color w:val="auto"/>
          <w:szCs w:val="22"/>
        </w:rPr>
        <w:t xml:space="preserve"> </w:t>
      </w:r>
      <w:r w:rsidRPr="00EE25D6">
        <w:rPr>
          <w:color w:val="auto"/>
          <w:szCs w:val="22"/>
        </w:rPr>
        <w:t>здатність упроваджувати в навчально-виховний процес інноваційних педагогічних технологій, спрямованих на гуманістичний підхід та використання творчих методів у навчальному процесі; здатність використовувати технології дистанційної освіти для опосередкованого активного спілкування через телекомунікаційний зв’язок суб’єктів навчання, структурувати навчальні матеріали для представлення їх в електронному вигляді та організовувати навчальний процес за допомогою цифрових освітніх ресурсів.</w:t>
      </w:r>
    </w:p>
    <w:p w:rsidR="00EE25D6" w:rsidRPr="00EE25D6" w:rsidRDefault="00EE25D6" w:rsidP="00EE25D6">
      <w:pPr>
        <w:pStyle w:val="Default"/>
        <w:ind w:firstLine="567"/>
        <w:jc w:val="both"/>
        <w:rPr>
          <w:color w:val="auto"/>
          <w:szCs w:val="22"/>
        </w:rPr>
      </w:pPr>
      <w:r w:rsidRPr="00EE25D6">
        <w:rPr>
          <w:i/>
          <w:iCs/>
          <w:color w:val="auto"/>
          <w:szCs w:val="22"/>
        </w:rPr>
        <w:t xml:space="preserve">12. Результати навчання для дисципліни </w:t>
      </w:r>
    </w:p>
    <w:p w:rsidR="00EE25D6" w:rsidRPr="00EE25D6" w:rsidRDefault="00EE25D6" w:rsidP="00EE25D6">
      <w:pPr>
        <w:pStyle w:val="Default"/>
        <w:jc w:val="both"/>
        <w:rPr>
          <w:color w:val="auto"/>
          <w:szCs w:val="22"/>
        </w:rPr>
      </w:pPr>
      <w:r w:rsidRPr="00EE25D6">
        <w:rPr>
          <w:color w:val="auto"/>
          <w:szCs w:val="22"/>
        </w:rPr>
        <w:t xml:space="preserve">Згідно з вимогами освітньо-професійної програми після вивчення навчального курсу </w:t>
      </w:r>
    </w:p>
    <w:p w:rsidR="00EE25D6" w:rsidRPr="00EE25D6" w:rsidRDefault="00EE25D6" w:rsidP="00EE25D6">
      <w:pPr>
        <w:pStyle w:val="Default"/>
        <w:jc w:val="both"/>
        <w:rPr>
          <w:color w:val="auto"/>
          <w:szCs w:val="22"/>
        </w:rPr>
      </w:pPr>
      <w:r w:rsidRPr="00EE25D6">
        <w:rPr>
          <w:color w:val="auto"/>
          <w:szCs w:val="22"/>
        </w:rPr>
        <w:t>«</w:t>
      </w:r>
      <w:r>
        <w:rPr>
          <w:b/>
          <w:bCs/>
          <w:caps/>
          <w:sz w:val="22"/>
          <w:szCs w:val="22"/>
        </w:rPr>
        <w:t>ЦИФРОВІ</w:t>
      </w:r>
      <w:r w:rsidRPr="00135754">
        <w:rPr>
          <w:b/>
          <w:bCs/>
          <w:caps/>
          <w:sz w:val="22"/>
          <w:szCs w:val="22"/>
        </w:rPr>
        <w:t xml:space="preserve"> ТЕХНОЛОГІЇ В </w:t>
      </w:r>
      <w:r>
        <w:rPr>
          <w:b/>
          <w:bCs/>
          <w:caps/>
          <w:sz w:val="22"/>
          <w:szCs w:val="22"/>
        </w:rPr>
        <w:t>ОСВІТНЬ</w:t>
      </w:r>
      <w:r w:rsidRPr="00135754">
        <w:rPr>
          <w:b/>
          <w:bCs/>
          <w:caps/>
          <w:sz w:val="22"/>
          <w:szCs w:val="22"/>
        </w:rPr>
        <w:t>ОМУ ПРОЦЕСІ</w:t>
      </w:r>
      <w:r w:rsidRPr="00EE25D6">
        <w:rPr>
          <w:color w:val="auto"/>
          <w:szCs w:val="22"/>
        </w:rPr>
        <w:t xml:space="preserve">» студенти повинні </w:t>
      </w:r>
    </w:p>
    <w:p w:rsidR="00EE25D6" w:rsidRPr="00EE25D6" w:rsidRDefault="00EE25D6" w:rsidP="00EE25D6">
      <w:pPr>
        <w:widowControl w:val="0"/>
        <w:spacing w:after="0" w:line="240" w:lineRule="auto"/>
        <w:ind w:firstLine="708"/>
        <w:jc w:val="both"/>
        <w:rPr>
          <w:rFonts w:ascii="Times New Roman" w:hAnsi="Times New Roman" w:cs="Times New Roman"/>
          <w:sz w:val="24"/>
        </w:rPr>
      </w:pPr>
      <w:r w:rsidRPr="00EE25D6">
        <w:rPr>
          <w:rFonts w:ascii="Times New Roman" w:hAnsi="Times New Roman" w:cs="Times New Roman"/>
          <w:b/>
          <w:bCs/>
          <w:sz w:val="24"/>
        </w:rPr>
        <w:t xml:space="preserve">знати: </w:t>
      </w:r>
      <w:r w:rsidRPr="00EE25D6">
        <w:rPr>
          <w:rFonts w:ascii="Times New Roman" w:hAnsi="Times New Roman" w:cs="Times New Roman"/>
          <w:sz w:val="24"/>
          <w:lang w:val="uk-UA"/>
        </w:rPr>
        <w:t>основних поняття, пов’язаних з комп’ютерними технологіями навчання, основні напрями використання персонального комп’ютера в навчальному процесі.</w:t>
      </w:r>
    </w:p>
    <w:p w:rsidR="00EE25D6" w:rsidRPr="00EE25D6" w:rsidRDefault="00EE25D6" w:rsidP="00EE25D6">
      <w:pPr>
        <w:widowControl w:val="0"/>
        <w:spacing w:after="0" w:line="240" w:lineRule="auto"/>
        <w:ind w:firstLine="567"/>
        <w:jc w:val="both"/>
        <w:rPr>
          <w:rFonts w:ascii="Times New Roman" w:hAnsi="Times New Roman" w:cs="Times New Roman"/>
          <w:sz w:val="24"/>
          <w:lang w:val="uk-UA"/>
        </w:rPr>
      </w:pPr>
      <w:r w:rsidRPr="00EE25D6">
        <w:rPr>
          <w:rFonts w:ascii="Times New Roman" w:hAnsi="Times New Roman" w:cs="Times New Roman"/>
          <w:b/>
          <w:bCs/>
          <w:sz w:val="24"/>
        </w:rPr>
        <w:t xml:space="preserve">вміти: </w:t>
      </w:r>
      <w:r w:rsidRPr="00EE25D6">
        <w:rPr>
          <w:rFonts w:ascii="Times New Roman" w:hAnsi="Times New Roman" w:cs="Times New Roman"/>
          <w:sz w:val="24"/>
          <w:lang w:val="uk-UA"/>
        </w:rPr>
        <w:t>планувати, організовувати та мотивувати колективну творчу діяльність учнів, добирати форми та методи співробітництва викладача та учнів, проводити самоаналіз сформованості креативності та визначати рівень власних творчих умінь в організації навчального процесу; користуватися існуючими комп’ютерними технологіями для вирішення задач планування навчального процесу, створювати нескладні комп’ютерні педагогічні програмні засоби, впроваджувати нові комп’ютерні технології в навчальний процес, обирати та використовувати комп’ютерні технології для розв’язування різноманітних педагогічних задач.</w:t>
      </w:r>
    </w:p>
    <w:p w:rsidR="00EE25D6" w:rsidRPr="00EE25D6" w:rsidRDefault="00EE25D6" w:rsidP="00EE25D6">
      <w:pPr>
        <w:pStyle w:val="Default"/>
        <w:ind w:firstLine="567"/>
        <w:jc w:val="both"/>
        <w:rPr>
          <w:color w:val="auto"/>
          <w:szCs w:val="22"/>
        </w:rPr>
      </w:pPr>
      <w:r w:rsidRPr="00EE25D6">
        <w:rPr>
          <w:color w:val="auto"/>
          <w:szCs w:val="22"/>
        </w:rPr>
        <w:t>13. Система оцінювання курсу 100 балів</w:t>
      </w:r>
    </w:p>
    <w:p w:rsidR="00EE25D6" w:rsidRPr="00EE25D6" w:rsidRDefault="00EE25D6" w:rsidP="00EE25D6">
      <w:pPr>
        <w:pStyle w:val="Default"/>
        <w:ind w:firstLine="567"/>
        <w:jc w:val="both"/>
        <w:rPr>
          <w:color w:val="auto"/>
          <w:szCs w:val="22"/>
        </w:rPr>
      </w:pPr>
      <w:r w:rsidRPr="00EE25D6">
        <w:rPr>
          <w:i/>
          <w:iCs/>
          <w:color w:val="auto"/>
          <w:szCs w:val="22"/>
        </w:rPr>
        <w:t xml:space="preserve">Поточний контроль вивчення навчальної дисципліни </w:t>
      </w:r>
      <w:r w:rsidRPr="00EE25D6">
        <w:rPr>
          <w:color w:val="auto"/>
          <w:szCs w:val="22"/>
        </w:rPr>
        <w:t>60 балів.</w:t>
      </w:r>
    </w:p>
    <w:p w:rsidR="00EE25D6" w:rsidRPr="00EE25D6" w:rsidRDefault="00EE25D6" w:rsidP="00EE25D6">
      <w:pPr>
        <w:pStyle w:val="Default"/>
        <w:ind w:firstLine="567"/>
        <w:jc w:val="both"/>
        <w:rPr>
          <w:color w:val="auto"/>
          <w:szCs w:val="22"/>
        </w:rPr>
      </w:pPr>
      <w:r w:rsidRPr="00EE25D6">
        <w:rPr>
          <w:i/>
          <w:iCs/>
          <w:color w:val="auto"/>
          <w:szCs w:val="22"/>
        </w:rPr>
        <w:t xml:space="preserve">Підсумковий контроль. </w:t>
      </w:r>
      <w:r w:rsidRPr="00EE25D6">
        <w:rPr>
          <w:color w:val="auto"/>
          <w:szCs w:val="22"/>
        </w:rPr>
        <w:t>Екзамен (40 балів).</w:t>
      </w:r>
    </w:p>
    <w:p w:rsidR="00EE25D6" w:rsidRPr="00EE25D6" w:rsidRDefault="00EE25D6" w:rsidP="00EE25D6">
      <w:pPr>
        <w:pStyle w:val="Default"/>
        <w:ind w:firstLine="567"/>
        <w:jc w:val="both"/>
        <w:rPr>
          <w:color w:val="auto"/>
          <w:szCs w:val="22"/>
        </w:rPr>
      </w:pPr>
      <w:r w:rsidRPr="00EE25D6">
        <w:rPr>
          <w:color w:val="auto"/>
          <w:szCs w:val="22"/>
        </w:rPr>
        <w:t xml:space="preserve">14. Структура оцінювання: Оцінювання проводиться за видами навчальної діяльності: накопичування балів за практичні, лабораторні заняття; ІДЗ – виконання, </w:t>
      </w:r>
      <w:r w:rsidRPr="00EE25D6">
        <w:rPr>
          <w:color w:val="auto"/>
          <w:szCs w:val="22"/>
        </w:rPr>
        <w:lastRenderedPageBreak/>
        <w:t xml:space="preserve">оформлення і захист індивідуального завдання; оцінювання самостійної роботи студента, оцінювання екзаменаційної відповіді. </w:t>
      </w:r>
    </w:p>
    <w:p w:rsidR="00EE25D6" w:rsidRPr="00EE25D6" w:rsidRDefault="00EE25D6" w:rsidP="00EE25D6">
      <w:pPr>
        <w:pStyle w:val="Default"/>
        <w:ind w:firstLine="567"/>
        <w:jc w:val="both"/>
        <w:rPr>
          <w:color w:val="auto"/>
          <w:szCs w:val="22"/>
        </w:rPr>
      </w:pPr>
      <w:r w:rsidRPr="00EE25D6">
        <w:rPr>
          <w:color w:val="auto"/>
          <w:szCs w:val="22"/>
        </w:rPr>
        <w:t>15. Навчально-методичне забезпечення: курс лекцій, інструкції для проведення лабораторних занять, комплекс в Мудл ЦДПУ.</w:t>
      </w:r>
    </w:p>
    <w:p w:rsidR="00EE25D6" w:rsidRPr="00EE25D6" w:rsidRDefault="00EE25D6" w:rsidP="00EE25D6">
      <w:pPr>
        <w:pStyle w:val="Default"/>
        <w:ind w:firstLine="567"/>
        <w:jc w:val="both"/>
        <w:rPr>
          <w:color w:val="auto"/>
          <w:szCs w:val="22"/>
        </w:rPr>
      </w:pPr>
      <w:r w:rsidRPr="00EE25D6">
        <w:rPr>
          <w:color w:val="auto"/>
          <w:szCs w:val="22"/>
        </w:rPr>
        <w:t xml:space="preserve">16. Література для вивчення дисципліни. </w:t>
      </w:r>
    </w:p>
    <w:p w:rsidR="00EE25D6" w:rsidRPr="00EE25D6" w:rsidRDefault="00EE25D6" w:rsidP="00EE25D6">
      <w:pPr>
        <w:pStyle w:val="Default"/>
        <w:numPr>
          <w:ilvl w:val="0"/>
          <w:numId w:val="22"/>
        </w:numPr>
        <w:autoSpaceDE w:val="0"/>
        <w:autoSpaceDN w:val="0"/>
        <w:adjustRightInd w:val="0"/>
        <w:ind w:left="0"/>
        <w:jc w:val="both"/>
        <w:rPr>
          <w:rFonts w:eastAsia="TimesNewRomanPS-BoldMT"/>
          <w:szCs w:val="22"/>
        </w:rPr>
      </w:pPr>
      <w:r w:rsidRPr="00EE25D6">
        <w:rPr>
          <w:rFonts w:eastAsia="TimesNewRomanPS-BoldMT"/>
          <w:szCs w:val="22"/>
        </w:rPr>
        <w:t>Гордійчук Г. Б. Застосування комп'ютерних технологій для викладання загальноосвітніх дисциплін : технологія розробки навчального проекту за методикою Intel «Навчання для майбутнього» : навчально-методичний посібник. Вінниця : ВДПУ імені Михайла Коцюбинського, 2011. 160 с.</w:t>
      </w:r>
    </w:p>
    <w:p w:rsidR="00EE25D6" w:rsidRPr="00EE25D6" w:rsidRDefault="00EE25D6" w:rsidP="00EE25D6">
      <w:pPr>
        <w:pStyle w:val="Default"/>
        <w:numPr>
          <w:ilvl w:val="0"/>
          <w:numId w:val="22"/>
        </w:numPr>
        <w:autoSpaceDE w:val="0"/>
        <w:autoSpaceDN w:val="0"/>
        <w:adjustRightInd w:val="0"/>
        <w:ind w:left="0"/>
        <w:jc w:val="both"/>
        <w:rPr>
          <w:color w:val="auto"/>
          <w:szCs w:val="22"/>
        </w:rPr>
      </w:pPr>
      <w:r w:rsidRPr="00EE25D6">
        <w:rPr>
          <w:color w:val="auto"/>
          <w:szCs w:val="22"/>
        </w:rPr>
        <w:t>Морзе Н. В. Особливості навчання майбутніх вчителів ефективному використанню інформаційно-комунікаційних технологій у навчальному процесі. Збірник наук. Праць Уманського державного педагогічного університету Київ: Міленіум, 2005. 348 с. С. 192-204.</w:t>
      </w:r>
    </w:p>
    <w:p w:rsidR="00061AED" w:rsidRPr="00EE25D6" w:rsidRDefault="00EE25D6" w:rsidP="00EE25D6">
      <w:pPr>
        <w:spacing w:after="0" w:line="240" w:lineRule="auto"/>
        <w:jc w:val="both"/>
        <w:rPr>
          <w:rFonts w:ascii="Times New Roman" w:eastAsia="Times New Roman" w:hAnsi="Times New Roman" w:cs="Times New Roman"/>
          <w:sz w:val="28"/>
          <w:szCs w:val="24"/>
          <w:lang w:val="uk-UA" w:eastAsia="ru-RU"/>
        </w:rPr>
      </w:pPr>
      <w:r w:rsidRPr="00EE25D6">
        <w:rPr>
          <w:rFonts w:ascii="Times New Roman" w:hAnsi="Times New Roman" w:cs="Times New Roman"/>
          <w:sz w:val="24"/>
          <w:lang w:val="uk-UA"/>
        </w:rPr>
        <w:t>Соловьева Л.Ф. Компьютерные технологии для учителя. СПб.: БХВ-Петербург, 2003. 160с.</w:t>
      </w:r>
    </w:p>
    <w:p w:rsidR="00061AED" w:rsidRPr="00D00646" w:rsidRDefault="00061AED" w:rsidP="00061AED">
      <w:pPr>
        <w:pStyle w:val="Default"/>
        <w:jc w:val="center"/>
        <w:rPr>
          <w:b/>
        </w:rPr>
      </w:pPr>
      <w:r w:rsidRPr="00D00646">
        <w:rPr>
          <w:b/>
          <w:bCs/>
        </w:rPr>
        <w:t>«</w:t>
      </w:r>
      <w:r w:rsidRPr="00D00646">
        <w:rPr>
          <w:b/>
        </w:rPr>
        <w:t>Проектування та експлуатація інформаційних систем</w:t>
      </w:r>
      <w:r w:rsidRPr="00D00646">
        <w:rPr>
          <w:b/>
          <w:bCs/>
        </w:rPr>
        <w:t>»</w:t>
      </w:r>
    </w:p>
    <w:p w:rsidR="00061AED" w:rsidRPr="00B31B0E" w:rsidRDefault="00061AED" w:rsidP="00061AED">
      <w:pPr>
        <w:pStyle w:val="Default"/>
      </w:pPr>
      <w:r w:rsidRPr="00B31B0E">
        <w:t xml:space="preserve">1. Галузь знань: </w:t>
      </w:r>
      <w:r w:rsidRPr="00B31B0E">
        <w:rPr>
          <w:b/>
        </w:rPr>
        <w:t>01 Освіта/Педагогіка</w:t>
      </w:r>
      <w:r w:rsidRPr="00B31B0E">
        <w:t xml:space="preserve"> (освітньо-професійна програма) </w:t>
      </w:r>
    </w:p>
    <w:p w:rsidR="00061AED" w:rsidRPr="00B31B0E" w:rsidRDefault="00061AED" w:rsidP="00061AED">
      <w:pPr>
        <w:pStyle w:val="Default"/>
      </w:pPr>
      <w:r w:rsidRPr="00B31B0E">
        <w:t xml:space="preserve">2. Спеціальність: </w:t>
      </w:r>
      <w:r w:rsidRPr="00B31B0E">
        <w:rPr>
          <w:rFonts w:eastAsia="Times New Roman"/>
          <w:b/>
        </w:rPr>
        <w:t>015.39 Професійна освіта (Цифрові технології)</w:t>
      </w:r>
      <w:r w:rsidRPr="00B31B0E">
        <w:t xml:space="preserve"> </w:t>
      </w:r>
    </w:p>
    <w:p w:rsidR="00061AED" w:rsidRPr="00B31B0E" w:rsidRDefault="00061AED" w:rsidP="00061AED">
      <w:pPr>
        <w:pStyle w:val="Default"/>
      </w:pPr>
      <w:r w:rsidRPr="00B31B0E">
        <w:t xml:space="preserve">3. Освітньо-професійна програма </w:t>
      </w:r>
      <w:r w:rsidRPr="00B31B0E">
        <w:rPr>
          <w:rFonts w:eastAsia="Times New Roman"/>
          <w:b/>
        </w:rPr>
        <w:t>Професійна освіта (Цифрові технології)</w:t>
      </w:r>
      <w:r w:rsidRPr="00B31B0E">
        <w:t xml:space="preserve"> </w:t>
      </w:r>
    </w:p>
    <w:p w:rsidR="00061AED" w:rsidRPr="00B31B0E" w:rsidRDefault="00061AED" w:rsidP="00061AED">
      <w:pPr>
        <w:pStyle w:val="Default"/>
      </w:pPr>
      <w:r w:rsidRPr="00B31B0E">
        <w:t xml:space="preserve">4. Рівень вищої освіти </w:t>
      </w:r>
      <w:r w:rsidRPr="00B31B0E">
        <w:rPr>
          <w:b/>
        </w:rPr>
        <w:t>перший (</w:t>
      </w:r>
      <w:r w:rsidRPr="00B31B0E">
        <w:rPr>
          <w:rFonts w:eastAsia="Times New Roman"/>
          <w:b/>
        </w:rPr>
        <w:t>бакалаврськ</w:t>
      </w:r>
      <w:r w:rsidRPr="00B31B0E">
        <w:rPr>
          <w:b/>
        </w:rPr>
        <w:t>ий)</w:t>
      </w:r>
      <w:r w:rsidRPr="00B31B0E">
        <w:t xml:space="preserve"> </w:t>
      </w:r>
    </w:p>
    <w:p w:rsidR="00061AED" w:rsidRPr="00B31B0E" w:rsidRDefault="00061AED" w:rsidP="00061AED">
      <w:pPr>
        <w:pStyle w:val="Default"/>
      </w:pPr>
      <w:r w:rsidRPr="00B31B0E">
        <w:t>5. Назва дисципліни: Проектування та експлуатація інформаційних систем</w:t>
      </w:r>
    </w:p>
    <w:p w:rsidR="00061AED" w:rsidRPr="00B31B0E" w:rsidRDefault="00061AED" w:rsidP="00061AED">
      <w:pPr>
        <w:pStyle w:val="Default"/>
      </w:pPr>
      <w:r w:rsidRPr="00B31B0E">
        <w:t xml:space="preserve">6. Лектори: </w:t>
      </w:r>
      <w:r w:rsidRPr="00B31B0E">
        <w:rPr>
          <w:b/>
        </w:rPr>
        <w:t>Соменко Д.В</w:t>
      </w:r>
      <w:r w:rsidRPr="00C26EF2">
        <w:t>., к. пед. наук, ст. викладач</w:t>
      </w:r>
      <w:r w:rsidRPr="00B31B0E">
        <w:t xml:space="preserve"> </w:t>
      </w:r>
    </w:p>
    <w:p w:rsidR="00061AED" w:rsidRPr="00D00646" w:rsidRDefault="00061AED" w:rsidP="00061AED">
      <w:pPr>
        <w:pStyle w:val="Default"/>
        <w:rPr>
          <w:lang w:val="ru-RU"/>
        </w:rPr>
      </w:pPr>
      <w:r w:rsidRPr="00B31B0E">
        <w:t xml:space="preserve">7. Статус дисципліни: </w:t>
      </w:r>
      <w:r w:rsidRPr="00B31B0E">
        <w:rPr>
          <w:b/>
        </w:rPr>
        <w:t>нормативна</w:t>
      </w:r>
      <w:r>
        <w:t>.</w:t>
      </w:r>
    </w:p>
    <w:p w:rsidR="00061AED" w:rsidRPr="00B31B0E" w:rsidRDefault="00061AED" w:rsidP="00061AED">
      <w:pPr>
        <w:pStyle w:val="Default"/>
        <w:rPr>
          <w:highlight w:val="yellow"/>
        </w:rPr>
      </w:pPr>
      <w:r w:rsidRPr="00B31B0E">
        <w:t xml:space="preserve">8. Курс, семестр: </w:t>
      </w:r>
      <w:r w:rsidRPr="00B31B0E">
        <w:rPr>
          <w:b/>
        </w:rPr>
        <w:t>4 курс, 8 семестр</w:t>
      </w:r>
      <w:r w:rsidRPr="00B31B0E">
        <w:t xml:space="preserve">. </w:t>
      </w:r>
    </w:p>
    <w:p w:rsidR="00061AED" w:rsidRPr="00B31B0E" w:rsidRDefault="00061AED" w:rsidP="00061AED">
      <w:pPr>
        <w:pStyle w:val="Default"/>
        <w:jc w:val="both"/>
      </w:pPr>
      <w:r w:rsidRPr="00B31B0E">
        <w:t xml:space="preserve">9. Кількість кредитів: </w:t>
      </w:r>
      <w:r w:rsidRPr="00B31B0E">
        <w:rPr>
          <w:b/>
        </w:rPr>
        <w:t>4,5</w:t>
      </w:r>
      <w:r w:rsidRPr="00B31B0E">
        <w:t xml:space="preserve">. Модулів – </w:t>
      </w:r>
      <w:r w:rsidRPr="00B31B0E">
        <w:rPr>
          <w:b/>
        </w:rPr>
        <w:t>2</w:t>
      </w:r>
      <w:r w:rsidRPr="00B31B0E">
        <w:t xml:space="preserve"> Всього </w:t>
      </w:r>
      <w:r w:rsidRPr="00B31B0E">
        <w:rPr>
          <w:b/>
        </w:rPr>
        <w:t>135</w:t>
      </w:r>
      <w:r w:rsidRPr="00B31B0E">
        <w:t xml:space="preserve"> годин; лекцій </w:t>
      </w:r>
      <w:r w:rsidRPr="00B31B0E">
        <w:rPr>
          <w:b/>
        </w:rPr>
        <w:t xml:space="preserve">16 </w:t>
      </w:r>
      <w:r w:rsidRPr="00B31B0E">
        <w:t xml:space="preserve">годин, практичних занять </w:t>
      </w:r>
      <w:r w:rsidRPr="00B31B0E">
        <w:rPr>
          <w:b/>
        </w:rPr>
        <w:t>12 </w:t>
      </w:r>
      <w:r w:rsidRPr="00B31B0E">
        <w:t xml:space="preserve">годин, лабораторних занять </w:t>
      </w:r>
      <w:r w:rsidRPr="00B31B0E">
        <w:rPr>
          <w:b/>
        </w:rPr>
        <w:t>36</w:t>
      </w:r>
      <w:r w:rsidRPr="00B31B0E">
        <w:t xml:space="preserve"> годин, самостійної роботи </w:t>
      </w:r>
      <w:r w:rsidRPr="00B31B0E">
        <w:rPr>
          <w:b/>
        </w:rPr>
        <w:t>71</w:t>
      </w:r>
      <w:r w:rsidRPr="00B31B0E">
        <w:t xml:space="preserve"> година. </w:t>
      </w:r>
    </w:p>
    <w:p w:rsidR="00061AED" w:rsidRPr="00B31B0E" w:rsidRDefault="00061AED" w:rsidP="00061AED">
      <w:pPr>
        <w:autoSpaceDE w:val="0"/>
        <w:autoSpaceDN w:val="0"/>
        <w:adjustRightInd w:val="0"/>
        <w:spacing w:after="0" w:line="240" w:lineRule="auto"/>
        <w:jc w:val="both"/>
        <w:rPr>
          <w:rFonts w:ascii="Times New Roman" w:hAnsi="Times New Roman" w:cs="Times New Roman"/>
          <w:sz w:val="24"/>
          <w:szCs w:val="24"/>
        </w:rPr>
      </w:pPr>
      <w:r w:rsidRPr="00B31B0E">
        <w:rPr>
          <w:rFonts w:ascii="Times New Roman" w:hAnsi="Times New Roman" w:cs="Times New Roman"/>
          <w:sz w:val="24"/>
          <w:szCs w:val="24"/>
        </w:rPr>
        <w:t>10. Попередні умови для вивчення: автоматизовані системи організаційного управління.</w:t>
      </w:r>
    </w:p>
    <w:p w:rsidR="00061AED" w:rsidRPr="00B31B0E" w:rsidRDefault="00061AED" w:rsidP="00061AED">
      <w:pPr>
        <w:autoSpaceDE w:val="0"/>
        <w:autoSpaceDN w:val="0"/>
        <w:adjustRightInd w:val="0"/>
        <w:spacing w:after="0" w:line="240" w:lineRule="auto"/>
        <w:jc w:val="both"/>
        <w:rPr>
          <w:rFonts w:ascii="Times New Roman" w:hAnsi="Times New Roman" w:cs="Times New Roman"/>
          <w:sz w:val="24"/>
          <w:szCs w:val="24"/>
        </w:rPr>
      </w:pPr>
      <w:r w:rsidRPr="00B31B0E">
        <w:rPr>
          <w:rFonts w:ascii="Times New Roman" w:hAnsi="Times New Roman" w:cs="Times New Roman"/>
          <w:sz w:val="24"/>
          <w:szCs w:val="24"/>
        </w:rPr>
        <w:t xml:space="preserve">11. Опис дисципліни (зміст, цілі, структура): </w:t>
      </w:r>
    </w:p>
    <w:p w:rsidR="00061AED" w:rsidRPr="00B31B0E" w:rsidRDefault="00061AED" w:rsidP="00061AED">
      <w:pPr>
        <w:spacing w:after="0" w:line="240" w:lineRule="auto"/>
        <w:ind w:right="2" w:firstLine="567"/>
        <w:jc w:val="both"/>
        <w:rPr>
          <w:rFonts w:ascii="Times New Roman" w:eastAsia="Times New Roman" w:hAnsi="Times New Roman" w:cs="Times New Roman"/>
          <w:color w:val="000000"/>
          <w:sz w:val="24"/>
          <w:szCs w:val="28"/>
          <w:lang w:eastAsia="uk-UA"/>
        </w:rPr>
      </w:pPr>
      <w:r w:rsidRPr="00B31B0E">
        <w:rPr>
          <w:rFonts w:ascii="Times New Roman" w:eastAsia="Times New Roman" w:hAnsi="Times New Roman" w:cs="Times New Roman"/>
          <w:b/>
          <w:color w:val="000000"/>
          <w:sz w:val="24"/>
          <w:szCs w:val="28"/>
          <w:lang w:eastAsia="uk-UA"/>
        </w:rPr>
        <w:t>Мета:</w:t>
      </w:r>
      <w:r w:rsidRPr="00B31B0E">
        <w:rPr>
          <w:rFonts w:ascii="Times New Roman" w:eastAsia="Times New Roman" w:hAnsi="Times New Roman" w:cs="Times New Roman"/>
          <w:color w:val="000000"/>
          <w:sz w:val="24"/>
          <w:szCs w:val="28"/>
          <w:lang w:eastAsia="uk-UA"/>
        </w:rPr>
        <w:t xml:space="preserve"> ознайомлення студентів із теоретичними засадами організації, функціонування та проектування інформаційних систем (ІС), засвоєння практичних навиків використання та створення ІС та їх компонентів різного призначення, забезпечення теоретичних знань та практичних навиків в області проектування і супроводу інформаційних систем для різних предметних областей.</w:t>
      </w:r>
    </w:p>
    <w:p w:rsidR="00061AED" w:rsidRPr="00B31B0E" w:rsidRDefault="00061AED" w:rsidP="00061AED">
      <w:pPr>
        <w:spacing w:after="0" w:line="240" w:lineRule="auto"/>
        <w:ind w:right="2" w:firstLine="567"/>
        <w:jc w:val="both"/>
        <w:rPr>
          <w:rFonts w:ascii="Times New Roman" w:eastAsia="Times New Roman" w:hAnsi="Times New Roman" w:cs="Times New Roman"/>
          <w:color w:val="000000"/>
          <w:sz w:val="24"/>
          <w:szCs w:val="28"/>
          <w:lang w:eastAsia="uk-UA"/>
        </w:rPr>
      </w:pPr>
      <w:r w:rsidRPr="00B31B0E">
        <w:rPr>
          <w:rFonts w:ascii="Times New Roman" w:eastAsia="Times New Roman" w:hAnsi="Times New Roman" w:cs="Times New Roman"/>
          <w:b/>
          <w:color w:val="000000"/>
          <w:sz w:val="24"/>
          <w:szCs w:val="28"/>
          <w:lang w:eastAsia="uk-UA"/>
        </w:rPr>
        <w:t>Завдання</w:t>
      </w:r>
      <w:r w:rsidRPr="00B31B0E">
        <w:rPr>
          <w:rFonts w:ascii="Times New Roman" w:eastAsia="Times New Roman" w:hAnsi="Times New Roman" w:cs="Times New Roman"/>
          <w:color w:val="000000"/>
          <w:sz w:val="24"/>
          <w:szCs w:val="28"/>
          <w:lang w:eastAsia="uk-UA"/>
        </w:rPr>
        <w:t xml:space="preserve"> дисципліни полягає у формуванні знань та вмінь з проектування інформаційних систем, їх функціонування у різних сферах діяльності.</w:t>
      </w:r>
    </w:p>
    <w:p w:rsidR="00061AED" w:rsidRPr="00B31B0E" w:rsidRDefault="00061AED" w:rsidP="00061AED">
      <w:pPr>
        <w:spacing w:after="0" w:line="240" w:lineRule="auto"/>
        <w:rPr>
          <w:rFonts w:ascii="Times New Roman" w:hAnsi="Times New Roman" w:cs="Times New Roman"/>
          <w:sz w:val="24"/>
          <w:szCs w:val="24"/>
        </w:rPr>
      </w:pPr>
      <w:r w:rsidRPr="00B31B0E">
        <w:rPr>
          <w:rFonts w:ascii="Times New Roman" w:hAnsi="Times New Roman" w:cs="Times New Roman"/>
          <w:sz w:val="24"/>
          <w:szCs w:val="24"/>
        </w:rPr>
        <w:t>12. Результати навчання для дисципліни</w:t>
      </w:r>
    </w:p>
    <w:p w:rsidR="00061AED" w:rsidRPr="00B31B0E" w:rsidRDefault="00061AED" w:rsidP="00061AED">
      <w:pPr>
        <w:spacing w:after="0" w:line="240" w:lineRule="auto"/>
        <w:jc w:val="both"/>
        <w:rPr>
          <w:rFonts w:ascii="Times New Roman" w:hAnsi="Times New Roman" w:cs="Times New Roman"/>
          <w:sz w:val="24"/>
          <w:szCs w:val="24"/>
        </w:rPr>
      </w:pPr>
      <w:r w:rsidRPr="00B31B0E">
        <w:rPr>
          <w:rFonts w:ascii="Times New Roman" w:hAnsi="Times New Roman" w:cs="Times New Roman"/>
          <w:sz w:val="24"/>
          <w:szCs w:val="24"/>
        </w:rPr>
        <w:t>Згідно з вимогами освітньо-професійної програми після вивчення навчального курсу «Проектування та експлуатація інформаційних систем» студенти повинні</w:t>
      </w:r>
    </w:p>
    <w:p w:rsidR="00061AED" w:rsidRPr="00B31B0E" w:rsidRDefault="00061AED" w:rsidP="00061AED">
      <w:pPr>
        <w:spacing w:after="0" w:line="240" w:lineRule="auto"/>
        <w:ind w:firstLine="567"/>
        <w:jc w:val="both"/>
        <w:rPr>
          <w:rFonts w:ascii="Times New Roman" w:eastAsia="Times New Roman" w:hAnsi="Times New Roman" w:cs="Times New Roman"/>
          <w:b/>
          <w:sz w:val="24"/>
          <w:szCs w:val="24"/>
          <w:lang w:eastAsia="ru-RU"/>
        </w:rPr>
      </w:pPr>
      <w:r w:rsidRPr="00B31B0E">
        <w:rPr>
          <w:rFonts w:ascii="Times New Roman" w:eastAsia="Times New Roman" w:hAnsi="Times New Roman" w:cs="Times New Roman"/>
          <w:b/>
          <w:sz w:val="24"/>
          <w:szCs w:val="24"/>
          <w:lang w:eastAsia="ru-RU"/>
        </w:rPr>
        <w:t>знати:</w:t>
      </w:r>
    </w:p>
    <w:p w:rsidR="00061AED" w:rsidRPr="00B31B0E" w:rsidRDefault="00061AED" w:rsidP="00061AED">
      <w:pPr>
        <w:spacing w:after="0" w:line="240" w:lineRule="auto"/>
        <w:ind w:right="2" w:firstLine="567"/>
        <w:jc w:val="both"/>
        <w:rPr>
          <w:rFonts w:ascii="Times New Roman" w:eastAsia="Times New Roman" w:hAnsi="Times New Roman" w:cs="Times New Roman"/>
          <w:sz w:val="24"/>
          <w:szCs w:val="28"/>
          <w:lang w:eastAsia="ru-RU"/>
        </w:rPr>
      </w:pPr>
      <w:r w:rsidRPr="00B31B0E">
        <w:rPr>
          <w:rFonts w:ascii="Times New Roman" w:eastAsia="Times New Roman" w:hAnsi="Times New Roman" w:cs="Times New Roman"/>
          <w:sz w:val="24"/>
          <w:szCs w:val="28"/>
          <w:lang w:eastAsia="ru-RU"/>
        </w:rPr>
        <w:t>- задачі, функції та вимоги до інформаційних систем, видів інформаційних систем;</w:t>
      </w:r>
    </w:p>
    <w:p w:rsidR="00061AED" w:rsidRPr="00B31B0E" w:rsidRDefault="00061AED" w:rsidP="00061AED">
      <w:pPr>
        <w:spacing w:after="0" w:line="240" w:lineRule="auto"/>
        <w:ind w:right="2" w:firstLine="567"/>
        <w:jc w:val="both"/>
        <w:rPr>
          <w:rFonts w:ascii="Times New Roman" w:eastAsia="Times New Roman" w:hAnsi="Times New Roman" w:cs="Times New Roman"/>
          <w:sz w:val="24"/>
          <w:szCs w:val="28"/>
          <w:lang w:eastAsia="ru-RU"/>
        </w:rPr>
      </w:pPr>
      <w:r w:rsidRPr="00B31B0E">
        <w:rPr>
          <w:rFonts w:ascii="Times New Roman" w:eastAsia="Times New Roman" w:hAnsi="Times New Roman" w:cs="Times New Roman"/>
          <w:sz w:val="24"/>
          <w:szCs w:val="28"/>
          <w:lang w:eastAsia="ru-RU"/>
        </w:rPr>
        <w:t>- стандарти проектування інформаційних систем та оформлення проектної документації;</w:t>
      </w:r>
    </w:p>
    <w:p w:rsidR="00061AED" w:rsidRPr="00B31B0E" w:rsidRDefault="00061AED" w:rsidP="00061AED">
      <w:pPr>
        <w:spacing w:after="0" w:line="240" w:lineRule="auto"/>
        <w:ind w:right="2" w:firstLine="567"/>
        <w:jc w:val="both"/>
        <w:rPr>
          <w:rFonts w:ascii="Times New Roman" w:eastAsia="Times New Roman" w:hAnsi="Times New Roman" w:cs="Times New Roman"/>
          <w:sz w:val="24"/>
          <w:szCs w:val="28"/>
          <w:lang w:eastAsia="ru-RU"/>
        </w:rPr>
      </w:pPr>
      <w:r w:rsidRPr="00B31B0E">
        <w:rPr>
          <w:rFonts w:ascii="Times New Roman" w:eastAsia="Times New Roman" w:hAnsi="Times New Roman" w:cs="Times New Roman"/>
          <w:sz w:val="24"/>
          <w:szCs w:val="28"/>
          <w:lang w:eastAsia="ru-RU"/>
        </w:rPr>
        <w:t>- системний підхід до проектування інформаційних систем,</w:t>
      </w:r>
    </w:p>
    <w:p w:rsidR="00061AED" w:rsidRPr="00B31B0E" w:rsidRDefault="00061AED" w:rsidP="00061AED">
      <w:pPr>
        <w:spacing w:after="0" w:line="240" w:lineRule="auto"/>
        <w:ind w:right="2" w:firstLine="567"/>
        <w:jc w:val="both"/>
        <w:rPr>
          <w:rFonts w:ascii="Times New Roman" w:eastAsia="Times New Roman" w:hAnsi="Times New Roman" w:cs="Times New Roman"/>
          <w:sz w:val="24"/>
          <w:szCs w:val="28"/>
          <w:lang w:eastAsia="ru-RU"/>
        </w:rPr>
      </w:pPr>
      <w:r w:rsidRPr="00B31B0E">
        <w:rPr>
          <w:rFonts w:ascii="Times New Roman" w:eastAsia="Times New Roman" w:hAnsi="Times New Roman" w:cs="Times New Roman"/>
          <w:sz w:val="24"/>
          <w:szCs w:val="28"/>
          <w:lang w:eastAsia="ru-RU"/>
        </w:rPr>
        <w:t>- топологію та архітектуру інформаційних систем;</w:t>
      </w:r>
    </w:p>
    <w:p w:rsidR="00061AED" w:rsidRPr="00B31B0E" w:rsidRDefault="00061AED" w:rsidP="00061AED">
      <w:pPr>
        <w:spacing w:after="0" w:line="240" w:lineRule="auto"/>
        <w:ind w:right="2" w:firstLine="567"/>
        <w:jc w:val="both"/>
        <w:rPr>
          <w:rFonts w:ascii="Times New Roman" w:eastAsia="Times New Roman" w:hAnsi="Times New Roman" w:cs="Times New Roman"/>
          <w:sz w:val="24"/>
          <w:szCs w:val="28"/>
          <w:lang w:eastAsia="ru-RU"/>
        </w:rPr>
      </w:pPr>
      <w:r w:rsidRPr="00B31B0E">
        <w:rPr>
          <w:rFonts w:ascii="Times New Roman" w:eastAsia="Times New Roman" w:hAnsi="Times New Roman" w:cs="Times New Roman"/>
          <w:sz w:val="24"/>
          <w:szCs w:val="28"/>
          <w:lang w:eastAsia="ru-RU"/>
        </w:rPr>
        <w:t>- структурну, об'єктно-орієнтовану та типову технології проектування;</w:t>
      </w:r>
    </w:p>
    <w:p w:rsidR="00061AED" w:rsidRPr="00B31B0E" w:rsidRDefault="00061AED" w:rsidP="00061AED">
      <w:pPr>
        <w:spacing w:after="0" w:line="240" w:lineRule="auto"/>
        <w:ind w:right="2" w:firstLine="567"/>
        <w:jc w:val="both"/>
        <w:rPr>
          <w:rFonts w:ascii="Times New Roman" w:eastAsia="Times New Roman" w:hAnsi="Times New Roman" w:cs="Times New Roman"/>
          <w:sz w:val="24"/>
          <w:szCs w:val="28"/>
          <w:lang w:eastAsia="ru-RU"/>
        </w:rPr>
      </w:pPr>
      <w:r w:rsidRPr="00B31B0E">
        <w:rPr>
          <w:rFonts w:ascii="Times New Roman" w:eastAsia="Times New Roman" w:hAnsi="Times New Roman" w:cs="Times New Roman"/>
          <w:sz w:val="24"/>
          <w:szCs w:val="28"/>
          <w:lang w:eastAsia="ru-RU"/>
        </w:rPr>
        <w:t>- моделі даних та моделі процесів;</w:t>
      </w:r>
    </w:p>
    <w:p w:rsidR="00061AED" w:rsidRPr="00B31B0E" w:rsidRDefault="00061AED" w:rsidP="00061AED">
      <w:pPr>
        <w:spacing w:after="0" w:line="240" w:lineRule="auto"/>
        <w:ind w:right="2" w:firstLine="567"/>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стандарт UML, інтерфеи</w:t>
      </w:r>
      <w:r w:rsidRPr="00B31B0E">
        <w:rPr>
          <w:rFonts w:ascii="Times New Roman" w:eastAsia="Times New Roman" w:hAnsi="Times New Roman" w:cs="Times New Roman"/>
          <w:sz w:val="24"/>
          <w:szCs w:val="28"/>
          <w:lang w:eastAsia="ru-RU"/>
        </w:rPr>
        <w:t>си інформаційних систем;</w:t>
      </w:r>
    </w:p>
    <w:p w:rsidR="00061AED" w:rsidRPr="00B31B0E" w:rsidRDefault="00061AED" w:rsidP="00061AED">
      <w:pPr>
        <w:spacing w:after="0" w:line="240" w:lineRule="auto"/>
        <w:ind w:right="2" w:firstLine="567"/>
        <w:jc w:val="both"/>
        <w:rPr>
          <w:rFonts w:ascii="Times New Roman" w:eastAsia="Times New Roman" w:hAnsi="Times New Roman" w:cs="Times New Roman"/>
          <w:sz w:val="24"/>
          <w:szCs w:val="28"/>
          <w:lang w:eastAsia="ru-RU"/>
        </w:rPr>
      </w:pPr>
      <w:r w:rsidRPr="00B31B0E">
        <w:rPr>
          <w:rFonts w:ascii="Times New Roman" w:eastAsia="Times New Roman" w:hAnsi="Times New Roman" w:cs="Times New Roman"/>
          <w:sz w:val="24"/>
          <w:szCs w:val="28"/>
          <w:lang w:eastAsia="ru-RU"/>
        </w:rPr>
        <w:t>- CASE-технології створення й супроводу інформаційних систем;</w:t>
      </w:r>
    </w:p>
    <w:p w:rsidR="00061AED" w:rsidRPr="00B31B0E" w:rsidRDefault="00061AED" w:rsidP="00061AED">
      <w:pPr>
        <w:spacing w:after="0" w:line="240" w:lineRule="auto"/>
        <w:ind w:right="2" w:firstLine="567"/>
        <w:jc w:val="both"/>
        <w:rPr>
          <w:rFonts w:ascii="Times New Roman" w:eastAsia="Times New Roman" w:hAnsi="Times New Roman" w:cs="Times New Roman"/>
          <w:sz w:val="24"/>
          <w:szCs w:val="28"/>
          <w:lang w:eastAsia="ru-RU"/>
        </w:rPr>
      </w:pPr>
      <w:r w:rsidRPr="00B31B0E">
        <w:rPr>
          <w:rFonts w:ascii="Times New Roman" w:eastAsia="Times New Roman" w:hAnsi="Times New Roman" w:cs="Times New Roman"/>
          <w:sz w:val="24"/>
          <w:szCs w:val="28"/>
          <w:lang w:eastAsia="ru-RU"/>
        </w:rPr>
        <w:t xml:space="preserve">- реінжиніринг інформаційних систем </w:t>
      </w:r>
    </w:p>
    <w:p w:rsidR="00061AED" w:rsidRPr="00B31B0E" w:rsidRDefault="00061AED" w:rsidP="00061AED">
      <w:pPr>
        <w:spacing w:after="0" w:line="240" w:lineRule="auto"/>
        <w:ind w:right="2" w:firstLine="567"/>
        <w:jc w:val="both"/>
        <w:rPr>
          <w:rFonts w:ascii="Times New Roman" w:eastAsia="Times New Roman" w:hAnsi="Times New Roman" w:cs="Times New Roman"/>
          <w:b/>
          <w:bCs/>
          <w:sz w:val="24"/>
          <w:szCs w:val="28"/>
          <w:lang w:eastAsia="ru-RU"/>
        </w:rPr>
      </w:pPr>
      <w:r w:rsidRPr="00B31B0E">
        <w:rPr>
          <w:rFonts w:ascii="Times New Roman" w:eastAsia="Times New Roman" w:hAnsi="Times New Roman" w:cs="Times New Roman"/>
          <w:b/>
          <w:bCs/>
          <w:sz w:val="24"/>
          <w:szCs w:val="28"/>
          <w:lang w:eastAsia="ru-RU"/>
        </w:rPr>
        <w:t>вміти:</w:t>
      </w:r>
    </w:p>
    <w:p w:rsidR="00061AED" w:rsidRPr="00B31B0E" w:rsidRDefault="00061AED" w:rsidP="00061AED">
      <w:pPr>
        <w:spacing w:after="0" w:line="240" w:lineRule="auto"/>
        <w:ind w:right="2" w:firstLine="567"/>
        <w:jc w:val="both"/>
        <w:rPr>
          <w:rFonts w:ascii="Times New Roman" w:eastAsia="Times New Roman" w:hAnsi="Times New Roman" w:cs="Times New Roman"/>
          <w:sz w:val="24"/>
          <w:szCs w:val="28"/>
          <w:lang w:eastAsia="ru-RU"/>
        </w:rPr>
      </w:pPr>
      <w:r w:rsidRPr="00B31B0E">
        <w:rPr>
          <w:rFonts w:ascii="Times New Roman" w:eastAsia="Times New Roman" w:hAnsi="Times New Roman" w:cs="Times New Roman"/>
          <w:sz w:val="24"/>
          <w:szCs w:val="28"/>
          <w:lang w:eastAsia="ru-RU"/>
        </w:rPr>
        <w:t>- вивчати вітчизняний та зарубіжний досвід у сфері проектування ІС;</w:t>
      </w:r>
    </w:p>
    <w:p w:rsidR="00061AED" w:rsidRPr="00B31B0E" w:rsidRDefault="00061AED" w:rsidP="00061AED">
      <w:pPr>
        <w:spacing w:after="0" w:line="240" w:lineRule="auto"/>
        <w:ind w:right="2" w:firstLine="567"/>
        <w:jc w:val="both"/>
        <w:rPr>
          <w:rFonts w:ascii="Times New Roman" w:eastAsia="Times New Roman" w:hAnsi="Times New Roman" w:cs="Times New Roman"/>
          <w:sz w:val="24"/>
          <w:szCs w:val="28"/>
          <w:lang w:eastAsia="ru-RU"/>
        </w:rPr>
      </w:pPr>
      <w:r w:rsidRPr="00B31B0E">
        <w:rPr>
          <w:rFonts w:ascii="Times New Roman" w:eastAsia="Times New Roman" w:hAnsi="Times New Roman" w:cs="Times New Roman"/>
          <w:sz w:val="24"/>
          <w:szCs w:val="28"/>
          <w:lang w:eastAsia="ru-RU"/>
        </w:rPr>
        <w:t>- виявляти та аналізувати вимоги до ІС;</w:t>
      </w:r>
    </w:p>
    <w:p w:rsidR="00061AED" w:rsidRPr="00B31B0E" w:rsidRDefault="00061AED" w:rsidP="00061AED">
      <w:pPr>
        <w:spacing w:after="0" w:line="240" w:lineRule="auto"/>
        <w:ind w:right="2" w:firstLine="567"/>
        <w:jc w:val="both"/>
        <w:rPr>
          <w:rFonts w:ascii="Times New Roman" w:eastAsia="Times New Roman" w:hAnsi="Times New Roman" w:cs="Times New Roman"/>
          <w:sz w:val="24"/>
          <w:szCs w:val="28"/>
          <w:lang w:eastAsia="ru-RU"/>
        </w:rPr>
      </w:pPr>
      <w:r w:rsidRPr="00B31B0E">
        <w:rPr>
          <w:rFonts w:ascii="Times New Roman" w:eastAsia="Times New Roman" w:hAnsi="Times New Roman" w:cs="Times New Roman"/>
          <w:sz w:val="24"/>
          <w:szCs w:val="28"/>
          <w:lang w:eastAsia="ru-RU"/>
        </w:rPr>
        <w:lastRenderedPageBreak/>
        <w:t>- мати навички специфікації та документування вимог до ІС;</w:t>
      </w:r>
    </w:p>
    <w:p w:rsidR="00061AED" w:rsidRPr="00B31B0E" w:rsidRDefault="00061AED" w:rsidP="00061AED">
      <w:pPr>
        <w:spacing w:after="0" w:line="240" w:lineRule="auto"/>
        <w:ind w:right="2" w:firstLine="567"/>
        <w:jc w:val="both"/>
        <w:rPr>
          <w:rFonts w:ascii="Times New Roman" w:eastAsia="Times New Roman" w:hAnsi="Times New Roman" w:cs="Times New Roman"/>
          <w:sz w:val="24"/>
          <w:szCs w:val="28"/>
          <w:lang w:eastAsia="ru-RU"/>
        </w:rPr>
      </w:pPr>
      <w:r w:rsidRPr="00B31B0E">
        <w:rPr>
          <w:rFonts w:ascii="Times New Roman" w:eastAsia="Times New Roman" w:hAnsi="Times New Roman" w:cs="Times New Roman"/>
          <w:sz w:val="24"/>
          <w:szCs w:val="28"/>
          <w:lang w:eastAsia="ru-RU"/>
        </w:rPr>
        <w:t>- мати навички проектування моделей даних та моделей процесів;</w:t>
      </w:r>
    </w:p>
    <w:p w:rsidR="00061AED" w:rsidRPr="00B31B0E" w:rsidRDefault="00061AED" w:rsidP="00061AED">
      <w:pPr>
        <w:spacing w:after="0" w:line="240" w:lineRule="auto"/>
        <w:ind w:right="2" w:firstLine="567"/>
        <w:jc w:val="both"/>
        <w:rPr>
          <w:rFonts w:ascii="Times New Roman" w:eastAsia="Times New Roman" w:hAnsi="Times New Roman" w:cs="Times New Roman"/>
          <w:sz w:val="24"/>
          <w:szCs w:val="28"/>
          <w:lang w:eastAsia="ru-RU"/>
        </w:rPr>
      </w:pPr>
      <w:r w:rsidRPr="00B31B0E">
        <w:rPr>
          <w:rFonts w:ascii="Times New Roman" w:eastAsia="Times New Roman" w:hAnsi="Times New Roman" w:cs="Times New Roman"/>
          <w:sz w:val="24"/>
          <w:szCs w:val="28"/>
          <w:lang w:eastAsia="ru-RU"/>
        </w:rPr>
        <w:t>- здійснювати проектування моделей процесів;</w:t>
      </w:r>
    </w:p>
    <w:p w:rsidR="00061AED" w:rsidRPr="00B31B0E" w:rsidRDefault="00061AED" w:rsidP="00061AED">
      <w:pPr>
        <w:spacing w:after="0" w:line="240" w:lineRule="auto"/>
        <w:ind w:right="2" w:firstLine="567"/>
        <w:jc w:val="both"/>
        <w:rPr>
          <w:rFonts w:ascii="Times New Roman" w:eastAsia="Times New Roman" w:hAnsi="Times New Roman" w:cs="Times New Roman"/>
          <w:sz w:val="24"/>
          <w:szCs w:val="28"/>
          <w:lang w:eastAsia="ru-RU"/>
        </w:rPr>
      </w:pPr>
      <w:r w:rsidRPr="00B31B0E">
        <w:rPr>
          <w:rFonts w:ascii="Times New Roman" w:eastAsia="Times New Roman" w:hAnsi="Times New Roman" w:cs="Times New Roman"/>
          <w:sz w:val="24"/>
          <w:szCs w:val="28"/>
          <w:lang w:eastAsia="ru-RU"/>
        </w:rPr>
        <w:t>- мати навички застосування стандарту UML;</w:t>
      </w:r>
    </w:p>
    <w:p w:rsidR="00061AED" w:rsidRPr="00B31B0E" w:rsidRDefault="00061AED" w:rsidP="00061AED">
      <w:pPr>
        <w:spacing w:after="0" w:line="240" w:lineRule="auto"/>
        <w:ind w:right="2" w:firstLine="567"/>
        <w:jc w:val="both"/>
        <w:rPr>
          <w:rFonts w:ascii="Times New Roman" w:eastAsia="Times New Roman" w:hAnsi="Times New Roman" w:cs="Times New Roman"/>
          <w:sz w:val="24"/>
          <w:szCs w:val="28"/>
          <w:lang w:eastAsia="ru-RU"/>
        </w:rPr>
      </w:pPr>
      <w:r w:rsidRPr="00B31B0E">
        <w:rPr>
          <w:rFonts w:ascii="Times New Roman" w:eastAsia="Times New Roman" w:hAnsi="Times New Roman" w:cs="Times New Roman"/>
          <w:sz w:val="24"/>
          <w:szCs w:val="28"/>
          <w:lang w:eastAsia="ru-RU"/>
        </w:rPr>
        <w:t>- застосовувати сучасні CASE-технології створення й супроводу  ІС;</w:t>
      </w:r>
    </w:p>
    <w:p w:rsidR="00061AED" w:rsidRPr="00B31B0E" w:rsidRDefault="00061AED" w:rsidP="00061AED">
      <w:pPr>
        <w:spacing w:after="0" w:line="240" w:lineRule="auto"/>
        <w:ind w:right="2" w:firstLine="567"/>
        <w:jc w:val="both"/>
        <w:rPr>
          <w:rFonts w:ascii="Times New Roman" w:eastAsia="Times New Roman" w:hAnsi="Times New Roman" w:cs="Times New Roman"/>
          <w:sz w:val="24"/>
          <w:szCs w:val="28"/>
          <w:lang w:eastAsia="ru-RU"/>
        </w:rPr>
      </w:pPr>
      <w:r w:rsidRPr="00B31B0E">
        <w:rPr>
          <w:rFonts w:ascii="Times New Roman" w:eastAsia="Times New Roman" w:hAnsi="Times New Roman" w:cs="Times New Roman"/>
          <w:sz w:val="24"/>
          <w:szCs w:val="28"/>
          <w:lang w:eastAsia="ru-RU"/>
        </w:rPr>
        <w:t>- самостійно оволодівати новітніми методами, засобами, інструментами проектування інформаційних систем;</w:t>
      </w:r>
    </w:p>
    <w:p w:rsidR="00061AED" w:rsidRPr="00B31B0E" w:rsidRDefault="00061AED" w:rsidP="00061AED">
      <w:pPr>
        <w:spacing w:after="0" w:line="240" w:lineRule="auto"/>
        <w:ind w:right="2" w:firstLine="567"/>
        <w:jc w:val="both"/>
        <w:rPr>
          <w:rFonts w:ascii="Times New Roman" w:eastAsia="Times New Roman" w:hAnsi="Times New Roman" w:cs="Times New Roman"/>
          <w:sz w:val="24"/>
          <w:szCs w:val="28"/>
          <w:lang w:eastAsia="ru-RU"/>
        </w:rPr>
      </w:pPr>
      <w:r w:rsidRPr="00B31B0E">
        <w:rPr>
          <w:rFonts w:ascii="Times New Roman" w:eastAsia="Times New Roman" w:hAnsi="Times New Roman" w:cs="Times New Roman"/>
          <w:sz w:val="24"/>
          <w:szCs w:val="28"/>
          <w:lang w:eastAsia="ru-RU"/>
        </w:rPr>
        <w:t>- формулювати перспективні ідеї щодо проектування інформаційних систем, та обґрунтовувати рішення, що приймаються;</w:t>
      </w:r>
    </w:p>
    <w:p w:rsidR="00061AED" w:rsidRPr="00B31B0E" w:rsidRDefault="00061AED" w:rsidP="00061AED">
      <w:pPr>
        <w:spacing w:after="0" w:line="240" w:lineRule="auto"/>
        <w:ind w:right="2" w:firstLine="567"/>
        <w:jc w:val="both"/>
        <w:rPr>
          <w:rFonts w:ascii="Times New Roman" w:eastAsia="Times New Roman" w:hAnsi="Times New Roman" w:cs="Times New Roman"/>
          <w:sz w:val="24"/>
          <w:szCs w:val="28"/>
          <w:lang w:eastAsia="ru-RU"/>
        </w:rPr>
      </w:pPr>
      <w:r w:rsidRPr="00B31B0E">
        <w:rPr>
          <w:rFonts w:ascii="Times New Roman" w:eastAsia="Times New Roman" w:hAnsi="Times New Roman" w:cs="Times New Roman"/>
          <w:sz w:val="24"/>
          <w:szCs w:val="28"/>
          <w:lang w:eastAsia="ru-RU"/>
        </w:rPr>
        <w:t>- відповідальність за прийняття та реалізацію рішень, що приймаються;</w:t>
      </w:r>
    </w:p>
    <w:p w:rsidR="00061AED" w:rsidRPr="00B31B0E" w:rsidRDefault="00061AED" w:rsidP="00061AED">
      <w:pPr>
        <w:spacing w:after="0" w:line="240" w:lineRule="auto"/>
        <w:ind w:right="2" w:firstLine="567"/>
        <w:jc w:val="both"/>
        <w:rPr>
          <w:rFonts w:ascii="Times New Roman" w:eastAsia="Times New Roman" w:hAnsi="Times New Roman" w:cs="Times New Roman"/>
          <w:sz w:val="24"/>
          <w:szCs w:val="28"/>
          <w:lang w:eastAsia="ru-RU"/>
        </w:rPr>
      </w:pPr>
      <w:r w:rsidRPr="00B31B0E">
        <w:rPr>
          <w:rFonts w:ascii="Times New Roman" w:eastAsia="Times New Roman" w:hAnsi="Times New Roman" w:cs="Times New Roman"/>
          <w:sz w:val="24"/>
          <w:szCs w:val="28"/>
          <w:lang w:eastAsia="ru-RU"/>
        </w:rPr>
        <w:t>- мати навички підвищення особистого професійного рівня.</w:t>
      </w:r>
    </w:p>
    <w:p w:rsidR="00061AED" w:rsidRPr="00B31B0E" w:rsidRDefault="00061AED" w:rsidP="00061AED">
      <w:pPr>
        <w:spacing w:after="0" w:line="240" w:lineRule="auto"/>
        <w:rPr>
          <w:rFonts w:ascii="Times New Roman" w:eastAsia="Calibri" w:hAnsi="Times New Roman" w:cs="Times New Roman"/>
          <w:sz w:val="24"/>
          <w:szCs w:val="24"/>
        </w:rPr>
      </w:pPr>
      <w:r w:rsidRPr="00B31B0E">
        <w:rPr>
          <w:rFonts w:ascii="Times New Roman" w:eastAsia="Calibri" w:hAnsi="Times New Roman" w:cs="Times New Roman"/>
          <w:color w:val="00000A"/>
          <w:sz w:val="24"/>
          <w:szCs w:val="24"/>
        </w:rPr>
        <w:t xml:space="preserve">13. </w:t>
      </w:r>
      <w:r w:rsidRPr="00B31B0E">
        <w:rPr>
          <w:rFonts w:ascii="Times New Roman" w:eastAsia="Calibri" w:hAnsi="Times New Roman" w:cs="Times New Roman"/>
          <w:sz w:val="24"/>
          <w:szCs w:val="24"/>
        </w:rPr>
        <w:t>Система оцінювання курсу 100 балів.</w:t>
      </w:r>
    </w:p>
    <w:p w:rsidR="00061AED" w:rsidRPr="00B31B0E" w:rsidRDefault="00061AED" w:rsidP="00061AED">
      <w:pPr>
        <w:spacing w:after="0" w:line="240" w:lineRule="auto"/>
        <w:rPr>
          <w:rFonts w:ascii="Times New Roman" w:eastAsia="Calibri" w:hAnsi="Times New Roman" w:cs="Times New Roman"/>
          <w:color w:val="00000A"/>
          <w:sz w:val="24"/>
          <w:szCs w:val="24"/>
        </w:rPr>
      </w:pPr>
      <w:r w:rsidRPr="00B31B0E">
        <w:rPr>
          <w:rFonts w:ascii="Times New Roman" w:eastAsia="Calibri" w:hAnsi="Times New Roman" w:cs="Times New Roman"/>
          <w:color w:val="00000A"/>
          <w:sz w:val="24"/>
          <w:szCs w:val="24"/>
        </w:rPr>
        <w:t xml:space="preserve">14. Структура оцінювання: </w:t>
      </w:r>
      <w:r w:rsidRPr="00B31B0E">
        <w:rPr>
          <w:rFonts w:ascii="Times New Roman" w:eastAsia="Calibri" w:hAnsi="Times New Roman" w:cs="Times New Roman"/>
          <w:sz w:val="24"/>
          <w:szCs w:val="24"/>
        </w:rPr>
        <w:t xml:space="preserve">ТЗ – тестові завдання; СБ – середній бал за </w:t>
      </w:r>
      <w:r>
        <w:rPr>
          <w:rFonts w:ascii="Times New Roman" w:eastAsia="Calibri" w:hAnsi="Times New Roman" w:cs="Times New Roman"/>
          <w:sz w:val="24"/>
          <w:szCs w:val="24"/>
        </w:rPr>
        <w:t xml:space="preserve">практичні, </w:t>
      </w:r>
      <w:r w:rsidRPr="00B31B0E">
        <w:rPr>
          <w:rFonts w:ascii="Times New Roman" w:eastAsia="Calibri" w:hAnsi="Times New Roman" w:cs="Times New Roman"/>
          <w:sz w:val="24"/>
          <w:szCs w:val="24"/>
        </w:rPr>
        <w:t xml:space="preserve">лабораторні заняття; </w:t>
      </w:r>
      <w:r w:rsidRPr="00B31B0E">
        <w:rPr>
          <w:rFonts w:ascii="Times New Roman" w:eastAsia="Calibri" w:hAnsi="Times New Roman" w:cs="Times New Roman"/>
          <w:color w:val="00000A"/>
          <w:sz w:val="24"/>
          <w:szCs w:val="24"/>
        </w:rPr>
        <w:t xml:space="preserve">СР – оцінювання самостійної роботи студента. </w:t>
      </w:r>
    </w:p>
    <w:p w:rsidR="00061AED" w:rsidRPr="00B31B0E" w:rsidRDefault="00061AED" w:rsidP="00061AED">
      <w:pPr>
        <w:spacing w:after="0" w:line="240" w:lineRule="auto"/>
        <w:rPr>
          <w:rFonts w:ascii="Times New Roman" w:eastAsia="Calibri" w:hAnsi="Times New Roman" w:cs="Times New Roman"/>
          <w:color w:val="00000A"/>
          <w:sz w:val="24"/>
          <w:szCs w:val="24"/>
        </w:rPr>
      </w:pPr>
      <w:r w:rsidRPr="00B31B0E">
        <w:rPr>
          <w:rFonts w:ascii="Times New Roman" w:eastAsia="Calibri" w:hAnsi="Times New Roman" w:cs="Times New Roman"/>
          <w:color w:val="00000A"/>
          <w:sz w:val="24"/>
          <w:szCs w:val="24"/>
        </w:rPr>
        <w:t xml:space="preserve">15. Навчально-методичне забезпечення: </w:t>
      </w:r>
      <w:r w:rsidRPr="00B31B0E">
        <w:rPr>
          <w:rFonts w:ascii="Times New Roman" w:eastAsia="Calibri" w:hAnsi="Times New Roman" w:cs="Times New Roman"/>
          <w:sz w:val="24"/>
          <w:szCs w:val="24"/>
        </w:rPr>
        <w:t>силабус, інформаційні матеріали, курс в Google class, завдання до самостійної роботи, тести.</w:t>
      </w:r>
    </w:p>
    <w:p w:rsidR="00061AED" w:rsidRPr="00B31B0E" w:rsidRDefault="00061AED" w:rsidP="00061AED">
      <w:pPr>
        <w:keepNext/>
        <w:spacing w:after="0" w:line="240" w:lineRule="auto"/>
        <w:rPr>
          <w:rFonts w:ascii="Times New Roman" w:eastAsia="Calibri" w:hAnsi="Times New Roman" w:cs="Times New Roman"/>
          <w:color w:val="00000A"/>
          <w:sz w:val="24"/>
          <w:szCs w:val="24"/>
        </w:rPr>
      </w:pPr>
      <w:r w:rsidRPr="00B31B0E">
        <w:rPr>
          <w:rFonts w:ascii="Times New Roman" w:eastAsia="Calibri" w:hAnsi="Times New Roman" w:cs="Times New Roman"/>
          <w:color w:val="00000A"/>
          <w:sz w:val="24"/>
          <w:szCs w:val="24"/>
        </w:rPr>
        <w:t xml:space="preserve">16. Література для вивчення дисципліни. </w:t>
      </w:r>
    </w:p>
    <w:p w:rsidR="00061AED" w:rsidRPr="00B31B0E" w:rsidRDefault="00061AED" w:rsidP="00061AED">
      <w:pPr>
        <w:shd w:val="clear" w:color="auto" w:fill="FFFFFF"/>
        <w:tabs>
          <w:tab w:val="left" w:pos="993"/>
        </w:tabs>
        <w:spacing w:after="0" w:line="240" w:lineRule="auto"/>
        <w:ind w:firstLine="567"/>
        <w:jc w:val="center"/>
        <w:rPr>
          <w:rFonts w:ascii="Times New Roman" w:eastAsia="Times New Roman" w:hAnsi="Times New Roman" w:cs="Times New Roman"/>
          <w:b/>
          <w:bCs/>
          <w:spacing w:val="-6"/>
          <w:sz w:val="24"/>
          <w:szCs w:val="24"/>
          <w:lang w:eastAsia="ru-RU"/>
        </w:rPr>
      </w:pPr>
      <w:r w:rsidRPr="00B31B0E">
        <w:rPr>
          <w:rFonts w:ascii="Times New Roman" w:eastAsia="Times New Roman" w:hAnsi="Times New Roman" w:cs="Times New Roman"/>
          <w:b/>
          <w:bCs/>
          <w:spacing w:val="-6"/>
          <w:sz w:val="24"/>
          <w:szCs w:val="24"/>
          <w:lang w:eastAsia="ru-RU"/>
        </w:rPr>
        <w:t>Базова</w:t>
      </w:r>
    </w:p>
    <w:p w:rsidR="00061AED" w:rsidRPr="00B31B0E" w:rsidRDefault="00061AED" w:rsidP="00061AED">
      <w:pPr>
        <w:widowControl w:val="0"/>
        <w:numPr>
          <w:ilvl w:val="0"/>
          <w:numId w:val="51"/>
        </w:numPr>
        <w:tabs>
          <w:tab w:val="left" w:pos="993"/>
          <w:tab w:val="left" w:pos="1266"/>
        </w:tabs>
        <w:autoSpaceDE w:val="0"/>
        <w:autoSpaceDN w:val="0"/>
        <w:spacing w:after="0" w:line="240" w:lineRule="auto"/>
        <w:ind w:left="0" w:right="208"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Вендров А. М. Проектирование программного обеспечения экономических</w:t>
      </w:r>
      <w:r w:rsidRPr="00B31B0E">
        <w:rPr>
          <w:rFonts w:ascii="Times New Roman" w:eastAsia="Calibri" w:hAnsi="Times New Roman" w:cs="Times New Roman"/>
          <w:spacing w:val="77"/>
          <w:sz w:val="24"/>
          <w:szCs w:val="24"/>
        </w:rPr>
        <w:t xml:space="preserve"> </w:t>
      </w:r>
      <w:r w:rsidRPr="00B31B0E">
        <w:rPr>
          <w:rFonts w:ascii="Times New Roman" w:eastAsia="Calibri" w:hAnsi="Times New Roman" w:cs="Times New Roman"/>
          <w:sz w:val="24"/>
          <w:szCs w:val="24"/>
        </w:rPr>
        <w:t>информационных</w:t>
      </w:r>
      <w:r w:rsidRPr="00B31B0E">
        <w:rPr>
          <w:rFonts w:ascii="Times New Roman" w:eastAsia="Calibri" w:hAnsi="Times New Roman" w:cs="Times New Roman"/>
          <w:spacing w:val="78"/>
          <w:sz w:val="24"/>
          <w:szCs w:val="24"/>
        </w:rPr>
        <w:t xml:space="preserve"> </w:t>
      </w:r>
      <w:r w:rsidRPr="00B31B0E">
        <w:rPr>
          <w:rFonts w:ascii="Times New Roman" w:eastAsia="Calibri" w:hAnsi="Times New Roman" w:cs="Times New Roman"/>
          <w:sz w:val="24"/>
          <w:szCs w:val="24"/>
        </w:rPr>
        <w:t>систем</w:t>
      </w:r>
      <w:r w:rsidRPr="00B31B0E">
        <w:rPr>
          <w:rFonts w:ascii="Times New Roman" w:eastAsia="Calibri" w:hAnsi="Times New Roman" w:cs="Times New Roman"/>
          <w:spacing w:val="78"/>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78"/>
          <w:sz w:val="24"/>
          <w:szCs w:val="24"/>
        </w:rPr>
        <w:t xml:space="preserve"> </w:t>
      </w:r>
      <w:r w:rsidRPr="00B31B0E">
        <w:rPr>
          <w:rFonts w:ascii="Times New Roman" w:eastAsia="Calibri" w:hAnsi="Times New Roman" w:cs="Times New Roman"/>
          <w:sz w:val="24"/>
          <w:szCs w:val="24"/>
        </w:rPr>
        <w:t>учебник</w:t>
      </w:r>
      <w:r w:rsidRPr="00B31B0E">
        <w:rPr>
          <w:rFonts w:ascii="Times New Roman" w:eastAsia="Calibri" w:hAnsi="Times New Roman" w:cs="Times New Roman"/>
          <w:spacing w:val="77"/>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78"/>
          <w:sz w:val="24"/>
          <w:szCs w:val="24"/>
        </w:rPr>
        <w:t xml:space="preserve"> </w:t>
      </w:r>
      <w:r w:rsidRPr="00B31B0E">
        <w:rPr>
          <w:rFonts w:ascii="Times New Roman" w:eastAsia="Calibri" w:hAnsi="Times New Roman" w:cs="Times New Roman"/>
          <w:sz w:val="24"/>
          <w:szCs w:val="24"/>
        </w:rPr>
        <w:t>А.</w:t>
      </w:r>
      <w:r w:rsidRPr="00B31B0E">
        <w:rPr>
          <w:rFonts w:ascii="Times New Roman" w:eastAsia="Calibri" w:hAnsi="Times New Roman" w:cs="Times New Roman"/>
          <w:spacing w:val="78"/>
          <w:sz w:val="24"/>
          <w:szCs w:val="24"/>
        </w:rPr>
        <w:t xml:space="preserve"> </w:t>
      </w:r>
      <w:r w:rsidRPr="00B31B0E">
        <w:rPr>
          <w:rFonts w:ascii="Times New Roman" w:eastAsia="Calibri" w:hAnsi="Times New Roman" w:cs="Times New Roman"/>
          <w:sz w:val="24"/>
          <w:szCs w:val="24"/>
        </w:rPr>
        <w:t>М.</w:t>
      </w:r>
      <w:r w:rsidRPr="00B31B0E">
        <w:rPr>
          <w:rFonts w:ascii="Times New Roman" w:eastAsia="Calibri" w:hAnsi="Times New Roman" w:cs="Times New Roman"/>
          <w:spacing w:val="78"/>
          <w:sz w:val="24"/>
          <w:szCs w:val="24"/>
        </w:rPr>
        <w:t xml:space="preserve"> </w:t>
      </w:r>
      <w:r w:rsidRPr="00B31B0E">
        <w:rPr>
          <w:rFonts w:ascii="Times New Roman" w:eastAsia="Calibri" w:hAnsi="Times New Roman" w:cs="Times New Roman"/>
          <w:sz w:val="24"/>
          <w:szCs w:val="24"/>
        </w:rPr>
        <w:t>Вендров.</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М.</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Финансы и статистика,</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2006.</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 544</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с.</w:t>
      </w:r>
    </w:p>
    <w:p w:rsidR="00061AED" w:rsidRPr="00B31B0E" w:rsidRDefault="00061AED" w:rsidP="00061AED">
      <w:pPr>
        <w:widowControl w:val="0"/>
        <w:numPr>
          <w:ilvl w:val="0"/>
          <w:numId w:val="51"/>
        </w:numPr>
        <w:tabs>
          <w:tab w:val="left" w:pos="993"/>
          <w:tab w:val="left" w:pos="1266"/>
        </w:tabs>
        <w:autoSpaceDE w:val="0"/>
        <w:autoSpaceDN w:val="0"/>
        <w:spacing w:after="0" w:line="240" w:lineRule="auto"/>
        <w:ind w:left="0" w:right="207"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Гвоздева</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В.</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А.</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Основы</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построения</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автоматизированных</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ин-</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формационных систем : учебник / В. А. Гвоздева, Ю. И. Лаврентьева. –</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М.</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ИД «Форум»:</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ИНФРА-М,</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2007.</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320 с.</w:t>
      </w:r>
    </w:p>
    <w:p w:rsidR="00061AED" w:rsidRPr="00B31B0E" w:rsidRDefault="00061AED" w:rsidP="00061AED">
      <w:pPr>
        <w:widowControl w:val="0"/>
        <w:numPr>
          <w:ilvl w:val="0"/>
          <w:numId w:val="51"/>
        </w:numPr>
        <w:tabs>
          <w:tab w:val="left" w:pos="993"/>
          <w:tab w:val="left" w:pos="1266"/>
        </w:tabs>
        <w:autoSpaceDE w:val="0"/>
        <w:autoSpaceDN w:val="0"/>
        <w:spacing w:after="0" w:line="240" w:lineRule="auto"/>
        <w:ind w:left="0" w:right="209"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Грекул В. И. Проектирование информационных систем : учебн.</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пособ. / В. И. Грекул, Г. Н. Денищенко, Н. Л. Коровкина. – М. : БИНОМ.</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Лаборатория</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знаний,</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2008.</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300 с.</w:t>
      </w:r>
    </w:p>
    <w:p w:rsidR="00061AED" w:rsidRPr="00B31B0E" w:rsidRDefault="00061AED" w:rsidP="00061AED">
      <w:pPr>
        <w:widowControl w:val="0"/>
        <w:numPr>
          <w:ilvl w:val="0"/>
          <w:numId w:val="51"/>
        </w:numPr>
        <w:tabs>
          <w:tab w:val="left" w:pos="993"/>
          <w:tab w:val="left" w:pos="1266"/>
        </w:tabs>
        <w:autoSpaceDE w:val="0"/>
        <w:autoSpaceDN w:val="0"/>
        <w:spacing w:after="0" w:line="240" w:lineRule="auto"/>
        <w:ind w:left="0" w:right="208"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Избачков Ю. С. Информационные системы : учебник / Ю. С. Из-</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бачков,</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В.</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Н.</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Петров.</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СПб.</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Питер,</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2006.</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656</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с.</w:t>
      </w:r>
    </w:p>
    <w:p w:rsidR="00061AED" w:rsidRPr="00B31B0E" w:rsidRDefault="00061AED" w:rsidP="00061AED">
      <w:pPr>
        <w:widowControl w:val="0"/>
        <w:numPr>
          <w:ilvl w:val="0"/>
          <w:numId w:val="51"/>
        </w:numPr>
        <w:tabs>
          <w:tab w:val="left" w:pos="993"/>
          <w:tab w:val="left" w:pos="1266"/>
        </w:tabs>
        <w:autoSpaceDE w:val="0"/>
        <w:autoSpaceDN w:val="0"/>
        <w:spacing w:after="0" w:line="240" w:lineRule="auto"/>
        <w:ind w:left="0" w:right="204"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Ушакова І. О. Основи системного аналізу об’єктів та процесів</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pacing w:val="-4"/>
          <w:sz w:val="24"/>
          <w:szCs w:val="24"/>
        </w:rPr>
        <w:t>комп’ютеризації</w:t>
      </w:r>
      <w:r w:rsidRPr="00B31B0E">
        <w:rPr>
          <w:rFonts w:ascii="Times New Roman" w:eastAsia="Calibri" w:hAnsi="Times New Roman" w:cs="Times New Roman"/>
          <w:spacing w:val="-15"/>
          <w:sz w:val="24"/>
          <w:szCs w:val="24"/>
        </w:rPr>
        <w:t xml:space="preserve"> </w:t>
      </w:r>
      <w:r w:rsidRPr="00B31B0E">
        <w:rPr>
          <w:rFonts w:ascii="Times New Roman" w:eastAsia="Calibri" w:hAnsi="Times New Roman" w:cs="Times New Roman"/>
          <w:spacing w:val="-4"/>
          <w:sz w:val="24"/>
          <w:szCs w:val="24"/>
        </w:rPr>
        <w:t>:</w:t>
      </w:r>
      <w:r w:rsidRPr="00B31B0E">
        <w:rPr>
          <w:rFonts w:ascii="Times New Roman" w:eastAsia="Calibri" w:hAnsi="Times New Roman" w:cs="Times New Roman"/>
          <w:spacing w:val="-13"/>
          <w:sz w:val="24"/>
          <w:szCs w:val="24"/>
        </w:rPr>
        <w:t xml:space="preserve"> </w:t>
      </w:r>
      <w:r w:rsidRPr="00B31B0E">
        <w:rPr>
          <w:rFonts w:ascii="Times New Roman" w:eastAsia="Calibri" w:hAnsi="Times New Roman" w:cs="Times New Roman"/>
          <w:spacing w:val="-4"/>
          <w:sz w:val="24"/>
          <w:szCs w:val="24"/>
        </w:rPr>
        <w:t>навчальний</w:t>
      </w:r>
      <w:r w:rsidRPr="00B31B0E">
        <w:rPr>
          <w:rFonts w:ascii="Times New Roman" w:eastAsia="Calibri" w:hAnsi="Times New Roman" w:cs="Times New Roman"/>
          <w:spacing w:val="-15"/>
          <w:sz w:val="24"/>
          <w:szCs w:val="24"/>
        </w:rPr>
        <w:t xml:space="preserve"> </w:t>
      </w:r>
      <w:r w:rsidRPr="00B31B0E">
        <w:rPr>
          <w:rFonts w:ascii="Times New Roman" w:eastAsia="Calibri" w:hAnsi="Times New Roman" w:cs="Times New Roman"/>
          <w:spacing w:val="-3"/>
          <w:sz w:val="24"/>
          <w:szCs w:val="24"/>
        </w:rPr>
        <w:t>посібник.</w:t>
      </w:r>
      <w:r w:rsidRPr="00B31B0E">
        <w:rPr>
          <w:rFonts w:ascii="Times New Roman" w:eastAsia="Calibri" w:hAnsi="Times New Roman" w:cs="Times New Roman"/>
          <w:spacing w:val="-16"/>
          <w:sz w:val="24"/>
          <w:szCs w:val="24"/>
        </w:rPr>
        <w:t xml:space="preserve"> </w:t>
      </w:r>
      <w:r w:rsidRPr="00B31B0E">
        <w:rPr>
          <w:rFonts w:ascii="Times New Roman" w:eastAsia="Calibri" w:hAnsi="Times New Roman" w:cs="Times New Roman"/>
          <w:spacing w:val="-3"/>
          <w:sz w:val="24"/>
          <w:szCs w:val="24"/>
        </w:rPr>
        <w:t>Ч.</w:t>
      </w:r>
      <w:r w:rsidRPr="00B31B0E">
        <w:rPr>
          <w:rFonts w:ascii="Times New Roman" w:eastAsia="Calibri" w:hAnsi="Times New Roman" w:cs="Times New Roman"/>
          <w:spacing w:val="-15"/>
          <w:sz w:val="24"/>
          <w:szCs w:val="24"/>
        </w:rPr>
        <w:t xml:space="preserve"> </w:t>
      </w:r>
      <w:r w:rsidRPr="00B31B0E">
        <w:rPr>
          <w:rFonts w:ascii="Times New Roman" w:eastAsia="Calibri" w:hAnsi="Times New Roman" w:cs="Times New Roman"/>
          <w:spacing w:val="-3"/>
          <w:sz w:val="24"/>
          <w:szCs w:val="24"/>
        </w:rPr>
        <w:t>2</w:t>
      </w:r>
      <w:r w:rsidRPr="00B31B0E">
        <w:rPr>
          <w:rFonts w:ascii="Times New Roman" w:eastAsia="Calibri" w:hAnsi="Times New Roman" w:cs="Times New Roman"/>
          <w:spacing w:val="-16"/>
          <w:sz w:val="24"/>
          <w:szCs w:val="24"/>
        </w:rPr>
        <w:t xml:space="preserve"> </w:t>
      </w:r>
      <w:r w:rsidRPr="00B31B0E">
        <w:rPr>
          <w:rFonts w:ascii="Times New Roman" w:eastAsia="Calibri" w:hAnsi="Times New Roman" w:cs="Times New Roman"/>
          <w:spacing w:val="-3"/>
          <w:sz w:val="24"/>
          <w:szCs w:val="24"/>
        </w:rPr>
        <w:t>/</w:t>
      </w:r>
      <w:r w:rsidRPr="00B31B0E">
        <w:rPr>
          <w:rFonts w:ascii="Times New Roman" w:eastAsia="Calibri" w:hAnsi="Times New Roman" w:cs="Times New Roman"/>
          <w:spacing w:val="-15"/>
          <w:sz w:val="24"/>
          <w:szCs w:val="24"/>
        </w:rPr>
        <w:t xml:space="preserve"> </w:t>
      </w:r>
      <w:r w:rsidRPr="00B31B0E">
        <w:rPr>
          <w:rFonts w:ascii="Times New Roman" w:eastAsia="Calibri" w:hAnsi="Times New Roman" w:cs="Times New Roman"/>
          <w:spacing w:val="-3"/>
          <w:sz w:val="24"/>
          <w:szCs w:val="24"/>
        </w:rPr>
        <w:t>І.</w:t>
      </w:r>
      <w:r w:rsidRPr="00B31B0E">
        <w:rPr>
          <w:rFonts w:ascii="Times New Roman" w:eastAsia="Calibri" w:hAnsi="Times New Roman" w:cs="Times New Roman"/>
          <w:spacing w:val="-16"/>
          <w:sz w:val="24"/>
          <w:szCs w:val="24"/>
        </w:rPr>
        <w:t xml:space="preserve"> </w:t>
      </w:r>
      <w:r w:rsidRPr="00B31B0E">
        <w:rPr>
          <w:rFonts w:ascii="Times New Roman" w:eastAsia="Calibri" w:hAnsi="Times New Roman" w:cs="Times New Roman"/>
          <w:spacing w:val="-3"/>
          <w:sz w:val="24"/>
          <w:szCs w:val="24"/>
        </w:rPr>
        <w:t>О.</w:t>
      </w:r>
      <w:r w:rsidRPr="00B31B0E">
        <w:rPr>
          <w:rFonts w:ascii="Times New Roman" w:eastAsia="Calibri" w:hAnsi="Times New Roman" w:cs="Times New Roman"/>
          <w:spacing w:val="-14"/>
          <w:sz w:val="24"/>
          <w:szCs w:val="24"/>
        </w:rPr>
        <w:t xml:space="preserve"> </w:t>
      </w:r>
      <w:r w:rsidRPr="00B31B0E">
        <w:rPr>
          <w:rFonts w:ascii="Times New Roman" w:eastAsia="Calibri" w:hAnsi="Times New Roman" w:cs="Times New Roman"/>
          <w:spacing w:val="-3"/>
          <w:sz w:val="24"/>
          <w:szCs w:val="24"/>
        </w:rPr>
        <w:t>Ушакова.</w:t>
      </w:r>
      <w:r w:rsidRPr="00B31B0E">
        <w:rPr>
          <w:rFonts w:ascii="Times New Roman" w:eastAsia="Calibri" w:hAnsi="Times New Roman" w:cs="Times New Roman"/>
          <w:spacing w:val="-15"/>
          <w:sz w:val="24"/>
          <w:szCs w:val="24"/>
        </w:rPr>
        <w:t xml:space="preserve"> </w:t>
      </w:r>
      <w:r w:rsidRPr="00B31B0E">
        <w:rPr>
          <w:rFonts w:ascii="Times New Roman" w:eastAsia="Calibri" w:hAnsi="Times New Roman" w:cs="Times New Roman"/>
          <w:spacing w:val="-3"/>
          <w:sz w:val="24"/>
          <w:szCs w:val="24"/>
        </w:rPr>
        <w:t>–</w:t>
      </w:r>
      <w:r w:rsidRPr="00B31B0E">
        <w:rPr>
          <w:rFonts w:ascii="Times New Roman" w:eastAsia="Calibri" w:hAnsi="Times New Roman" w:cs="Times New Roman"/>
          <w:spacing w:val="-16"/>
          <w:sz w:val="24"/>
          <w:szCs w:val="24"/>
        </w:rPr>
        <w:t xml:space="preserve"> </w:t>
      </w:r>
      <w:r w:rsidRPr="00B31B0E">
        <w:rPr>
          <w:rFonts w:ascii="Times New Roman" w:eastAsia="Calibri" w:hAnsi="Times New Roman" w:cs="Times New Roman"/>
          <w:spacing w:val="-3"/>
          <w:sz w:val="24"/>
          <w:szCs w:val="24"/>
        </w:rPr>
        <w:t>Х.</w:t>
      </w:r>
      <w:r w:rsidRPr="00B31B0E">
        <w:rPr>
          <w:rFonts w:ascii="Times New Roman" w:eastAsia="Calibri" w:hAnsi="Times New Roman" w:cs="Times New Roman"/>
          <w:spacing w:val="-14"/>
          <w:sz w:val="24"/>
          <w:szCs w:val="24"/>
        </w:rPr>
        <w:t xml:space="preserve"> </w:t>
      </w:r>
      <w:r w:rsidRPr="00B31B0E">
        <w:rPr>
          <w:rFonts w:ascii="Times New Roman" w:eastAsia="Calibri" w:hAnsi="Times New Roman" w:cs="Times New Roman"/>
          <w:spacing w:val="-3"/>
          <w:sz w:val="24"/>
          <w:szCs w:val="24"/>
        </w:rPr>
        <w:t>:</w:t>
      </w:r>
      <w:r w:rsidRPr="00B31B0E">
        <w:rPr>
          <w:rFonts w:ascii="Times New Roman" w:eastAsia="Calibri" w:hAnsi="Times New Roman" w:cs="Times New Roman"/>
          <w:spacing w:val="-16"/>
          <w:sz w:val="24"/>
          <w:szCs w:val="24"/>
        </w:rPr>
        <w:t xml:space="preserve"> </w:t>
      </w:r>
      <w:r w:rsidRPr="00B31B0E">
        <w:rPr>
          <w:rFonts w:ascii="Times New Roman" w:eastAsia="Calibri" w:hAnsi="Times New Roman" w:cs="Times New Roman"/>
          <w:spacing w:val="-3"/>
          <w:sz w:val="24"/>
          <w:szCs w:val="24"/>
        </w:rPr>
        <w:t>Вид.</w:t>
      </w:r>
      <w:r w:rsidRPr="00B31B0E">
        <w:rPr>
          <w:rFonts w:ascii="Times New Roman" w:eastAsia="Calibri" w:hAnsi="Times New Roman" w:cs="Times New Roman"/>
          <w:spacing w:val="-16"/>
          <w:sz w:val="24"/>
          <w:szCs w:val="24"/>
        </w:rPr>
        <w:t xml:space="preserve"> </w:t>
      </w:r>
      <w:r w:rsidRPr="00B31B0E">
        <w:rPr>
          <w:rFonts w:ascii="Times New Roman" w:eastAsia="Calibri" w:hAnsi="Times New Roman" w:cs="Times New Roman"/>
          <w:spacing w:val="-3"/>
          <w:sz w:val="24"/>
          <w:szCs w:val="24"/>
        </w:rPr>
        <w:t>ХНЕУ,</w:t>
      </w:r>
      <w:r w:rsidRPr="00B31B0E">
        <w:rPr>
          <w:rFonts w:ascii="Times New Roman" w:eastAsia="Calibri" w:hAnsi="Times New Roman" w:cs="Times New Roman"/>
          <w:spacing w:val="-75"/>
          <w:sz w:val="24"/>
          <w:szCs w:val="24"/>
        </w:rPr>
        <w:t xml:space="preserve"> </w:t>
      </w:r>
      <w:r w:rsidRPr="00B31B0E">
        <w:rPr>
          <w:rFonts w:ascii="Times New Roman" w:eastAsia="Calibri" w:hAnsi="Times New Roman" w:cs="Times New Roman"/>
          <w:sz w:val="24"/>
          <w:szCs w:val="24"/>
        </w:rPr>
        <w:t>2008.</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324 с.</w:t>
      </w:r>
    </w:p>
    <w:p w:rsidR="00061AED" w:rsidRPr="00B31B0E" w:rsidRDefault="00061AED" w:rsidP="00061AED">
      <w:pPr>
        <w:widowControl w:val="0"/>
        <w:numPr>
          <w:ilvl w:val="0"/>
          <w:numId w:val="51"/>
        </w:numPr>
        <w:tabs>
          <w:tab w:val="left" w:pos="993"/>
          <w:tab w:val="left" w:pos="1266"/>
        </w:tabs>
        <w:autoSpaceDE w:val="0"/>
        <w:autoSpaceDN w:val="0"/>
        <w:spacing w:after="0" w:line="240" w:lineRule="auto"/>
        <w:ind w:left="0" w:right="207"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Ушакова І. О. Практикум з навчальної дисципліни «Основи системного аналізу об’єктів і процесів комп’ютеризації»: навчальний посібник /</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І.</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О.</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Ушакова,</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Г.</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О.</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Плеханова.</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Х.</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Вид.</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ХНЕУ, 2010.</w:t>
      </w:r>
      <w:r w:rsidRPr="00B31B0E">
        <w:rPr>
          <w:rFonts w:ascii="Times New Roman" w:eastAsia="Calibri" w:hAnsi="Times New Roman" w:cs="Times New Roman"/>
          <w:spacing w:val="4"/>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344</w:t>
      </w:r>
      <w:r w:rsidRPr="00B31B0E">
        <w:rPr>
          <w:rFonts w:ascii="Times New Roman" w:eastAsia="Calibri" w:hAnsi="Times New Roman" w:cs="Times New Roman"/>
          <w:spacing w:val="-1"/>
          <w:sz w:val="24"/>
          <w:szCs w:val="24"/>
        </w:rPr>
        <w:t> </w:t>
      </w:r>
      <w:r w:rsidRPr="00B31B0E">
        <w:rPr>
          <w:rFonts w:ascii="Times New Roman" w:eastAsia="Calibri" w:hAnsi="Times New Roman" w:cs="Times New Roman"/>
          <w:sz w:val="24"/>
          <w:szCs w:val="24"/>
        </w:rPr>
        <w:t>с.</w:t>
      </w:r>
    </w:p>
    <w:p w:rsidR="00061AED" w:rsidRPr="00B31B0E" w:rsidRDefault="00061AED" w:rsidP="00061AED">
      <w:pPr>
        <w:tabs>
          <w:tab w:val="left" w:pos="993"/>
        </w:tabs>
        <w:spacing w:after="0" w:line="240" w:lineRule="auto"/>
        <w:ind w:firstLine="567"/>
        <w:rPr>
          <w:rFonts w:ascii="Times New Roman" w:eastAsia="Times New Roman" w:hAnsi="Times New Roman" w:cs="Times New Roman"/>
          <w:sz w:val="24"/>
          <w:szCs w:val="24"/>
          <w:lang w:eastAsia="ru-RU"/>
        </w:rPr>
      </w:pPr>
    </w:p>
    <w:p w:rsidR="00061AED" w:rsidRPr="00B31B0E" w:rsidRDefault="00061AED" w:rsidP="00061AED">
      <w:pPr>
        <w:shd w:val="clear" w:color="auto" w:fill="FFFFFF"/>
        <w:tabs>
          <w:tab w:val="left" w:pos="993"/>
        </w:tabs>
        <w:spacing w:after="0" w:line="240" w:lineRule="auto"/>
        <w:ind w:firstLine="567"/>
        <w:jc w:val="center"/>
        <w:rPr>
          <w:rFonts w:ascii="Times New Roman" w:eastAsia="Times New Roman" w:hAnsi="Times New Roman" w:cs="Times New Roman"/>
          <w:b/>
          <w:bCs/>
          <w:spacing w:val="-6"/>
          <w:sz w:val="24"/>
          <w:szCs w:val="24"/>
          <w:lang w:eastAsia="ru-RU"/>
        </w:rPr>
      </w:pPr>
      <w:r w:rsidRPr="00B31B0E">
        <w:rPr>
          <w:rFonts w:ascii="Times New Roman" w:eastAsia="Times New Roman" w:hAnsi="Times New Roman" w:cs="Times New Roman"/>
          <w:b/>
          <w:bCs/>
          <w:spacing w:val="-6"/>
          <w:sz w:val="24"/>
          <w:szCs w:val="24"/>
          <w:lang w:eastAsia="ru-RU"/>
        </w:rPr>
        <w:t>Допоміжна</w:t>
      </w:r>
    </w:p>
    <w:p w:rsidR="00061AED" w:rsidRPr="00B31B0E" w:rsidRDefault="00061AED" w:rsidP="00061AED">
      <w:pPr>
        <w:widowControl w:val="0"/>
        <w:numPr>
          <w:ilvl w:val="0"/>
          <w:numId w:val="51"/>
        </w:numPr>
        <w:tabs>
          <w:tab w:val="left" w:pos="993"/>
          <w:tab w:val="left" w:pos="1266"/>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Бажин</w:t>
      </w:r>
      <w:r w:rsidRPr="00B31B0E">
        <w:rPr>
          <w:rFonts w:ascii="Times New Roman" w:eastAsia="Calibri" w:hAnsi="Times New Roman" w:cs="Times New Roman"/>
          <w:spacing w:val="10"/>
          <w:sz w:val="24"/>
          <w:szCs w:val="24"/>
        </w:rPr>
        <w:t xml:space="preserve"> </w:t>
      </w:r>
      <w:r w:rsidRPr="00B31B0E">
        <w:rPr>
          <w:rFonts w:ascii="Times New Roman" w:eastAsia="Calibri" w:hAnsi="Times New Roman" w:cs="Times New Roman"/>
          <w:sz w:val="24"/>
          <w:szCs w:val="24"/>
        </w:rPr>
        <w:t>И.</w:t>
      </w:r>
      <w:r w:rsidRPr="00B31B0E">
        <w:rPr>
          <w:rFonts w:ascii="Times New Roman" w:eastAsia="Calibri" w:hAnsi="Times New Roman" w:cs="Times New Roman"/>
          <w:spacing w:val="12"/>
          <w:sz w:val="24"/>
          <w:szCs w:val="24"/>
        </w:rPr>
        <w:t xml:space="preserve"> </w:t>
      </w:r>
      <w:r w:rsidRPr="00B31B0E">
        <w:rPr>
          <w:rFonts w:ascii="Times New Roman" w:eastAsia="Calibri" w:hAnsi="Times New Roman" w:cs="Times New Roman"/>
          <w:sz w:val="24"/>
          <w:szCs w:val="24"/>
        </w:rPr>
        <w:t>И.</w:t>
      </w:r>
      <w:r w:rsidRPr="00B31B0E">
        <w:rPr>
          <w:rFonts w:ascii="Times New Roman" w:eastAsia="Calibri" w:hAnsi="Times New Roman" w:cs="Times New Roman"/>
          <w:spacing w:val="9"/>
          <w:sz w:val="24"/>
          <w:szCs w:val="24"/>
        </w:rPr>
        <w:t xml:space="preserve"> </w:t>
      </w:r>
      <w:r w:rsidRPr="00B31B0E">
        <w:rPr>
          <w:rFonts w:ascii="Times New Roman" w:eastAsia="Calibri" w:hAnsi="Times New Roman" w:cs="Times New Roman"/>
          <w:sz w:val="24"/>
          <w:szCs w:val="24"/>
        </w:rPr>
        <w:t>Информационные</w:t>
      </w:r>
      <w:r w:rsidRPr="00B31B0E">
        <w:rPr>
          <w:rFonts w:ascii="Times New Roman" w:eastAsia="Calibri" w:hAnsi="Times New Roman" w:cs="Times New Roman"/>
          <w:spacing w:val="8"/>
          <w:sz w:val="24"/>
          <w:szCs w:val="24"/>
        </w:rPr>
        <w:t xml:space="preserve"> </w:t>
      </w:r>
      <w:r w:rsidRPr="00B31B0E">
        <w:rPr>
          <w:rFonts w:ascii="Times New Roman" w:eastAsia="Calibri" w:hAnsi="Times New Roman" w:cs="Times New Roman"/>
          <w:sz w:val="24"/>
          <w:szCs w:val="24"/>
        </w:rPr>
        <w:t>системы</w:t>
      </w:r>
      <w:r w:rsidRPr="00B31B0E">
        <w:rPr>
          <w:rFonts w:ascii="Times New Roman" w:eastAsia="Calibri" w:hAnsi="Times New Roman" w:cs="Times New Roman"/>
          <w:spacing w:val="8"/>
          <w:sz w:val="24"/>
          <w:szCs w:val="24"/>
        </w:rPr>
        <w:t xml:space="preserve"> </w:t>
      </w:r>
      <w:r w:rsidRPr="00B31B0E">
        <w:rPr>
          <w:rFonts w:ascii="Times New Roman" w:eastAsia="Calibri" w:hAnsi="Times New Roman" w:cs="Times New Roman"/>
          <w:sz w:val="24"/>
          <w:szCs w:val="24"/>
        </w:rPr>
        <w:t>менеджмента</w:t>
      </w:r>
      <w:r w:rsidRPr="00B31B0E">
        <w:rPr>
          <w:rFonts w:ascii="Times New Roman" w:eastAsia="Calibri" w:hAnsi="Times New Roman" w:cs="Times New Roman"/>
          <w:spacing w:val="11"/>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9"/>
          <w:sz w:val="24"/>
          <w:szCs w:val="24"/>
        </w:rPr>
        <w:t xml:space="preserve"> </w:t>
      </w:r>
      <w:r w:rsidRPr="00B31B0E">
        <w:rPr>
          <w:rFonts w:ascii="Times New Roman" w:eastAsia="Calibri" w:hAnsi="Times New Roman" w:cs="Times New Roman"/>
          <w:sz w:val="24"/>
          <w:szCs w:val="24"/>
        </w:rPr>
        <w:t>И.И. Бажин.</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М.</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ГУ ВШЭ.</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2000.</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688</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с.</w:t>
      </w:r>
    </w:p>
    <w:p w:rsidR="00061AED" w:rsidRPr="00B31B0E" w:rsidRDefault="00061AED" w:rsidP="00061AED">
      <w:pPr>
        <w:widowControl w:val="0"/>
        <w:numPr>
          <w:ilvl w:val="0"/>
          <w:numId w:val="51"/>
        </w:numPr>
        <w:tabs>
          <w:tab w:val="left" w:pos="993"/>
          <w:tab w:val="left" w:pos="1266"/>
        </w:tabs>
        <w:autoSpaceDE w:val="0"/>
        <w:autoSpaceDN w:val="0"/>
        <w:spacing w:after="0" w:line="240" w:lineRule="auto"/>
        <w:ind w:left="0" w:right="-2" w:firstLine="567"/>
        <w:rPr>
          <w:rFonts w:ascii="Times New Roman" w:eastAsia="Calibri" w:hAnsi="Times New Roman" w:cs="Times New Roman"/>
          <w:sz w:val="24"/>
          <w:szCs w:val="24"/>
        </w:rPr>
      </w:pPr>
      <w:r w:rsidRPr="00B31B0E">
        <w:rPr>
          <w:rFonts w:ascii="Times New Roman" w:eastAsia="Calibri" w:hAnsi="Times New Roman" w:cs="Times New Roman"/>
          <w:sz w:val="24"/>
          <w:szCs w:val="24"/>
        </w:rPr>
        <w:t>Гаврилов</w:t>
      </w:r>
      <w:r w:rsidRPr="00B31B0E">
        <w:rPr>
          <w:rFonts w:ascii="Times New Roman" w:eastAsia="Calibri" w:hAnsi="Times New Roman" w:cs="Times New Roman"/>
          <w:spacing w:val="38"/>
          <w:sz w:val="24"/>
          <w:szCs w:val="24"/>
        </w:rPr>
        <w:t xml:space="preserve"> </w:t>
      </w:r>
      <w:r w:rsidRPr="00B31B0E">
        <w:rPr>
          <w:rFonts w:ascii="Times New Roman" w:eastAsia="Calibri" w:hAnsi="Times New Roman" w:cs="Times New Roman"/>
          <w:sz w:val="24"/>
          <w:szCs w:val="24"/>
        </w:rPr>
        <w:t>Д.</w:t>
      </w:r>
      <w:r w:rsidRPr="00B31B0E">
        <w:rPr>
          <w:rFonts w:ascii="Times New Roman" w:eastAsia="Calibri" w:hAnsi="Times New Roman" w:cs="Times New Roman"/>
          <w:spacing w:val="41"/>
          <w:sz w:val="24"/>
          <w:szCs w:val="24"/>
        </w:rPr>
        <w:t xml:space="preserve"> </w:t>
      </w:r>
      <w:r w:rsidRPr="00B31B0E">
        <w:rPr>
          <w:rFonts w:ascii="Times New Roman" w:eastAsia="Calibri" w:hAnsi="Times New Roman" w:cs="Times New Roman"/>
          <w:sz w:val="24"/>
          <w:szCs w:val="24"/>
        </w:rPr>
        <w:t>А.</w:t>
      </w:r>
      <w:r w:rsidRPr="00B31B0E">
        <w:rPr>
          <w:rFonts w:ascii="Times New Roman" w:eastAsia="Calibri" w:hAnsi="Times New Roman" w:cs="Times New Roman"/>
          <w:spacing w:val="39"/>
          <w:sz w:val="24"/>
          <w:szCs w:val="24"/>
        </w:rPr>
        <w:t xml:space="preserve"> </w:t>
      </w:r>
      <w:r w:rsidRPr="00B31B0E">
        <w:rPr>
          <w:rFonts w:ascii="Times New Roman" w:eastAsia="Calibri" w:hAnsi="Times New Roman" w:cs="Times New Roman"/>
          <w:sz w:val="24"/>
          <w:szCs w:val="24"/>
        </w:rPr>
        <w:t>Управление</w:t>
      </w:r>
      <w:r w:rsidRPr="00B31B0E">
        <w:rPr>
          <w:rFonts w:ascii="Times New Roman" w:eastAsia="Calibri" w:hAnsi="Times New Roman" w:cs="Times New Roman"/>
          <w:spacing w:val="37"/>
          <w:sz w:val="24"/>
          <w:szCs w:val="24"/>
        </w:rPr>
        <w:t xml:space="preserve"> </w:t>
      </w:r>
      <w:r w:rsidRPr="00B31B0E">
        <w:rPr>
          <w:rFonts w:ascii="Times New Roman" w:eastAsia="Calibri" w:hAnsi="Times New Roman" w:cs="Times New Roman"/>
          <w:sz w:val="24"/>
          <w:szCs w:val="24"/>
        </w:rPr>
        <w:t>производством</w:t>
      </w:r>
      <w:r w:rsidRPr="00B31B0E">
        <w:rPr>
          <w:rFonts w:ascii="Times New Roman" w:eastAsia="Calibri" w:hAnsi="Times New Roman" w:cs="Times New Roman"/>
          <w:spacing w:val="35"/>
          <w:sz w:val="24"/>
          <w:szCs w:val="24"/>
        </w:rPr>
        <w:t xml:space="preserve"> </w:t>
      </w:r>
      <w:r w:rsidRPr="00B31B0E">
        <w:rPr>
          <w:rFonts w:ascii="Times New Roman" w:eastAsia="Calibri" w:hAnsi="Times New Roman" w:cs="Times New Roman"/>
          <w:sz w:val="24"/>
          <w:szCs w:val="24"/>
        </w:rPr>
        <w:t>на</w:t>
      </w:r>
      <w:r w:rsidRPr="00B31B0E">
        <w:rPr>
          <w:rFonts w:ascii="Times New Roman" w:eastAsia="Calibri" w:hAnsi="Times New Roman" w:cs="Times New Roman"/>
          <w:spacing w:val="37"/>
          <w:sz w:val="24"/>
          <w:szCs w:val="24"/>
        </w:rPr>
        <w:t xml:space="preserve"> </w:t>
      </w:r>
      <w:r w:rsidRPr="00B31B0E">
        <w:rPr>
          <w:rFonts w:ascii="Times New Roman" w:eastAsia="Calibri" w:hAnsi="Times New Roman" w:cs="Times New Roman"/>
          <w:sz w:val="24"/>
          <w:szCs w:val="24"/>
        </w:rPr>
        <w:t>базе</w:t>
      </w:r>
      <w:r w:rsidRPr="00B31B0E">
        <w:rPr>
          <w:rFonts w:ascii="Times New Roman" w:eastAsia="Calibri" w:hAnsi="Times New Roman" w:cs="Times New Roman"/>
          <w:spacing w:val="38"/>
          <w:sz w:val="24"/>
          <w:szCs w:val="24"/>
        </w:rPr>
        <w:t xml:space="preserve"> </w:t>
      </w:r>
      <w:r w:rsidRPr="00B31B0E">
        <w:rPr>
          <w:rFonts w:ascii="Times New Roman" w:eastAsia="Calibri" w:hAnsi="Times New Roman" w:cs="Times New Roman"/>
          <w:sz w:val="24"/>
          <w:szCs w:val="24"/>
        </w:rPr>
        <w:t>стандартов</w:t>
      </w:r>
      <w:r w:rsidRPr="00B31B0E">
        <w:rPr>
          <w:rFonts w:ascii="Times New Roman" w:eastAsia="Calibri" w:hAnsi="Times New Roman" w:cs="Times New Roman"/>
          <w:spacing w:val="-75"/>
          <w:sz w:val="24"/>
          <w:szCs w:val="24"/>
        </w:rPr>
        <w:t xml:space="preserve"> </w:t>
      </w:r>
      <w:r w:rsidRPr="00B31B0E">
        <w:rPr>
          <w:rFonts w:ascii="Times New Roman" w:eastAsia="Calibri" w:hAnsi="Times New Roman" w:cs="Times New Roman"/>
          <w:sz w:val="24"/>
          <w:szCs w:val="24"/>
        </w:rPr>
        <w:t>MRP /</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Д.</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А.</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Гаврилов.</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СПб.</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Питер,</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2002.</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480</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с.</w:t>
      </w:r>
    </w:p>
    <w:p w:rsidR="00061AED" w:rsidRPr="00B31B0E" w:rsidRDefault="00061AED" w:rsidP="00061AED">
      <w:pPr>
        <w:widowControl w:val="0"/>
        <w:numPr>
          <w:ilvl w:val="0"/>
          <w:numId w:val="51"/>
        </w:numPr>
        <w:tabs>
          <w:tab w:val="left" w:pos="993"/>
          <w:tab w:val="left" w:pos="1266"/>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Вигерс</w:t>
      </w:r>
      <w:r w:rsidRPr="00B31B0E">
        <w:rPr>
          <w:rFonts w:ascii="Times New Roman" w:eastAsia="Calibri" w:hAnsi="Times New Roman" w:cs="Times New Roman"/>
          <w:spacing w:val="25"/>
          <w:sz w:val="24"/>
          <w:szCs w:val="24"/>
        </w:rPr>
        <w:t xml:space="preserve"> </w:t>
      </w:r>
      <w:r w:rsidRPr="00B31B0E">
        <w:rPr>
          <w:rFonts w:ascii="Times New Roman" w:eastAsia="Calibri" w:hAnsi="Times New Roman" w:cs="Times New Roman"/>
          <w:sz w:val="24"/>
          <w:szCs w:val="24"/>
        </w:rPr>
        <w:t>К.</w:t>
      </w:r>
      <w:r w:rsidRPr="00B31B0E">
        <w:rPr>
          <w:rFonts w:ascii="Times New Roman" w:eastAsia="Calibri" w:hAnsi="Times New Roman" w:cs="Times New Roman"/>
          <w:spacing w:val="25"/>
          <w:sz w:val="24"/>
          <w:szCs w:val="24"/>
        </w:rPr>
        <w:t xml:space="preserve"> </w:t>
      </w:r>
      <w:r w:rsidRPr="00B31B0E">
        <w:rPr>
          <w:rFonts w:ascii="Times New Roman" w:eastAsia="Calibri" w:hAnsi="Times New Roman" w:cs="Times New Roman"/>
          <w:sz w:val="24"/>
          <w:szCs w:val="24"/>
        </w:rPr>
        <w:t>Разработка</w:t>
      </w:r>
      <w:r w:rsidRPr="00B31B0E">
        <w:rPr>
          <w:rFonts w:ascii="Times New Roman" w:eastAsia="Calibri" w:hAnsi="Times New Roman" w:cs="Times New Roman"/>
          <w:spacing w:val="24"/>
          <w:sz w:val="24"/>
          <w:szCs w:val="24"/>
        </w:rPr>
        <w:t xml:space="preserve"> </w:t>
      </w:r>
      <w:r w:rsidRPr="00B31B0E">
        <w:rPr>
          <w:rFonts w:ascii="Times New Roman" w:eastAsia="Calibri" w:hAnsi="Times New Roman" w:cs="Times New Roman"/>
          <w:sz w:val="24"/>
          <w:szCs w:val="24"/>
        </w:rPr>
        <w:t>требований</w:t>
      </w:r>
      <w:r w:rsidRPr="00B31B0E">
        <w:rPr>
          <w:rFonts w:ascii="Times New Roman" w:eastAsia="Calibri" w:hAnsi="Times New Roman" w:cs="Times New Roman"/>
          <w:spacing w:val="21"/>
          <w:sz w:val="24"/>
          <w:szCs w:val="24"/>
        </w:rPr>
        <w:t xml:space="preserve"> </w:t>
      </w:r>
      <w:r w:rsidRPr="00B31B0E">
        <w:rPr>
          <w:rFonts w:ascii="Times New Roman" w:eastAsia="Calibri" w:hAnsi="Times New Roman" w:cs="Times New Roman"/>
          <w:sz w:val="24"/>
          <w:szCs w:val="24"/>
        </w:rPr>
        <w:t>к</w:t>
      </w:r>
      <w:r w:rsidRPr="00B31B0E">
        <w:rPr>
          <w:rFonts w:ascii="Times New Roman" w:eastAsia="Calibri" w:hAnsi="Times New Roman" w:cs="Times New Roman"/>
          <w:spacing w:val="21"/>
          <w:sz w:val="24"/>
          <w:szCs w:val="24"/>
        </w:rPr>
        <w:t xml:space="preserve"> </w:t>
      </w:r>
      <w:r w:rsidRPr="00B31B0E">
        <w:rPr>
          <w:rFonts w:ascii="Times New Roman" w:eastAsia="Calibri" w:hAnsi="Times New Roman" w:cs="Times New Roman"/>
          <w:sz w:val="24"/>
          <w:szCs w:val="24"/>
        </w:rPr>
        <w:t>программному</w:t>
      </w:r>
      <w:r w:rsidRPr="00B31B0E">
        <w:rPr>
          <w:rFonts w:ascii="Times New Roman" w:eastAsia="Calibri" w:hAnsi="Times New Roman" w:cs="Times New Roman"/>
          <w:spacing w:val="19"/>
          <w:sz w:val="24"/>
          <w:szCs w:val="24"/>
        </w:rPr>
        <w:t xml:space="preserve"> </w:t>
      </w:r>
      <w:r w:rsidRPr="00B31B0E">
        <w:rPr>
          <w:rFonts w:ascii="Times New Roman" w:eastAsia="Calibri" w:hAnsi="Times New Roman" w:cs="Times New Roman"/>
          <w:sz w:val="24"/>
          <w:szCs w:val="24"/>
        </w:rPr>
        <w:t>обеспечению</w:t>
      </w:r>
    </w:p>
    <w:p w:rsidR="00061AED" w:rsidRPr="00B31B0E" w:rsidRDefault="00061AED" w:rsidP="00061AED">
      <w:pPr>
        <w:tabs>
          <w:tab w:val="left" w:pos="993"/>
        </w:tabs>
        <w:spacing w:after="0" w:line="240" w:lineRule="auto"/>
        <w:ind w:right="-2" w:firstLine="567"/>
        <w:rPr>
          <w:rFonts w:ascii="Times New Roman" w:eastAsia="Times New Roman" w:hAnsi="Times New Roman" w:cs="Times New Roman"/>
          <w:sz w:val="24"/>
          <w:szCs w:val="24"/>
          <w:lang w:eastAsia="ru-RU"/>
        </w:rPr>
      </w:pPr>
      <w:r w:rsidRPr="00B31B0E">
        <w:rPr>
          <w:rFonts w:ascii="Times New Roman" w:eastAsia="Times New Roman" w:hAnsi="Times New Roman" w:cs="Times New Roman"/>
          <w:sz w:val="24"/>
          <w:szCs w:val="24"/>
          <w:lang w:eastAsia="ru-RU"/>
        </w:rPr>
        <w:t>/</w:t>
      </w:r>
      <w:r w:rsidRPr="00B31B0E">
        <w:rPr>
          <w:rFonts w:ascii="Times New Roman" w:eastAsia="Times New Roman" w:hAnsi="Times New Roman" w:cs="Times New Roman"/>
          <w:spacing w:val="32"/>
          <w:sz w:val="24"/>
          <w:szCs w:val="24"/>
          <w:lang w:eastAsia="ru-RU"/>
        </w:rPr>
        <w:t xml:space="preserve"> </w:t>
      </w:r>
      <w:r w:rsidRPr="00B31B0E">
        <w:rPr>
          <w:rFonts w:ascii="Times New Roman" w:eastAsia="Times New Roman" w:hAnsi="Times New Roman" w:cs="Times New Roman"/>
          <w:sz w:val="24"/>
          <w:szCs w:val="24"/>
          <w:lang w:eastAsia="ru-RU"/>
        </w:rPr>
        <w:t>К.</w:t>
      </w:r>
      <w:r w:rsidRPr="00B31B0E">
        <w:rPr>
          <w:rFonts w:ascii="Times New Roman" w:eastAsia="Times New Roman" w:hAnsi="Times New Roman" w:cs="Times New Roman"/>
          <w:spacing w:val="34"/>
          <w:sz w:val="24"/>
          <w:szCs w:val="24"/>
          <w:lang w:eastAsia="ru-RU"/>
        </w:rPr>
        <w:t xml:space="preserve"> </w:t>
      </w:r>
      <w:r w:rsidRPr="00B31B0E">
        <w:rPr>
          <w:rFonts w:ascii="Times New Roman" w:eastAsia="Times New Roman" w:hAnsi="Times New Roman" w:cs="Times New Roman"/>
          <w:sz w:val="24"/>
          <w:szCs w:val="24"/>
          <w:lang w:eastAsia="ru-RU"/>
        </w:rPr>
        <w:t>Вигерс</w:t>
      </w:r>
      <w:r w:rsidRPr="00B31B0E">
        <w:rPr>
          <w:rFonts w:ascii="Times New Roman" w:eastAsia="Times New Roman" w:hAnsi="Times New Roman" w:cs="Times New Roman"/>
          <w:spacing w:val="33"/>
          <w:sz w:val="24"/>
          <w:szCs w:val="24"/>
          <w:lang w:eastAsia="ru-RU"/>
        </w:rPr>
        <w:t xml:space="preserve"> </w:t>
      </w:r>
      <w:r w:rsidRPr="00B31B0E">
        <w:rPr>
          <w:rFonts w:ascii="Times New Roman" w:eastAsia="Times New Roman" w:hAnsi="Times New Roman" w:cs="Times New Roman"/>
          <w:sz w:val="24"/>
          <w:szCs w:val="24"/>
          <w:lang w:eastAsia="ru-RU"/>
        </w:rPr>
        <w:t>;</w:t>
      </w:r>
      <w:r w:rsidRPr="00B31B0E">
        <w:rPr>
          <w:rFonts w:ascii="Times New Roman" w:eastAsia="Times New Roman" w:hAnsi="Times New Roman" w:cs="Times New Roman"/>
          <w:spacing w:val="34"/>
          <w:sz w:val="24"/>
          <w:szCs w:val="24"/>
          <w:lang w:eastAsia="ru-RU"/>
        </w:rPr>
        <w:t xml:space="preserve"> </w:t>
      </w:r>
      <w:r w:rsidRPr="00B31B0E">
        <w:rPr>
          <w:rFonts w:ascii="Times New Roman" w:eastAsia="Times New Roman" w:hAnsi="Times New Roman" w:cs="Times New Roman"/>
          <w:sz w:val="24"/>
          <w:szCs w:val="24"/>
          <w:lang w:eastAsia="ru-RU"/>
        </w:rPr>
        <w:t>пер.</w:t>
      </w:r>
      <w:r w:rsidRPr="00B31B0E">
        <w:rPr>
          <w:rFonts w:ascii="Times New Roman" w:eastAsia="Times New Roman" w:hAnsi="Times New Roman" w:cs="Times New Roman"/>
          <w:spacing w:val="33"/>
          <w:sz w:val="24"/>
          <w:szCs w:val="24"/>
          <w:lang w:eastAsia="ru-RU"/>
        </w:rPr>
        <w:t xml:space="preserve"> </w:t>
      </w:r>
      <w:r w:rsidRPr="00B31B0E">
        <w:rPr>
          <w:rFonts w:ascii="Times New Roman" w:eastAsia="Times New Roman" w:hAnsi="Times New Roman" w:cs="Times New Roman"/>
          <w:sz w:val="24"/>
          <w:szCs w:val="24"/>
          <w:lang w:eastAsia="ru-RU"/>
        </w:rPr>
        <w:t>с</w:t>
      </w:r>
      <w:r w:rsidRPr="00B31B0E">
        <w:rPr>
          <w:rFonts w:ascii="Times New Roman" w:eastAsia="Times New Roman" w:hAnsi="Times New Roman" w:cs="Times New Roman"/>
          <w:spacing w:val="33"/>
          <w:sz w:val="24"/>
          <w:szCs w:val="24"/>
          <w:lang w:eastAsia="ru-RU"/>
        </w:rPr>
        <w:t xml:space="preserve"> </w:t>
      </w:r>
      <w:r w:rsidRPr="00B31B0E">
        <w:rPr>
          <w:rFonts w:ascii="Times New Roman" w:eastAsia="Times New Roman" w:hAnsi="Times New Roman" w:cs="Times New Roman"/>
          <w:sz w:val="24"/>
          <w:szCs w:val="24"/>
          <w:lang w:eastAsia="ru-RU"/>
        </w:rPr>
        <w:t>англ.</w:t>
      </w:r>
      <w:r w:rsidRPr="00B31B0E">
        <w:rPr>
          <w:rFonts w:ascii="Times New Roman" w:eastAsia="Times New Roman" w:hAnsi="Times New Roman" w:cs="Times New Roman"/>
          <w:spacing w:val="34"/>
          <w:sz w:val="24"/>
          <w:szCs w:val="24"/>
          <w:lang w:eastAsia="ru-RU"/>
        </w:rPr>
        <w:t xml:space="preserve"> </w:t>
      </w:r>
      <w:r w:rsidRPr="00B31B0E">
        <w:rPr>
          <w:rFonts w:ascii="Times New Roman" w:eastAsia="Times New Roman" w:hAnsi="Times New Roman" w:cs="Times New Roman"/>
          <w:sz w:val="24"/>
          <w:szCs w:val="24"/>
          <w:lang w:eastAsia="ru-RU"/>
        </w:rPr>
        <w:t>–</w:t>
      </w:r>
      <w:r w:rsidRPr="00B31B0E">
        <w:rPr>
          <w:rFonts w:ascii="Times New Roman" w:eastAsia="Times New Roman" w:hAnsi="Times New Roman" w:cs="Times New Roman"/>
          <w:spacing w:val="32"/>
          <w:sz w:val="24"/>
          <w:szCs w:val="24"/>
          <w:lang w:eastAsia="ru-RU"/>
        </w:rPr>
        <w:t xml:space="preserve"> </w:t>
      </w:r>
      <w:r w:rsidRPr="00B31B0E">
        <w:rPr>
          <w:rFonts w:ascii="Times New Roman" w:eastAsia="Times New Roman" w:hAnsi="Times New Roman" w:cs="Times New Roman"/>
          <w:sz w:val="24"/>
          <w:szCs w:val="24"/>
          <w:lang w:eastAsia="ru-RU"/>
        </w:rPr>
        <w:t>М.</w:t>
      </w:r>
      <w:r w:rsidRPr="00B31B0E">
        <w:rPr>
          <w:rFonts w:ascii="Times New Roman" w:eastAsia="Times New Roman" w:hAnsi="Times New Roman" w:cs="Times New Roman"/>
          <w:spacing w:val="32"/>
          <w:sz w:val="24"/>
          <w:szCs w:val="24"/>
          <w:lang w:eastAsia="ru-RU"/>
        </w:rPr>
        <w:t xml:space="preserve"> </w:t>
      </w:r>
      <w:r w:rsidRPr="00B31B0E">
        <w:rPr>
          <w:rFonts w:ascii="Times New Roman" w:eastAsia="Times New Roman" w:hAnsi="Times New Roman" w:cs="Times New Roman"/>
          <w:sz w:val="24"/>
          <w:szCs w:val="24"/>
          <w:lang w:eastAsia="ru-RU"/>
        </w:rPr>
        <w:t>:</w:t>
      </w:r>
      <w:r w:rsidRPr="00B31B0E">
        <w:rPr>
          <w:rFonts w:ascii="Times New Roman" w:eastAsia="Times New Roman" w:hAnsi="Times New Roman" w:cs="Times New Roman"/>
          <w:spacing w:val="33"/>
          <w:sz w:val="24"/>
          <w:szCs w:val="24"/>
          <w:lang w:eastAsia="ru-RU"/>
        </w:rPr>
        <w:t xml:space="preserve"> </w:t>
      </w:r>
      <w:r w:rsidRPr="00B31B0E">
        <w:rPr>
          <w:rFonts w:ascii="Times New Roman" w:eastAsia="Times New Roman" w:hAnsi="Times New Roman" w:cs="Times New Roman"/>
          <w:sz w:val="24"/>
          <w:szCs w:val="24"/>
          <w:lang w:eastAsia="ru-RU"/>
        </w:rPr>
        <w:t>Издательско-торговый</w:t>
      </w:r>
      <w:r w:rsidRPr="00B31B0E">
        <w:rPr>
          <w:rFonts w:ascii="Times New Roman" w:eastAsia="Times New Roman" w:hAnsi="Times New Roman" w:cs="Times New Roman"/>
          <w:spacing w:val="28"/>
          <w:sz w:val="24"/>
          <w:szCs w:val="24"/>
          <w:lang w:eastAsia="ru-RU"/>
        </w:rPr>
        <w:t xml:space="preserve"> </w:t>
      </w:r>
      <w:r w:rsidRPr="00B31B0E">
        <w:rPr>
          <w:rFonts w:ascii="Times New Roman" w:eastAsia="Times New Roman" w:hAnsi="Times New Roman" w:cs="Times New Roman"/>
          <w:sz w:val="24"/>
          <w:szCs w:val="24"/>
          <w:lang w:eastAsia="ru-RU"/>
        </w:rPr>
        <w:t>дом</w:t>
      </w:r>
      <w:r w:rsidRPr="00B31B0E">
        <w:rPr>
          <w:rFonts w:ascii="Times New Roman" w:eastAsia="Times New Roman" w:hAnsi="Times New Roman" w:cs="Times New Roman"/>
          <w:spacing w:val="29"/>
          <w:sz w:val="24"/>
          <w:szCs w:val="24"/>
          <w:lang w:eastAsia="ru-RU"/>
        </w:rPr>
        <w:t xml:space="preserve"> </w:t>
      </w:r>
      <w:r w:rsidRPr="00B31B0E">
        <w:rPr>
          <w:rFonts w:ascii="Times New Roman" w:eastAsia="Times New Roman" w:hAnsi="Times New Roman" w:cs="Times New Roman"/>
          <w:sz w:val="24"/>
          <w:szCs w:val="24"/>
          <w:lang w:eastAsia="ru-RU"/>
        </w:rPr>
        <w:t>«Русская</w:t>
      </w:r>
      <w:r w:rsidRPr="00B31B0E">
        <w:rPr>
          <w:rFonts w:ascii="Times New Roman" w:eastAsia="Times New Roman" w:hAnsi="Times New Roman" w:cs="Times New Roman"/>
          <w:spacing w:val="28"/>
          <w:sz w:val="24"/>
          <w:szCs w:val="24"/>
          <w:lang w:eastAsia="ru-RU"/>
        </w:rPr>
        <w:t xml:space="preserve"> </w:t>
      </w:r>
      <w:r w:rsidRPr="00B31B0E">
        <w:rPr>
          <w:rFonts w:ascii="Times New Roman" w:eastAsia="Times New Roman" w:hAnsi="Times New Roman" w:cs="Times New Roman"/>
          <w:sz w:val="24"/>
          <w:szCs w:val="24"/>
          <w:lang w:eastAsia="ru-RU"/>
        </w:rPr>
        <w:t>редакция»,</w:t>
      </w:r>
      <w:r w:rsidRPr="00B31B0E">
        <w:rPr>
          <w:rFonts w:ascii="Times New Roman" w:eastAsia="Times New Roman" w:hAnsi="Times New Roman" w:cs="Times New Roman"/>
          <w:spacing w:val="1"/>
          <w:sz w:val="24"/>
          <w:szCs w:val="24"/>
          <w:lang w:eastAsia="ru-RU"/>
        </w:rPr>
        <w:t xml:space="preserve"> </w:t>
      </w:r>
      <w:r w:rsidRPr="00B31B0E">
        <w:rPr>
          <w:rFonts w:ascii="Times New Roman" w:eastAsia="Times New Roman" w:hAnsi="Times New Roman" w:cs="Times New Roman"/>
          <w:sz w:val="24"/>
          <w:szCs w:val="24"/>
          <w:lang w:eastAsia="ru-RU"/>
        </w:rPr>
        <w:t>2004.</w:t>
      </w:r>
      <w:r w:rsidRPr="00B31B0E">
        <w:rPr>
          <w:rFonts w:ascii="Times New Roman" w:eastAsia="Times New Roman" w:hAnsi="Times New Roman" w:cs="Times New Roman"/>
          <w:spacing w:val="2"/>
          <w:sz w:val="24"/>
          <w:szCs w:val="24"/>
          <w:lang w:eastAsia="ru-RU"/>
        </w:rPr>
        <w:t xml:space="preserve"> </w:t>
      </w:r>
      <w:r w:rsidRPr="00B31B0E">
        <w:rPr>
          <w:rFonts w:ascii="Times New Roman" w:eastAsia="Times New Roman" w:hAnsi="Times New Roman" w:cs="Times New Roman"/>
          <w:sz w:val="24"/>
          <w:szCs w:val="24"/>
          <w:lang w:eastAsia="ru-RU"/>
        </w:rPr>
        <w:t>–</w:t>
      </w:r>
      <w:r w:rsidRPr="00B31B0E">
        <w:rPr>
          <w:rFonts w:ascii="Times New Roman" w:eastAsia="Times New Roman" w:hAnsi="Times New Roman" w:cs="Times New Roman"/>
          <w:spacing w:val="1"/>
          <w:sz w:val="24"/>
          <w:szCs w:val="24"/>
          <w:lang w:eastAsia="ru-RU"/>
        </w:rPr>
        <w:t xml:space="preserve"> </w:t>
      </w:r>
      <w:r w:rsidRPr="00B31B0E">
        <w:rPr>
          <w:rFonts w:ascii="Times New Roman" w:eastAsia="Times New Roman" w:hAnsi="Times New Roman" w:cs="Times New Roman"/>
          <w:sz w:val="24"/>
          <w:szCs w:val="24"/>
          <w:lang w:eastAsia="ru-RU"/>
        </w:rPr>
        <w:t>576 с.</w:t>
      </w:r>
    </w:p>
    <w:p w:rsidR="00061AED" w:rsidRPr="00B31B0E" w:rsidRDefault="00061AED" w:rsidP="00061AED">
      <w:pPr>
        <w:widowControl w:val="0"/>
        <w:numPr>
          <w:ilvl w:val="0"/>
          <w:numId w:val="51"/>
        </w:numPr>
        <w:tabs>
          <w:tab w:val="left" w:pos="993"/>
          <w:tab w:val="left" w:pos="1367"/>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ГОСТ 19.701-90. Схемы алгоритмов, данных, программ и систем. Условные обозначения и правила выполнения. – М. : Изд. стандартов,</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1990.</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16</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с.</w:t>
      </w:r>
    </w:p>
    <w:p w:rsidR="00061AED" w:rsidRPr="00B31B0E" w:rsidRDefault="00061AED" w:rsidP="00061AED">
      <w:pPr>
        <w:widowControl w:val="0"/>
        <w:numPr>
          <w:ilvl w:val="0"/>
          <w:numId w:val="51"/>
        </w:numPr>
        <w:tabs>
          <w:tab w:val="left" w:pos="993"/>
          <w:tab w:val="left" w:pos="1367"/>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ГОСТ 34.201-89. Виды, комплектность и обозначение документов при создании автоматизированных систем. – М. :</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Изд. стандартов,</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1989.</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16</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с.</w:t>
      </w:r>
    </w:p>
    <w:p w:rsidR="00061AED" w:rsidRPr="00B31B0E" w:rsidRDefault="00061AED" w:rsidP="00061AED">
      <w:pPr>
        <w:widowControl w:val="0"/>
        <w:numPr>
          <w:ilvl w:val="0"/>
          <w:numId w:val="51"/>
        </w:numPr>
        <w:tabs>
          <w:tab w:val="left" w:pos="993"/>
          <w:tab w:val="left" w:pos="1331"/>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ГОСТ 34.601-90. Автоматизированные системы. Стадии создания.</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М.</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Изд.</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стандартов,</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1990.</w:t>
      </w:r>
      <w:r w:rsidRPr="00B31B0E">
        <w:rPr>
          <w:rFonts w:ascii="Times New Roman" w:eastAsia="Calibri" w:hAnsi="Times New Roman" w:cs="Times New Roman"/>
          <w:spacing w:val="5"/>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12</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с.</w:t>
      </w:r>
    </w:p>
    <w:p w:rsidR="00061AED" w:rsidRPr="00B31B0E" w:rsidRDefault="00061AED" w:rsidP="00061AED">
      <w:pPr>
        <w:widowControl w:val="0"/>
        <w:numPr>
          <w:ilvl w:val="0"/>
          <w:numId w:val="51"/>
        </w:numPr>
        <w:tabs>
          <w:tab w:val="left" w:pos="993"/>
          <w:tab w:val="left" w:pos="1331"/>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ГОСТ 34.602-89. Техническое задание на создание автоматизированной</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системы.</w:t>
      </w:r>
      <w:r w:rsidRPr="00B31B0E">
        <w:rPr>
          <w:rFonts w:ascii="Times New Roman" w:eastAsia="Calibri" w:hAnsi="Times New Roman" w:cs="Times New Roman"/>
          <w:spacing w:val="4"/>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М.</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Изд.</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стандартов,</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1990.</w:t>
      </w:r>
      <w:r w:rsidRPr="00B31B0E">
        <w:rPr>
          <w:rFonts w:ascii="Times New Roman" w:eastAsia="Calibri" w:hAnsi="Times New Roman" w:cs="Times New Roman"/>
          <w:spacing w:val="4"/>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24</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с.</w:t>
      </w:r>
    </w:p>
    <w:p w:rsidR="00061AED" w:rsidRPr="00B31B0E" w:rsidRDefault="00061AED" w:rsidP="00061AED">
      <w:pPr>
        <w:widowControl w:val="0"/>
        <w:numPr>
          <w:ilvl w:val="0"/>
          <w:numId w:val="51"/>
        </w:numPr>
        <w:tabs>
          <w:tab w:val="left" w:pos="993"/>
          <w:tab w:val="left" w:pos="1331"/>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Гультяев А. К. Проектирование и дизайн пользовательского ин-</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pacing w:val="-1"/>
          <w:sz w:val="24"/>
          <w:szCs w:val="24"/>
        </w:rPr>
        <w:t>терфейса</w:t>
      </w:r>
      <w:r w:rsidRPr="00B31B0E">
        <w:rPr>
          <w:rFonts w:ascii="Times New Roman" w:eastAsia="Calibri" w:hAnsi="Times New Roman" w:cs="Times New Roman"/>
          <w:spacing w:val="-18"/>
          <w:sz w:val="24"/>
          <w:szCs w:val="24"/>
        </w:rPr>
        <w:t xml:space="preserve"> </w:t>
      </w:r>
      <w:r w:rsidRPr="00B31B0E">
        <w:rPr>
          <w:rFonts w:ascii="Times New Roman" w:eastAsia="Calibri" w:hAnsi="Times New Roman" w:cs="Times New Roman"/>
          <w:spacing w:val="-1"/>
          <w:sz w:val="24"/>
          <w:szCs w:val="24"/>
        </w:rPr>
        <w:t>/</w:t>
      </w:r>
      <w:r w:rsidRPr="00B31B0E">
        <w:rPr>
          <w:rFonts w:ascii="Times New Roman" w:eastAsia="Calibri" w:hAnsi="Times New Roman" w:cs="Times New Roman"/>
          <w:spacing w:val="-17"/>
          <w:sz w:val="24"/>
          <w:szCs w:val="24"/>
        </w:rPr>
        <w:t xml:space="preserve"> </w:t>
      </w:r>
      <w:r w:rsidRPr="00B31B0E">
        <w:rPr>
          <w:rFonts w:ascii="Times New Roman" w:eastAsia="Calibri" w:hAnsi="Times New Roman" w:cs="Times New Roman"/>
          <w:spacing w:val="-1"/>
          <w:sz w:val="24"/>
          <w:szCs w:val="24"/>
        </w:rPr>
        <w:t>А.</w:t>
      </w:r>
      <w:r w:rsidRPr="00B31B0E">
        <w:rPr>
          <w:rFonts w:ascii="Times New Roman" w:eastAsia="Calibri" w:hAnsi="Times New Roman" w:cs="Times New Roman"/>
          <w:spacing w:val="-17"/>
          <w:sz w:val="24"/>
          <w:szCs w:val="24"/>
        </w:rPr>
        <w:t xml:space="preserve"> </w:t>
      </w:r>
      <w:r w:rsidRPr="00B31B0E">
        <w:rPr>
          <w:rFonts w:ascii="Times New Roman" w:eastAsia="Calibri" w:hAnsi="Times New Roman" w:cs="Times New Roman"/>
          <w:spacing w:val="-1"/>
          <w:sz w:val="24"/>
          <w:szCs w:val="24"/>
        </w:rPr>
        <w:t>К.</w:t>
      </w:r>
      <w:r w:rsidRPr="00B31B0E">
        <w:rPr>
          <w:rFonts w:ascii="Times New Roman" w:eastAsia="Calibri" w:hAnsi="Times New Roman" w:cs="Times New Roman"/>
          <w:spacing w:val="-16"/>
          <w:sz w:val="24"/>
          <w:szCs w:val="24"/>
        </w:rPr>
        <w:t xml:space="preserve"> </w:t>
      </w:r>
      <w:r w:rsidRPr="00B31B0E">
        <w:rPr>
          <w:rFonts w:ascii="Times New Roman" w:eastAsia="Calibri" w:hAnsi="Times New Roman" w:cs="Times New Roman"/>
          <w:spacing w:val="-1"/>
          <w:sz w:val="24"/>
          <w:szCs w:val="24"/>
        </w:rPr>
        <w:lastRenderedPageBreak/>
        <w:t>Гультяев,</w:t>
      </w:r>
      <w:r w:rsidRPr="00B31B0E">
        <w:rPr>
          <w:rFonts w:ascii="Times New Roman" w:eastAsia="Calibri" w:hAnsi="Times New Roman" w:cs="Times New Roman"/>
          <w:spacing w:val="-17"/>
          <w:sz w:val="24"/>
          <w:szCs w:val="24"/>
        </w:rPr>
        <w:t xml:space="preserve"> </w:t>
      </w:r>
      <w:r w:rsidRPr="00B31B0E">
        <w:rPr>
          <w:rFonts w:ascii="Times New Roman" w:eastAsia="Calibri" w:hAnsi="Times New Roman" w:cs="Times New Roman"/>
          <w:spacing w:val="-1"/>
          <w:sz w:val="24"/>
          <w:szCs w:val="24"/>
        </w:rPr>
        <w:t>В.</w:t>
      </w:r>
      <w:r w:rsidRPr="00B31B0E">
        <w:rPr>
          <w:rFonts w:ascii="Times New Roman" w:eastAsia="Calibri" w:hAnsi="Times New Roman" w:cs="Times New Roman"/>
          <w:spacing w:val="-16"/>
          <w:sz w:val="24"/>
          <w:szCs w:val="24"/>
        </w:rPr>
        <w:t xml:space="preserve"> </w:t>
      </w:r>
      <w:r w:rsidRPr="00B31B0E">
        <w:rPr>
          <w:rFonts w:ascii="Times New Roman" w:eastAsia="Calibri" w:hAnsi="Times New Roman" w:cs="Times New Roman"/>
          <w:spacing w:val="-1"/>
          <w:sz w:val="24"/>
          <w:szCs w:val="24"/>
        </w:rPr>
        <w:t>А.</w:t>
      </w:r>
      <w:r w:rsidRPr="00B31B0E">
        <w:rPr>
          <w:rFonts w:ascii="Times New Roman" w:eastAsia="Calibri" w:hAnsi="Times New Roman" w:cs="Times New Roman"/>
          <w:spacing w:val="-17"/>
          <w:sz w:val="24"/>
          <w:szCs w:val="24"/>
        </w:rPr>
        <w:t xml:space="preserve"> </w:t>
      </w:r>
      <w:r w:rsidRPr="00B31B0E">
        <w:rPr>
          <w:rFonts w:ascii="Times New Roman" w:eastAsia="Calibri" w:hAnsi="Times New Roman" w:cs="Times New Roman"/>
          <w:spacing w:val="-1"/>
          <w:sz w:val="24"/>
          <w:szCs w:val="24"/>
        </w:rPr>
        <w:t>Машин.</w:t>
      </w:r>
      <w:r w:rsidRPr="00B31B0E">
        <w:rPr>
          <w:rFonts w:ascii="Times New Roman" w:eastAsia="Calibri" w:hAnsi="Times New Roman" w:cs="Times New Roman"/>
          <w:spacing w:val="-17"/>
          <w:sz w:val="24"/>
          <w:szCs w:val="24"/>
        </w:rPr>
        <w:t xml:space="preserve"> </w:t>
      </w:r>
      <w:r w:rsidRPr="00B31B0E">
        <w:rPr>
          <w:rFonts w:ascii="Times New Roman" w:eastAsia="Calibri" w:hAnsi="Times New Roman" w:cs="Times New Roman"/>
          <w:spacing w:val="-1"/>
          <w:sz w:val="24"/>
          <w:szCs w:val="24"/>
        </w:rPr>
        <w:t>–</w:t>
      </w:r>
      <w:r w:rsidRPr="00B31B0E">
        <w:rPr>
          <w:rFonts w:ascii="Times New Roman" w:eastAsia="Calibri" w:hAnsi="Times New Roman" w:cs="Times New Roman"/>
          <w:spacing w:val="-18"/>
          <w:sz w:val="24"/>
          <w:szCs w:val="24"/>
        </w:rPr>
        <w:t xml:space="preserve"> </w:t>
      </w:r>
      <w:r w:rsidRPr="00B31B0E">
        <w:rPr>
          <w:rFonts w:ascii="Times New Roman" w:eastAsia="Calibri" w:hAnsi="Times New Roman" w:cs="Times New Roman"/>
          <w:spacing w:val="-1"/>
          <w:sz w:val="24"/>
          <w:szCs w:val="24"/>
        </w:rPr>
        <w:t>М.</w:t>
      </w:r>
      <w:r w:rsidRPr="00B31B0E">
        <w:rPr>
          <w:rFonts w:ascii="Times New Roman" w:eastAsia="Calibri" w:hAnsi="Times New Roman" w:cs="Times New Roman"/>
          <w:spacing w:val="-17"/>
          <w:sz w:val="24"/>
          <w:szCs w:val="24"/>
        </w:rPr>
        <w:t xml:space="preserve"> </w:t>
      </w:r>
      <w:r w:rsidRPr="00B31B0E">
        <w:rPr>
          <w:rFonts w:ascii="Times New Roman" w:eastAsia="Calibri" w:hAnsi="Times New Roman" w:cs="Times New Roman"/>
          <w:spacing w:val="-1"/>
          <w:sz w:val="24"/>
          <w:szCs w:val="24"/>
        </w:rPr>
        <w:t>:</w:t>
      </w:r>
      <w:r w:rsidRPr="00B31B0E">
        <w:rPr>
          <w:rFonts w:ascii="Times New Roman" w:eastAsia="Calibri" w:hAnsi="Times New Roman" w:cs="Times New Roman"/>
          <w:spacing w:val="-16"/>
          <w:sz w:val="24"/>
          <w:szCs w:val="24"/>
        </w:rPr>
        <w:t xml:space="preserve"> </w:t>
      </w:r>
      <w:r w:rsidRPr="00B31B0E">
        <w:rPr>
          <w:rFonts w:ascii="Times New Roman" w:eastAsia="Calibri" w:hAnsi="Times New Roman" w:cs="Times New Roman"/>
          <w:spacing w:val="-1"/>
          <w:sz w:val="24"/>
          <w:szCs w:val="24"/>
        </w:rPr>
        <w:t>Корона-Принт,</w:t>
      </w:r>
      <w:r w:rsidRPr="00B31B0E">
        <w:rPr>
          <w:rFonts w:ascii="Times New Roman" w:eastAsia="Calibri" w:hAnsi="Times New Roman" w:cs="Times New Roman"/>
          <w:spacing w:val="-17"/>
          <w:sz w:val="24"/>
          <w:szCs w:val="24"/>
        </w:rPr>
        <w:t xml:space="preserve"> </w:t>
      </w:r>
      <w:r w:rsidRPr="00B31B0E">
        <w:rPr>
          <w:rFonts w:ascii="Times New Roman" w:eastAsia="Calibri" w:hAnsi="Times New Roman" w:cs="Times New Roman"/>
          <w:spacing w:val="-1"/>
          <w:sz w:val="24"/>
          <w:szCs w:val="24"/>
        </w:rPr>
        <w:t>2007.</w:t>
      </w:r>
      <w:r w:rsidRPr="00B31B0E">
        <w:rPr>
          <w:rFonts w:ascii="Times New Roman" w:eastAsia="Calibri" w:hAnsi="Times New Roman" w:cs="Times New Roman"/>
          <w:spacing w:val="-15"/>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9"/>
          <w:sz w:val="24"/>
          <w:szCs w:val="24"/>
        </w:rPr>
        <w:t xml:space="preserve"> </w:t>
      </w:r>
      <w:r w:rsidRPr="00B31B0E">
        <w:rPr>
          <w:rFonts w:ascii="Times New Roman" w:eastAsia="Calibri" w:hAnsi="Times New Roman" w:cs="Times New Roman"/>
          <w:sz w:val="24"/>
          <w:szCs w:val="24"/>
        </w:rPr>
        <w:t>352</w:t>
      </w:r>
      <w:r w:rsidRPr="00B31B0E">
        <w:rPr>
          <w:rFonts w:ascii="Times New Roman" w:eastAsia="Calibri" w:hAnsi="Times New Roman" w:cs="Times New Roman"/>
          <w:spacing w:val="-18"/>
          <w:sz w:val="24"/>
          <w:szCs w:val="24"/>
        </w:rPr>
        <w:t xml:space="preserve"> </w:t>
      </w:r>
      <w:r w:rsidRPr="00B31B0E">
        <w:rPr>
          <w:rFonts w:ascii="Times New Roman" w:eastAsia="Calibri" w:hAnsi="Times New Roman" w:cs="Times New Roman"/>
          <w:sz w:val="24"/>
          <w:szCs w:val="24"/>
        </w:rPr>
        <w:t>с.</w:t>
      </w:r>
    </w:p>
    <w:p w:rsidR="00061AED" w:rsidRPr="00B31B0E" w:rsidRDefault="00061AED" w:rsidP="00061AED">
      <w:pPr>
        <w:widowControl w:val="0"/>
        <w:numPr>
          <w:ilvl w:val="0"/>
          <w:numId w:val="51"/>
        </w:numPr>
        <w:tabs>
          <w:tab w:val="left" w:pos="993"/>
          <w:tab w:val="left" w:pos="1367"/>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Гужва В. М. Інформаційні системи і технології на підприємствах:</w:t>
      </w:r>
      <w:r w:rsidRPr="00B31B0E">
        <w:rPr>
          <w:rFonts w:ascii="Times New Roman" w:eastAsia="Calibri" w:hAnsi="Times New Roman" w:cs="Times New Roman"/>
          <w:spacing w:val="-75"/>
          <w:sz w:val="24"/>
          <w:szCs w:val="24"/>
        </w:rPr>
        <w:t xml:space="preserve"> </w:t>
      </w:r>
      <w:r w:rsidRPr="00B31B0E">
        <w:rPr>
          <w:rFonts w:ascii="Times New Roman" w:eastAsia="Calibri" w:hAnsi="Times New Roman" w:cs="Times New Roman"/>
          <w:sz w:val="24"/>
          <w:szCs w:val="24"/>
        </w:rPr>
        <w:t>навч.</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посібник</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В.</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М.</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Гужва.</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К.</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КНЕУ,</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2001.</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400 с.</w:t>
      </w:r>
    </w:p>
    <w:p w:rsidR="00061AED" w:rsidRPr="00B31B0E" w:rsidRDefault="00061AED" w:rsidP="00061AED">
      <w:pPr>
        <w:widowControl w:val="0"/>
        <w:numPr>
          <w:ilvl w:val="0"/>
          <w:numId w:val="51"/>
        </w:numPr>
        <w:tabs>
          <w:tab w:val="left" w:pos="993"/>
          <w:tab w:val="left" w:pos="1367"/>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pacing w:val="-3"/>
          <w:sz w:val="24"/>
          <w:szCs w:val="24"/>
        </w:rPr>
        <w:t>Дубаков</w:t>
      </w:r>
      <w:r w:rsidRPr="00B31B0E">
        <w:rPr>
          <w:rFonts w:ascii="Times New Roman" w:eastAsia="Calibri" w:hAnsi="Times New Roman" w:cs="Times New Roman"/>
          <w:spacing w:val="-13"/>
          <w:sz w:val="24"/>
          <w:szCs w:val="24"/>
        </w:rPr>
        <w:t xml:space="preserve"> </w:t>
      </w:r>
      <w:r w:rsidRPr="00B31B0E">
        <w:rPr>
          <w:rFonts w:ascii="Times New Roman" w:eastAsia="Calibri" w:hAnsi="Times New Roman" w:cs="Times New Roman"/>
          <w:spacing w:val="-3"/>
          <w:sz w:val="24"/>
          <w:szCs w:val="24"/>
        </w:rPr>
        <w:t>А.</w:t>
      </w:r>
      <w:r w:rsidRPr="00B31B0E">
        <w:rPr>
          <w:rFonts w:ascii="Times New Roman" w:eastAsia="Calibri" w:hAnsi="Times New Roman" w:cs="Times New Roman"/>
          <w:spacing w:val="-12"/>
          <w:sz w:val="24"/>
          <w:szCs w:val="24"/>
        </w:rPr>
        <w:t xml:space="preserve"> </w:t>
      </w:r>
      <w:r w:rsidRPr="00B31B0E">
        <w:rPr>
          <w:rFonts w:ascii="Times New Roman" w:eastAsia="Calibri" w:hAnsi="Times New Roman" w:cs="Times New Roman"/>
          <w:spacing w:val="-3"/>
          <w:sz w:val="24"/>
          <w:szCs w:val="24"/>
        </w:rPr>
        <w:t>А.</w:t>
      </w:r>
      <w:r w:rsidRPr="00B31B0E">
        <w:rPr>
          <w:rFonts w:ascii="Times New Roman" w:eastAsia="Calibri" w:hAnsi="Times New Roman" w:cs="Times New Roman"/>
          <w:spacing w:val="-12"/>
          <w:sz w:val="24"/>
          <w:szCs w:val="24"/>
        </w:rPr>
        <w:t xml:space="preserve"> </w:t>
      </w:r>
      <w:r w:rsidRPr="00B31B0E">
        <w:rPr>
          <w:rFonts w:ascii="Times New Roman" w:eastAsia="Calibri" w:hAnsi="Times New Roman" w:cs="Times New Roman"/>
          <w:spacing w:val="-3"/>
          <w:sz w:val="24"/>
          <w:szCs w:val="24"/>
        </w:rPr>
        <w:t>Проектирование</w:t>
      </w:r>
      <w:r w:rsidRPr="00B31B0E">
        <w:rPr>
          <w:rFonts w:ascii="Times New Roman" w:eastAsia="Calibri" w:hAnsi="Times New Roman" w:cs="Times New Roman"/>
          <w:spacing w:val="-13"/>
          <w:sz w:val="24"/>
          <w:szCs w:val="24"/>
        </w:rPr>
        <w:t xml:space="preserve"> </w:t>
      </w:r>
      <w:r w:rsidRPr="00B31B0E">
        <w:rPr>
          <w:rFonts w:ascii="Times New Roman" w:eastAsia="Calibri" w:hAnsi="Times New Roman" w:cs="Times New Roman"/>
          <w:spacing w:val="-3"/>
          <w:sz w:val="24"/>
          <w:szCs w:val="24"/>
        </w:rPr>
        <w:t>информационных</w:t>
      </w:r>
      <w:r w:rsidRPr="00B31B0E">
        <w:rPr>
          <w:rFonts w:ascii="Times New Roman" w:eastAsia="Calibri" w:hAnsi="Times New Roman" w:cs="Times New Roman"/>
          <w:spacing w:val="-16"/>
          <w:sz w:val="24"/>
          <w:szCs w:val="24"/>
        </w:rPr>
        <w:t xml:space="preserve"> </w:t>
      </w:r>
      <w:r w:rsidRPr="00B31B0E">
        <w:rPr>
          <w:rFonts w:ascii="Times New Roman" w:eastAsia="Calibri" w:hAnsi="Times New Roman" w:cs="Times New Roman"/>
          <w:spacing w:val="-3"/>
          <w:sz w:val="24"/>
          <w:szCs w:val="24"/>
        </w:rPr>
        <w:t>систем</w:t>
      </w:r>
      <w:r w:rsidRPr="00B31B0E">
        <w:rPr>
          <w:rFonts w:ascii="Times New Roman" w:eastAsia="Calibri" w:hAnsi="Times New Roman" w:cs="Times New Roman"/>
          <w:spacing w:val="-13"/>
          <w:sz w:val="24"/>
          <w:szCs w:val="24"/>
        </w:rPr>
        <w:t xml:space="preserve"> </w:t>
      </w:r>
      <w:r w:rsidRPr="00B31B0E">
        <w:rPr>
          <w:rFonts w:ascii="Times New Roman" w:eastAsia="Calibri" w:hAnsi="Times New Roman" w:cs="Times New Roman"/>
          <w:spacing w:val="-3"/>
          <w:sz w:val="24"/>
          <w:szCs w:val="24"/>
        </w:rPr>
        <w:t>/</w:t>
      </w:r>
      <w:r w:rsidRPr="00B31B0E">
        <w:rPr>
          <w:rFonts w:ascii="Times New Roman" w:eastAsia="Calibri" w:hAnsi="Times New Roman" w:cs="Times New Roman"/>
          <w:spacing w:val="-13"/>
          <w:sz w:val="24"/>
          <w:szCs w:val="24"/>
        </w:rPr>
        <w:t xml:space="preserve"> </w:t>
      </w:r>
      <w:r w:rsidRPr="00B31B0E">
        <w:rPr>
          <w:rFonts w:ascii="Times New Roman" w:eastAsia="Calibri" w:hAnsi="Times New Roman" w:cs="Times New Roman"/>
          <w:spacing w:val="-3"/>
          <w:sz w:val="24"/>
          <w:szCs w:val="24"/>
        </w:rPr>
        <w:t>А.</w:t>
      </w:r>
      <w:r w:rsidRPr="00B31B0E">
        <w:rPr>
          <w:rFonts w:ascii="Times New Roman" w:eastAsia="Calibri" w:hAnsi="Times New Roman" w:cs="Times New Roman"/>
          <w:spacing w:val="-14"/>
          <w:sz w:val="24"/>
          <w:szCs w:val="24"/>
        </w:rPr>
        <w:t> </w:t>
      </w:r>
      <w:r w:rsidRPr="00B31B0E">
        <w:rPr>
          <w:rFonts w:ascii="Times New Roman" w:eastAsia="Calibri" w:hAnsi="Times New Roman" w:cs="Times New Roman"/>
          <w:spacing w:val="-2"/>
          <w:sz w:val="24"/>
          <w:szCs w:val="24"/>
        </w:rPr>
        <w:t>А.</w:t>
      </w:r>
      <w:r w:rsidRPr="00B31B0E">
        <w:rPr>
          <w:rFonts w:ascii="Times New Roman" w:eastAsia="Calibri" w:hAnsi="Times New Roman" w:cs="Times New Roman"/>
          <w:spacing w:val="-14"/>
          <w:sz w:val="24"/>
          <w:szCs w:val="24"/>
        </w:rPr>
        <w:t> </w:t>
      </w:r>
      <w:r w:rsidRPr="00B31B0E">
        <w:rPr>
          <w:rFonts w:ascii="Times New Roman" w:eastAsia="Calibri" w:hAnsi="Times New Roman" w:cs="Times New Roman"/>
          <w:spacing w:val="-2"/>
          <w:sz w:val="24"/>
          <w:szCs w:val="24"/>
        </w:rPr>
        <w:t>Ду</w:t>
      </w:r>
      <w:r w:rsidRPr="00B31B0E">
        <w:rPr>
          <w:rFonts w:ascii="Times New Roman" w:eastAsia="Calibri" w:hAnsi="Times New Roman" w:cs="Times New Roman"/>
          <w:sz w:val="24"/>
          <w:szCs w:val="24"/>
        </w:rPr>
        <w:t>баков. – Томск : Изд. Томского политехнического университета, 2011. –</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258 с.</w:t>
      </w:r>
    </w:p>
    <w:p w:rsidR="00061AED" w:rsidRPr="00B31B0E" w:rsidRDefault="00061AED" w:rsidP="00061AED">
      <w:pPr>
        <w:widowControl w:val="0"/>
        <w:numPr>
          <w:ilvl w:val="0"/>
          <w:numId w:val="51"/>
        </w:numPr>
        <w:tabs>
          <w:tab w:val="left" w:pos="993"/>
          <w:tab w:val="left" w:pos="1367"/>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Елиферов</w:t>
      </w:r>
      <w:r w:rsidRPr="00B31B0E">
        <w:rPr>
          <w:rFonts w:ascii="Times New Roman" w:eastAsia="Calibri" w:hAnsi="Times New Roman" w:cs="Times New Roman"/>
          <w:spacing w:val="-13"/>
          <w:sz w:val="24"/>
          <w:szCs w:val="24"/>
        </w:rPr>
        <w:t xml:space="preserve"> </w:t>
      </w:r>
      <w:r w:rsidRPr="00B31B0E">
        <w:rPr>
          <w:rFonts w:ascii="Times New Roman" w:eastAsia="Calibri" w:hAnsi="Times New Roman" w:cs="Times New Roman"/>
          <w:sz w:val="24"/>
          <w:szCs w:val="24"/>
        </w:rPr>
        <w:t>В.</w:t>
      </w:r>
      <w:r w:rsidRPr="00B31B0E">
        <w:rPr>
          <w:rFonts w:ascii="Times New Roman" w:eastAsia="Calibri" w:hAnsi="Times New Roman" w:cs="Times New Roman"/>
          <w:spacing w:val="-10"/>
          <w:sz w:val="24"/>
          <w:szCs w:val="24"/>
        </w:rPr>
        <w:t xml:space="preserve"> </w:t>
      </w:r>
      <w:r w:rsidRPr="00B31B0E">
        <w:rPr>
          <w:rFonts w:ascii="Times New Roman" w:eastAsia="Calibri" w:hAnsi="Times New Roman" w:cs="Times New Roman"/>
          <w:sz w:val="24"/>
          <w:szCs w:val="24"/>
        </w:rPr>
        <w:t>Г.</w:t>
      </w:r>
      <w:r w:rsidRPr="00B31B0E">
        <w:rPr>
          <w:rFonts w:ascii="Times New Roman" w:eastAsia="Calibri" w:hAnsi="Times New Roman" w:cs="Times New Roman"/>
          <w:spacing w:val="-12"/>
          <w:sz w:val="24"/>
          <w:szCs w:val="24"/>
        </w:rPr>
        <w:t xml:space="preserve"> </w:t>
      </w:r>
      <w:r w:rsidRPr="00B31B0E">
        <w:rPr>
          <w:rFonts w:ascii="Times New Roman" w:eastAsia="Calibri" w:hAnsi="Times New Roman" w:cs="Times New Roman"/>
          <w:sz w:val="24"/>
          <w:szCs w:val="24"/>
        </w:rPr>
        <w:t>Бизнес-процессы:</w:t>
      </w:r>
      <w:r w:rsidRPr="00B31B0E">
        <w:rPr>
          <w:rFonts w:ascii="Times New Roman" w:eastAsia="Calibri" w:hAnsi="Times New Roman" w:cs="Times New Roman"/>
          <w:spacing w:val="-11"/>
          <w:sz w:val="24"/>
          <w:szCs w:val="24"/>
        </w:rPr>
        <w:t xml:space="preserve"> </w:t>
      </w:r>
      <w:r w:rsidRPr="00B31B0E">
        <w:rPr>
          <w:rFonts w:ascii="Times New Roman" w:eastAsia="Calibri" w:hAnsi="Times New Roman" w:cs="Times New Roman"/>
          <w:sz w:val="24"/>
          <w:szCs w:val="24"/>
        </w:rPr>
        <w:t>Регламентация</w:t>
      </w:r>
      <w:r w:rsidRPr="00B31B0E">
        <w:rPr>
          <w:rFonts w:ascii="Times New Roman" w:eastAsia="Calibri" w:hAnsi="Times New Roman" w:cs="Times New Roman"/>
          <w:spacing w:val="-13"/>
          <w:sz w:val="24"/>
          <w:szCs w:val="24"/>
        </w:rPr>
        <w:t xml:space="preserve"> </w:t>
      </w:r>
      <w:r w:rsidRPr="00B31B0E">
        <w:rPr>
          <w:rFonts w:ascii="Times New Roman" w:eastAsia="Calibri" w:hAnsi="Times New Roman" w:cs="Times New Roman"/>
          <w:sz w:val="24"/>
          <w:szCs w:val="24"/>
        </w:rPr>
        <w:t>и</w:t>
      </w:r>
      <w:r w:rsidRPr="00B31B0E">
        <w:rPr>
          <w:rFonts w:ascii="Times New Roman" w:eastAsia="Calibri" w:hAnsi="Times New Roman" w:cs="Times New Roman"/>
          <w:spacing w:val="-13"/>
          <w:sz w:val="24"/>
          <w:szCs w:val="24"/>
        </w:rPr>
        <w:t xml:space="preserve"> </w:t>
      </w:r>
      <w:r w:rsidRPr="00B31B0E">
        <w:rPr>
          <w:rFonts w:ascii="Times New Roman" w:eastAsia="Calibri" w:hAnsi="Times New Roman" w:cs="Times New Roman"/>
          <w:sz w:val="24"/>
          <w:szCs w:val="24"/>
        </w:rPr>
        <w:t>управление</w:t>
      </w:r>
      <w:r w:rsidRPr="00B31B0E">
        <w:rPr>
          <w:rFonts w:ascii="Times New Roman" w:eastAsia="Calibri" w:hAnsi="Times New Roman" w:cs="Times New Roman"/>
          <w:spacing w:val="-1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75"/>
          <w:sz w:val="24"/>
          <w:szCs w:val="24"/>
        </w:rPr>
        <w:t xml:space="preserve"> </w:t>
      </w:r>
      <w:r w:rsidRPr="00B31B0E">
        <w:rPr>
          <w:rFonts w:ascii="Times New Roman" w:eastAsia="Calibri" w:hAnsi="Times New Roman" w:cs="Times New Roman"/>
          <w:sz w:val="24"/>
          <w:szCs w:val="24"/>
        </w:rPr>
        <w:t>учебник</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В.</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Г.</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Елиферов,</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В.</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В.</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Репнин.</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 М.</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ИНФРА-М,</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2004.</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–320 с.</w:t>
      </w:r>
    </w:p>
    <w:p w:rsidR="00061AED" w:rsidRPr="00B31B0E" w:rsidRDefault="00061AED" w:rsidP="00061AED">
      <w:pPr>
        <w:widowControl w:val="0"/>
        <w:numPr>
          <w:ilvl w:val="0"/>
          <w:numId w:val="51"/>
        </w:numPr>
        <w:tabs>
          <w:tab w:val="left" w:pos="993"/>
          <w:tab w:val="left" w:pos="1367"/>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Информационные</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системы</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в</w:t>
      </w:r>
      <w:r w:rsidRPr="00B31B0E">
        <w:rPr>
          <w:rFonts w:ascii="Times New Roman" w:eastAsia="Calibri" w:hAnsi="Times New Roman" w:cs="Times New Roman"/>
          <w:spacing w:val="77"/>
          <w:sz w:val="24"/>
          <w:szCs w:val="24"/>
        </w:rPr>
        <w:t xml:space="preserve"> </w:t>
      </w:r>
      <w:r w:rsidRPr="00B31B0E">
        <w:rPr>
          <w:rFonts w:ascii="Times New Roman" w:eastAsia="Calibri" w:hAnsi="Times New Roman" w:cs="Times New Roman"/>
          <w:sz w:val="24"/>
          <w:szCs w:val="24"/>
        </w:rPr>
        <w:t>экономике</w:t>
      </w:r>
      <w:r w:rsidRPr="00B31B0E">
        <w:rPr>
          <w:rFonts w:ascii="Times New Roman" w:eastAsia="Calibri" w:hAnsi="Times New Roman" w:cs="Times New Roman"/>
          <w:spacing w:val="78"/>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78"/>
          <w:sz w:val="24"/>
          <w:szCs w:val="24"/>
        </w:rPr>
        <w:t xml:space="preserve"> </w:t>
      </w:r>
      <w:r w:rsidRPr="00B31B0E">
        <w:rPr>
          <w:rFonts w:ascii="Times New Roman" w:eastAsia="Calibri" w:hAnsi="Times New Roman" w:cs="Times New Roman"/>
          <w:sz w:val="24"/>
          <w:szCs w:val="24"/>
        </w:rPr>
        <w:t>учебник</w:t>
      </w:r>
      <w:r w:rsidRPr="00B31B0E">
        <w:rPr>
          <w:rFonts w:ascii="Times New Roman" w:eastAsia="Calibri" w:hAnsi="Times New Roman" w:cs="Times New Roman"/>
          <w:spacing w:val="78"/>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77"/>
          <w:sz w:val="24"/>
          <w:szCs w:val="24"/>
        </w:rPr>
        <w:t xml:space="preserve"> </w:t>
      </w:r>
      <w:r w:rsidRPr="00B31B0E">
        <w:rPr>
          <w:rFonts w:ascii="Times New Roman" w:eastAsia="Calibri" w:hAnsi="Times New Roman" w:cs="Times New Roman"/>
          <w:sz w:val="24"/>
          <w:szCs w:val="24"/>
        </w:rPr>
        <w:t>под</w:t>
      </w:r>
      <w:r w:rsidRPr="00B31B0E">
        <w:rPr>
          <w:rFonts w:ascii="Times New Roman" w:eastAsia="Calibri" w:hAnsi="Times New Roman" w:cs="Times New Roman"/>
          <w:spacing w:val="78"/>
          <w:sz w:val="24"/>
          <w:szCs w:val="24"/>
        </w:rPr>
        <w:t xml:space="preserve"> </w:t>
      </w:r>
      <w:r w:rsidRPr="00B31B0E">
        <w:rPr>
          <w:rFonts w:ascii="Times New Roman" w:eastAsia="Calibri" w:hAnsi="Times New Roman" w:cs="Times New Roman"/>
          <w:sz w:val="24"/>
          <w:szCs w:val="24"/>
        </w:rPr>
        <w:t>ред.</w:t>
      </w:r>
      <w:r w:rsidRPr="00B31B0E">
        <w:rPr>
          <w:rFonts w:ascii="Times New Roman" w:eastAsia="Calibri" w:hAnsi="Times New Roman" w:cs="Times New Roman"/>
          <w:sz w:val="24"/>
          <w:szCs w:val="24"/>
        </w:rPr>
        <w:br/>
      </w:r>
      <w:r w:rsidRPr="00B31B0E">
        <w:rPr>
          <w:rFonts w:ascii="Times New Roman" w:eastAsia="Calibri" w:hAnsi="Times New Roman" w:cs="Times New Roman"/>
          <w:spacing w:val="-75"/>
          <w:sz w:val="24"/>
          <w:szCs w:val="24"/>
        </w:rPr>
        <w:t>Г</w:t>
      </w:r>
      <w:r w:rsidRPr="00B31B0E">
        <w:rPr>
          <w:rFonts w:ascii="Times New Roman" w:eastAsia="Calibri" w:hAnsi="Times New Roman" w:cs="Times New Roman"/>
          <w:sz w:val="24"/>
          <w:szCs w:val="24"/>
        </w:rPr>
        <w:t>. А. Титоренко. – 2-е изд., перераб. и доп.</w:t>
      </w:r>
      <w:r w:rsidRPr="00B31B0E">
        <w:rPr>
          <w:rFonts w:ascii="Times New Roman" w:eastAsia="Calibri" w:hAnsi="Times New Roman" w:cs="Times New Roman"/>
          <w:spacing w:val="77"/>
          <w:sz w:val="24"/>
          <w:szCs w:val="24"/>
        </w:rPr>
        <w:t xml:space="preserve"> </w:t>
      </w:r>
      <w:r w:rsidRPr="00B31B0E">
        <w:rPr>
          <w:rFonts w:ascii="Times New Roman" w:eastAsia="Calibri" w:hAnsi="Times New Roman" w:cs="Times New Roman"/>
          <w:sz w:val="24"/>
          <w:szCs w:val="24"/>
        </w:rPr>
        <w:t>– М. : Юнити-Дана, 2008. –</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463 с.</w:t>
      </w:r>
    </w:p>
    <w:p w:rsidR="00061AED" w:rsidRPr="00B31B0E" w:rsidRDefault="00061AED" w:rsidP="00061AED">
      <w:pPr>
        <w:widowControl w:val="0"/>
        <w:numPr>
          <w:ilvl w:val="0"/>
          <w:numId w:val="51"/>
        </w:numPr>
        <w:tabs>
          <w:tab w:val="left" w:pos="993"/>
          <w:tab w:val="left" w:pos="1367"/>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Информационные технологии в экономике : учебник / Т.П.Барановская, В. И. Лойко, М. И. Семенов и др. ; под общ. ред. И.Т.Трубилина.</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М.</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Финансы и статистика,</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2003.</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416</w:t>
      </w:r>
      <w:r>
        <w:rPr>
          <w:rFonts w:ascii="Times New Roman" w:eastAsia="Calibri" w:hAnsi="Times New Roman" w:cs="Times New Roman"/>
          <w:sz w:val="24"/>
          <w:szCs w:val="24"/>
        </w:rPr>
        <w:t> </w:t>
      </w:r>
      <w:r w:rsidRPr="00B31B0E">
        <w:rPr>
          <w:rFonts w:ascii="Times New Roman" w:eastAsia="Calibri" w:hAnsi="Times New Roman" w:cs="Times New Roman"/>
          <w:sz w:val="24"/>
          <w:szCs w:val="24"/>
        </w:rPr>
        <w:t>с.</w:t>
      </w:r>
    </w:p>
    <w:p w:rsidR="00061AED" w:rsidRPr="00B31B0E" w:rsidRDefault="00061AED" w:rsidP="00061AED">
      <w:pPr>
        <w:widowControl w:val="0"/>
        <w:numPr>
          <w:ilvl w:val="0"/>
          <w:numId w:val="51"/>
        </w:numPr>
        <w:tabs>
          <w:tab w:val="left" w:pos="993"/>
          <w:tab w:val="left" w:pos="1367"/>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Калянов Г. Н. CASE-технологии. Консалтинг в автоматизации</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бизнес-процессов</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Г.</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Н.</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Калянов.</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3-е</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изд.</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М.</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Горячая</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линия-</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Телеком,</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2002.</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320 с.</w:t>
      </w:r>
    </w:p>
    <w:p w:rsidR="00061AED" w:rsidRPr="00B31B0E" w:rsidRDefault="00061AED" w:rsidP="00061AED">
      <w:pPr>
        <w:widowControl w:val="0"/>
        <w:numPr>
          <w:ilvl w:val="0"/>
          <w:numId w:val="51"/>
        </w:numPr>
        <w:tabs>
          <w:tab w:val="left" w:pos="993"/>
          <w:tab w:val="left" w:pos="1331"/>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Моделирование</w:t>
      </w:r>
      <w:r w:rsidRPr="00B31B0E">
        <w:rPr>
          <w:rFonts w:ascii="Times New Roman" w:eastAsia="Calibri" w:hAnsi="Times New Roman" w:cs="Times New Roman"/>
          <w:spacing w:val="77"/>
          <w:sz w:val="24"/>
          <w:szCs w:val="24"/>
        </w:rPr>
        <w:t xml:space="preserve"> </w:t>
      </w:r>
      <w:r w:rsidRPr="00B31B0E">
        <w:rPr>
          <w:rFonts w:ascii="Times New Roman" w:eastAsia="Calibri" w:hAnsi="Times New Roman" w:cs="Times New Roman"/>
          <w:sz w:val="24"/>
          <w:szCs w:val="24"/>
        </w:rPr>
        <w:t>бизнеса.</w:t>
      </w:r>
      <w:r w:rsidRPr="00B31B0E">
        <w:rPr>
          <w:rFonts w:ascii="Times New Roman" w:eastAsia="Calibri" w:hAnsi="Times New Roman" w:cs="Times New Roman"/>
          <w:spacing w:val="78"/>
          <w:sz w:val="24"/>
          <w:szCs w:val="24"/>
        </w:rPr>
        <w:t xml:space="preserve"> </w:t>
      </w:r>
      <w:r w:rsidRPr="00B31B0E">
        <w:rPr>
          <w:rFonts w:ascii="Times New Roman" w:eastAsia="Calibri" w:hAnsi="Times New Roman" w:cs="Times New Roman"/>
          <w:sz w:val="24"/>
          <w:szCs w:val="24"/>
        </w:rPr>
        <w:t>Методология</w:t>
      </w:r>
      <w:r w:rsidRPr="00B31B0E">
        <w:rPr>
          <w:rFonts w:ascii="Times New Roman" w:eastAsia="Calibri" w:hAnsi="Times New Roman" w:cs="Times New Roman"/>
          <w:spacing w:val="78"/>
          <w:sz w:val="24"/>
          <w:szCs w:val="24"/>
        </w:rPr>
        <w:t xml:space="preserve"> </w:t>
      </w:r>
      <w:r w:rsidRPr="00B31B0E">
        <w:rPr>
          <w:rFonts w:ascii="Times New Roman" w:eastAsia="Calibri" w:hAnsi="Times New Roman" w:cs="Times New Roman"/>
          <w:sz w:val="24"/>
          <w:szCs w:val="24"/>
        </w:rPr>
        <w:t>ARIS</w:t>
      </w:r>
      <w:r w:rsidRPr="00B31B0E">
        <w:rPr>
          <w:rFonts w:ascii="Times New Roman" w:eastAsia="Calibri" w:hAnsi="Times New Roman" w:cs="Times New Roman"/>
          <w:spacing w:val="78"/>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77"/>
          <w:sz w:val="24"/>
          <w:szCs w:val="24"/>
        </w:rPr>
        <w:t xml:space="preserve"> </w:t>
      </w:r>
      <w:r w:rsidRPr="00B31B0E">
        <w:rPr>
          <w:rFonts w:ascii="Times New Roman" w:eastAsia="Calibri" w:hAnsi="Times New Roman" w:cs="Times New Roman"/>
          <w:sz w:val="24"/>
          <w:szCs w:val="24"/>
        </w:rPr>
        <w:t>М.</w:t>
      </w:r>
      <w:r w:rsidRPr="00B31B0E">
        <w:rPr>
          <w:rFonts w:ascii="Times New Roman" w:eastAsia="Calibri" w:hAnsi="Times New Roman" w:cs="Times New Roman"/>
          <w:spacing w:val="78"/>
          <w:sz w:val="24"/>
          <w:szCs w:val="24"/>
        </w:rPr>
        <w:t xml:space="preserve"> </w:t>
      </w:r>
      <w:r w:rsidRPr="00B31B0E">
        <w:rPr>
          <w:rFonts w:ascii="Times New Roman" w:eastAsia="Calibri" w:hAnsi="Times New Roman" w:cs="Times New Roman"/>
          <w:sz w:val="24"/>
          <w:szCs w:val="24"/>
        </w:rPr>
        <w:t>Каменова,</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А. Громов, М. Ферапонтов, А. Шматолюк. – М. : Весть-Мета Технология,</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2001.</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328 с.</w:t>
      </w:r>
    </w:p>
    <w:p w:rsidR="00061AED" w:rsidRPr="00B31B0E" w:rsidRDefault="00061AED" w:rsidP="00061AED">
      <w:pPr>
        <w:widowControl w:val="0"/>
        <w:numPr>
          <w:ilvl w:val="0"/>
          <w:numId w:val="51"/>
        </w:numPr>
        <w:tabs>
          <w:tab w:val="left" w:pos="993"/>
          <w:tab w:val="left" w:pos="1367"/>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Каримов И. К. Информационные системы в экономике / И.К.Каримов, С.</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С.</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Грановский,</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Г.</w:t>
      </w:r>
      <w:r w:rsidRPr="00B31B0E">
        <w:rPr>
          <w:rFonts w:ascii="Times New Roman" w:eastAsia="Calibri" w:hAnsi="Times New Roman" w:cs="Times New Roman"/>
          <w:spacing w:val="4"/>
          <w:sz w:val="24"/>
          <w:szCs w:val="24"/>
        </w:rPr>
        <w:t xml:space="preserve"> </w:t>
      </w:r>
      <w:r w:rsidRPr="00B31B0E">
        <w:rPr>
          <w:rFonts w:ascii="Times New Roman" w:eastAsia="Calibri" w:hAnsi="Times New Roman" w:cs="Times New Roman"/>
          <w:sz w:val="24"/>
          <w:szCs w:val="24"/>
        </w:rPr>
        <w:t>И.</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Каримов.</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 К.</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НМЦ</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ВО,</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2000.</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8"/>
          <w:sz w:val="24"/>
          <w:szCs w:val="24"/>
        </w:rPr>
        <w:t xml:space="preserve"> </w:t>
      </w:r>
      <w:r w:rsidRPr="00B31B0E">
        <w:rPr>
          <w:rFonts w:ascii="Times New Roman" w:eastAsia="Calibri" w:hAnsi="Times New Roman" w:cs="Times New Roman"/>
          <w:sz w:val="24"/>
          <w:szCs w:val="24"/>
        </w:rPr>
        <w:t>368</w:t>
      </w:r>
      <w:r w:rsidRPr="00B31B0E">
        <w:rPr>
          <w:rFonts w:ascii="Times New Roman" w:eastAsia="Calibri" w:hAnsi="Times New Roman" w:cs="Times New Roman"/>
          <w:spacing w:val="-1"/>
          <w:sz w:val="24"/>
          <w:szCs w:val="24"/>
        </w:rPr>
        <w:t> </w:t>
      </w:r>
      <w:r w:rsidRPr="00B31B0E">
        <w:rPr>
          <w:rFonts w:ascii="Times New Roman" w:eastAsia="Calibri" w:hAnsi="Times New Roman" w:cs="Times New Roman"/>
          <w:sz w:val="24"/>
          <w:szCs w:val="24"/>
        </w:rPr>
        <w:t>с.</w:t>
      </w:r>
    </w:p>
    <w:p w:rsidR="00061AED" w:rsidRPr="00B31B0E" w:rsidRDefault="00061AED" w:rsidP="00061AED">
      <w:pPr>
        <w:widowControl w:val="0"/>
        <w:numPr>
          <w:ilvl w:val="0"/>
          <w:numId w:val="51"/>
        </w:numPr>
        <w:tabs>
          <w:tab w:val="left" w:pos="993"/>
          <w:tab w:val="left" w:pos="1331"/>
        </w:tabs>
        <w:autoSpaceDE w:val="0"/>
        <w:autoSpaceDN w:val="0"/>
        <w:spacing w:after="0" w:line="240" w:lineRule="auto"/>
        <w:ind w:left="0" w:right="-2" w:firstLine="567"/>
        <w:jc w:val="both"/>
        <w:rPr>
          <w:rFonts w:ascii="Times New Roman" w:eastAsia="Times New Roman" w:hAnsi="Times New Roman" w:cs="Times New Roman"/>
          <w:sz w:val="24"/>
          <w:szCs w:val="24"/>
          <w:lang w:eastAsia="ru-RU"/>
        </w:rPr>
      </w:pPr>
      <w:r w:rsidRPr="00B31B0E">
        <w:rPr>
          <w:rFonts w:ascii="Times New Roman" w:eastAsia="Calibri" w:hAnsi="Times New Roman" w:cs="Times New Roman"/>
          <w:sz w:val="24"/>
          <w:szCs w:val="24"/>
        </w:rPr>
        <w:t>Королев</w:t>
      </w:r>
      <w:r w:rsidRPr="00B31B0E">
        <w:rPr>
          <w:rFonts w:ascii="Times New Roman" w:eastAsia="Calibri" w:hAnsi="Times New Roman" w:cs="Times New Roman"/>
          <w:spacing w:val="46"/>
          <w:sz w:val="24"/>
          <w:szCs w:val="24"/>
        </w:rPr>
        <w:t xml:space="preserve"> </w:t>
      </w:r>
      <w:r w:rsidRPr="00B31B0E">
        <w:rPr>
          <w:rFonts w:ascii="Times New Roman" w:eastAsia="Calibri" w:hAnsi="Times New Roman" w:cs="Times New Roman"/>
          <w:sz w:val="24"/>
          <w:szCs w:val="24"/>
        </w:rPr>
        <w:t>М.</w:t>
      </w:r>
      <w:r w:rsidRPr="00B31B0E">
        <w:rPr>
          <w:rFonts w:ascii="Times New Roman" w:eastAsia="Calibri" w:hAnsi="Times New Roman" w:cs="Times New Roman"/>
          <w:spacing w:val="49"/>
          <w:sz w:val="24"/>
          <w:szCs w:val="24"/>
        </w:rPr>
        <w:t xml:space="preserve"> </w:t>
      </w:r>
      <w:r w:rsidRPr="00B31B0E">
        <w:rPr>
          <w:rFonts w:ascii="Times New Roman" w:eastAsia="Calibri" w:hAnsi="Times New Roman" w:cs="Times New Roman"/>
          <w:sz w:val="24"/>
          <w:szCs w:val="24"/>
        </w:rPr>
        <w:t>А.</w:t>
      </w:r>
      <w:r w:rsidRPr="00B31B0E">
        <w:rPr>
          <w:rFonts w:ascii="Times New Roman" w:eastAsia="Calibri" w:hAnsi="Times New Roman" w:cs="Times New Roman"/>
          <w:spacing w:val="49"/>
          <w:sz w:val="24"/>
          <w:szCs w:val="24"/>
        </w:rPr>
        <w:t xml:space="preserve"> </w:t>
      </w:r>
      <w:r w:rsidRPr="00B31B0E">
        <w:rPr>
          <w:rFonts w:ascii="Times New Roman" w:eastAsia="Calibri" w:hAnsi="Times New Roman" w:cs="Times New Roman"/>
          <w:sz w:val="24"/>
          <w:szCs w:val="24"/>
        </w:rPr>
        <w:t>Информационные</w:t>
      </w:r>
      <w:r w:rsidRPr="00B31B0E">
        <w:rPr>
          <w:rFonts w:ascii="Times New Roman" w:eastAsia="Calibri" w:hAnsi="Times New Roman" w:cs="Times New Roman"/>
          <w:spacing w:val="45"/>
          <w:sz w:val="24"/>
          <w:szCs w:val="24"/>
        </w:rPr>
        <w:t xml:space="preserve"> </w:t>
      </w:r>
      <w:r w:rsidRPr="00B31B0E">
        <w:rPr>
          <w:rFonts w:ascii="Times New Roman" w:eastAsia="Calibri" w:hAnsi="Times New Roman" w:cs="Times New Roman"/>
          <w:sz w:val="24"/>
          <w:szCs w:val="24"/>
        </w:rPr>
        <w:t>системы</w:t>
      </w:r>
      <w:r w:rsidRPr="00B31B0E">
        <w:rPr>
          <w:rFonts w:ascii="Times New Roman" w:eastAsia="Calibri" w:hAnsi="Times New Roman" w:cs="Times New Roman"/>
          <w:spacing w:val="45"/>
          <w:sz w:val="24"/>
          <w:szCs w:val="24"/>
        </w:rPr>
        <w:t xml:space="preserve"> </w:t>
      </w:r>
      <w:r w:rsidRPr="00B31B0E">
        <w:rPr>
          <w:rFonts w:ascii="Times New Roman" w:eastAsia="Calibri" w:hAnsi="Times New Roman" w:cs="Times New Roman"/>
          <w:sz w:val="24"/>
          <w:szCs w:val="24"/>
        </w:rPr>
        <w:t>и</w:t>
      </w:r>
      <w:r w:rsidRPr="00B31B0E">
        <w:rPr>
          <w:rFonts w:ascii="Times New Roman" w:eastAsia="Calibri" w:hAnsi="Times New Roman" w:cs="Times New Roman"/>
          <w:spacing w:val="45"/>
          <w:sz w:val="24"/>
          <w:szCs w:val="24"/>
        </w:rPr>
        <w:t xml:space="preserve"> </w:t>
      </w:r>
      <w:r w:rsidRPr="00B31B0E">
        <w:rPr>
          <w:rFonts w:ascii="Times New Roman" w:eastAsia="Calibri" w:hAnsi="Times New Roman" w:cs="Times New Roman"/>
          <w:sz w:val="24"/>
          <w:szCs w:val="24"/>
        </w:rPr>
        <w:t>структуры</w:t>
      </w:r>
      <w:r w:rsidRPr="00B31B0E">
        <w:rPr>
          <w:rFonts w:ascii="Times New Roman" w:eastAsia="Calibri" w:hAnsi="Times New Roman" w:cs="Times New Roman"/>
          <w:spacing w:val="45"/>
          <w:sz w:val="24"/>
          <w:szCs w:val="24"/>
        </w:rPr>
        <w:t xml:space="preserve"> </w:t>
      </w:r>
      <w:r w:rsidRPr="00B31B0E">
        <w:rPr>
          <w:rFonts w:ascii="Times New Roman" w:eastAsia="Calibri" w:hAnsi="Times New Roman" w:cs="Times New Roman"/>
          <w:sz w:val="24"/>
          <w:szCs w:val="24"/>
        </w:rPr>
        <w:t xml:space="preserve">данных </w:t>
      </w:r>
      <w:r w:rsidRPr="00B31B0E">
        <w:rPr>
          <w:rFonts w:ascii="Times New Roman" w:eastAsia="Times New Roman" w:hAnsi="Times New Roman" w:cs="Times New Roman"/>
          <w:sz w:val="24"/>
          <w:szCs w:val="24"/>
          <w:lang w:eastAsia="ru-RU"/>
        </w:rPr>
        <w:t>/</w:t>
      </w:r>
      <w:r w:rsidRPr="00B31B0E">
        <w:rPr>
          <w:rFonts w:ascii="Times New Roman" w:eastAsia="Times New Roman" w:hAnsi="Times New Roman" w:cs="Times New Roman"/>
          <w:spacing w:val="1"/>
          <w:sz w:val="24"/>
          <w:szCs w:val="24"/>
          <w:lang w:eastAsia="ru-RU"/>
        </w:rPr>
        <w:t xml:space="preserve"> </w:t>
      </w:r>
      <w:r w:rsidRPr="00B31B0E">
        <w:rPr>
          <w:rFonts w:ascii="Times New Roman" w:eastAsia="Times New Roman" w:hAnsi="Times New Roman" w:cs="Times New Roman"/>
          <w:sz w:val="24"/>
          <w:szCs w:val="24"/>
          <w:lang w:eastAsia="ru-RU"/>
        </w:rPr>
        <w:t>М.</w:t>
      </w:r>
      <w:r w:rsidRPr="00B31B0E">
        <w:rPr>
          <w:rFonts w:ascii="Times New Roman" w:eastAsia="Times New Roman" w:hAnsi="Times New Roman" w:cs="Times New Roman"/>
          <w:spacing w:val="2"/>
          <w:sz w:val="24"/>
          <w:szCs w:val="24"/>
          <w:lang w:eastAsia="ru-RU"/>
        </w:rPr>
        <w:t xml:space="preserve"> </w:t>
      </w:r>
      <w:r w:rsidRPr="00B31B0E">
        <w:rPr>
          <w:rFonts w:ascii="Times New Roman" w:eastAsia="Times New Roman" w:hAnsi="Times New Roman" w:cs="Times New Roman"/>
          <w:sz w:val="24"/>
          <w:szCs w:val="24"/>
          <w:lang w:eastAsia="ru-RU"/>
        </w:rPr>
        <w:t>А.</w:t>
      </w:r>
      <w:r w:rsidRPr="00B31B0E">
        <w:rPr>
          <w:rFonts w:ascii="Times New Roman" w:eastAsia="Times New Roman" w:hAnsi="Times New Roman" w:cs="Times New Roman"/>
          <w:spacing w:val="1"/>
          <w:sz w:val="24"/>
          <w:szCs w:val="24"/>
          <w:lang w:eastAsia="ru-RU"/>
        </w:rPr>
        <w:t xml:space="preserve"> </w:t>
      </w:r>
      <w:r w:rsidRPr="00B31B0E">
        <w:rPr>
          <w:rFonts w:ascii="Times New Roman" w:eastAsia="Times New Roman" w:hAnsi="Times New Roman" w:cs="Times New Roman"/>
          <w:sz w:val="24"/>
          <w:szCs w:val="24"/>
          <w:lang w:eastAsia="ru-RU"/>
        </w:rPr>
        <w:t>Королев.</w:t>
      </w:r>
      <w:r w:rsidRPr="00B31B0E">
        <w:rPr>
          <w:rFonts w:ascii="Times New Roman" w:eastAsia="Times New Roman" w:hAnsi="Times New Roman" w:cs="Times New Roman"/>
          <w:spacing w:val="2"/>
          <w:sz w:val="24"/>
          <w:szCs w:val="24"/>
          <w:lang w:eastAsia="ru-RU"/>
        </w:rPr>
        <w:t xml:space="preserve"> </w:t>
      </w:r>
      <w:r w:rsidRPr="00B31B0E">
        <w:rPr>
          <w:rFonts w:ascii="Times New Roman" w:eastAsia="Times New Roman" w:hAnsi="Times New Roman" w:cs="Times New Roman"/>
          <w:sz w:val="24"/>
          <w:szCs w:val="24"/>
          <w:lang w:eastAsia="ru-RU"/>
        </w:rPr>
        <w:t>–</w:t>
      </w:r>
      <w:r w:rsidRPr="00B31B0E">
        <w:rPr>
          <w:rFonts w:ascii="Times New Roman" w:eastAsia="Times New Roman" w:hAnsi="Times New Roman" w:cs="Times New Roman"/>
          <w:spacing w:val="1"/>
          <w:sz w:val="24"/>
          <w:szCs w:val="24"/>
          <w:lang w:eastAsia="ru-RU"/>
        </w:rPr>
        <w:t xml:space="preserve"> </w:t>
      </w:r>
      <w:r w:rsidRPr="00B31B0E">
        <w:rPr>
          <w:rFonts w:ascii="Times New Roman" w:eastAsia="Times New Roman" w:hAnsi="Times New Roman" w:cs="Times New Roman"/>
          <w:sz w:val="24"/>
          <w:szCs w:val="24"/>
          <w:lang w:eastAsia="ru-RU"/>
        </w:rPr>
        <w:t>М.</w:t>
      </w:r>
      <w:r w:rsidRPr="00B31B0E">
        <w:rPr>
          <w:rFonts w:ascii="Times New Roman" w:eastAsia="Times New Roman" w:hAnsi="Times New Roman" w:cs="Times New Roman"/>
          <w:spacing w:val="2"/>
          <w:sz w:val="24"/>
          <w:szCs w:val="24"/>
          <w:lang w:eastAsia="ru-RU"/>
        </w:rPr>
        <w:t xml:space="preserve"> </w:t>
      </w:r>
      <w:r w:rsidRPr="00B31B0E">
        <w:rPr>
          <w:rFonts w:ascii="Times New Roman" w:eastAsia="Times New Roman" w:hAnsi="Times New Roman" w:cs="Times New Roman"/>
          <w:sz w:val="24"/>
          <w:szCs w:val="24"/>
          <w:lang w:eastAsia="ru-RU"/>
        </w:rPr>
        <w:t>:</w:t>
      </w:r>
      <w:r w:rsidRPr="00B31B0E">
        <w:rPr>
          <w:rFonts w:ascii="Times New Roman" w:eastAsia="Times New Roman" w:hAnsi="Times New Roman" w:cs="Times New Roman"/>
          <w:spacing w:val="3"/>
          <w:sz w:val="24"/>
          <w:szCs w:val="24"/>
          <w:lang w:eastAsia="ru-RU"/>
        </w:rPr>
        <w:t xml:space="preserve"> </w:t>
      </w:r>
      <w:r w:rsidRPr="00B31B0E">
        <w:rPr>
          <w:rFonts w:ascii="Times New Roman" w:eastAsia="Times New Roman" w:hAnsi="Times New Roman" w:cs="Times New Roman"/>
          <w:sz w:val="24"/>
          <w:szCs w:val="24"/>
          <w:lang w:eastAsia="ru-RU"/>
        </w:rPr>
        <w:t>Статистика,</w:t>
      </w:r>
      <w:r w:rsidRPr="00B31B0E">
        <w:rPr>
          <w:rFonts w:ascii="Times New Roman" w:eastAsia="Times New Roman" w:hAnsi="Times New Roman" w:cs="Times New Roman"/>
          <w:spacing w:val="1"/>
          <w:sz w:val="24"/>
          <w:szCs w:val="24"/>
          <w:lang w:eastAsia="ru-RU"/>
        </w:rPr>
        <w:t xml:space="preserve"> </w:t>
      </w:r>
      <w:r w:rsidRPr="00B31B0E">
        <w:rPr>
          <w:rFonts w:ascii="Times New Roman" w:eastAsia="Times New Roman" w:hAnsi="Times New Roman" w:cs="Times New Roman"/>
          <w:sz w:val="24"/>
          <w:szCs w:val="24"/>
          <w:lang w:eastAsia="ru-RU"/>
        </w:rPr>
        <w:t>2007.</w:t>
      </w:r>
      <w:r w:rsidRPr="00B31B0E">
        <w:rPr>
          <w:rFonts w:ascii="Times New Roman" w:eastAsia="Times New Roman" w:hAnsi="Times New Roman" w:cs="Times New Roman"/>
          <w:spacing w:val="2"/>
          <w:sz w:val="24"/>
          <w:szCs w:val="24"/>
          <w:lang w:eastAsia="ru-RU"/>
        </w:rPr>
        <w:t xml:space="preserve"> </w:t>
      </w:r>
      <w:r w:rsidRPr="00B31B0E">
        <w:rPr>
          <w:rFonts w:ascii="Times New Roman" w:eastAsia="Times New Roman" w:hAnsi="Times New Roman" w:cs="Times New Roman"/>
          <w:sz w:val="24"/>
          <w:szCs w:val="24"/>
          <w:lang w:eastAsia="ru-RU"/>
        </w:rPr>
        <w:t>– 184 с.</w:t>
      </w:r>
    </w:p>
    <w:p w:rsidR="00061AED" w:rsidRPr="00B31B0E" w:rsidRDefault="00061AED" w:rsidP="00061AED">
      <w:pPr>
        <w:widowControl w:val="0"/>
        <w:numPr>
          <w:ilvl w:val="0"/>
          <w:numId w:val="51"/>
        </w:numPr>
        <w:tabs>
          <w:tab w:val="left" w:pos="993"/>
          <w:tab w:val="left" w:pos="1331"/>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Короткий тлумачний словник з інформатики та інформаційних</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систем для економістів /</w:t>
      </w:r>
      <w:r w:rsidRPr="00B31B0E">
        <w:rPr>
          <w:rFonts w:ascii="Times New Roman" w:eastAsia="Calibri" w:hAnsi="Times New Roman" w:cs="Times New Roman"/>
          <w:spacing w:val="77"/>
          <w:sz w:val="24"/>
          <w:szCs w:val="24"/>
        </w:rPr>
        <w:t xml:space="preserve"> </w:t>
      </w:r>
      <w:r w:rsidRPr="00B31B0E">
        <w:rPr>
          <w:rFonts w:ascii="Times New Roman" w:eastAsia="Calibri" w:hAnsi="Times New Roman" w:cs="Times New Roman"/>
          <w:sz w:val="24"/>
          <w:szCs w:val="24"/>
        </w:rPr>
        <w:t>укл. Л. С. Козловська, Н. М. Поліщук. – К. :</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КНЕУ,</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2004.</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60 с.</w:t>
      </w:r>
    </w:p>
    <w:p w:rsidR="00061AED" w:rsidRPr="00B31B0E" w:rsidRDefault="00061AED" w:rsidP="00061AED">
      <w:pPr>
        <w:widowControl w:val="0"/>
        <w:numPr>
          <w:ilvl w:val="0"/>
          <w:numId w:val="51"/>
        </w:numPr>
        <w:tabs>
          <w:tab w:val="left" w:pos="993"/>
          <w:tab w:val="left" w:pos="1331"/>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Кравец О. Я. Практикум по проектированию информационных</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систем : учебное пособие / О. Я. Кравец, С. А. Олейникова. –</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Воронеж</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Научная книга,</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2006.</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208</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с.</w:t>
      </w:r>
    </w:p>
    <w:p w:rsidR="00061AED" w:rsidRPr="00B31B0E" w:rsidRDefault="00061AED" w:rsidP="00061AED">
      <w:pPr>
        <w:widowControl w:val="0"/>
        <w:numPr>
          <w:ilvl w:val="0"/>
          <w:numId w:val="51"/>
        </w:numPr>
        <w:tabs>
          <w:tab w:val="left" w:pos="993"/>
          <w:tab w:val="left" w:pos="1367"/>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Крачтен Ф. Введение в Rational Unified Process / Ф. Кратчен. –</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СПб.</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Вильямс,</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2002.</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240 с.</w:t>
      </w:r>
    </w:p>
    <w:p w:rsidR="00061AED" w:rsidRPr="00B31B0E" w:rsidRDefault="00061AED" w:rsidP="00061AED">
      <w:pPr>
        <w:widowControl w:val="0"/>
        <w:numPr>
          <w:ilvl w:val="0"/>
          <w:numId w:val="51"/>
        </w:numPr>
        <w:tabs>
          <w:tab w:val="left" w:pos="993"/>
          <w:tab w:val="left" w:pos="1367"/>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Лаврищева Е. М. Методы и средства инженерии программного</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обеспечения</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учебник</w:t>
      </w:r>
      <w:r w:rsidRPr="00B31B0E">
        <w:rPr>
          <w:rFonts w:ascii="Times New Roman" w:eastAsia="Calibri" w:hAnsi="Times New Roman" w:cs="Times New Roman"/>
          <w:spacing w:val="77"/>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78"/>
          <w:sz w:val="24"/>
          <w:szCs w:val="24"/>
        </w:rPr>
        <w:t xml:space="preserve"> </w:t>
      </w:r>
      <w:r w:rsidRPr="00B31B0E">
        <w:rPr>
          <w:rFonts w:ascii="Times New Roman" w:eastAsia="Calibri" w:hAnsi="Times New Roman" w:cs="Times New Roman"/>
          <w:sz w:val="24"/>
          <w:szCs w:val="24"/>
        </w:rPr>
        <w:t>Е.</w:t>
      </w:r>
      <w:r w:rsidRPr="00B31B0E">
        <w:rPr>
          <w:rFonts w:ascii="Times New Roman" w:eastAsia="Calibri" w:hAnsi="Times New Roman" w:cs="Times New Roman"/>
          <w:spacing w:val="78"/>
          <w:sz w:val="24"/>
          <w:szCs w:val="24"/>
        </w:rPr>
        <w:t xml:space="preserve"> </w:t>
      </w:r>
      <w:r w:rsidRPr="00B31B0E">
        <w:rPr>
          <w:rFonts w:ascii="Times New Roman" w:eastAsia="Calibri" w:hAnsi="Times New Roman" w:cs="Times New Roman"/>
          <w:sz w:val="24"/>
          <w:szCs w:val="24"/>
        </w:rPr>
        <w:t>М.</w:t>
      </w:r>
      <w:r w:rsidRPr="00B31B0E">
        <w:rPr>
          <w:rFonts w:ascii="Times New Roman" w:eastAsia="Calibri" w:hAnsi="Times New Roman" w:cs="Times New Roman"/>
          <w:spacing w:val="78"/>
          <w:sz w:val="24"/>
          <w:szCs w:val="24"/>
        </w:rPr>
        <w:t xml:space="preserve"> </w:t>
      </w:r>
      <w:r w:rsidRPr="00B31B0E">
        <w:rPr>
          <w:rFonts w:ascii="Times New Roman" w:eastAsia="Calibri" w:hAnsi="Times New Roman" w:cs="Times New Roman"/>
          <w:sz w:val="24"/>
          <w:szCs w:val="24"/>
        </w:rPr>
        <w:t>Лаврищева,</w:t>
      </w:r>
      <w:r w:rsidRPr="00B31B0E">
        <w:rPr>
          <w:rFonts w:ascii="Times New Roman" w:eastAsia="Calibri" w:hAnsi="Times New Roman" w:cs="Times New Roman"/>
          <w:spacing w:val="77"/>
          <w:sz w:val="24"/>
          <w:szCs w:val="24"/>
        </w:rPr>
        <w:t xml:space="preserve"> </w:t>
      </w:r>
      <w:r w:rsidRPr="00B31B0E">
        <w:rPr>
          <w:rFonts w:ascii="Times New Roman" w:eastAsia="Calibri" w:hAnsi="Times New Roman" w:cs="Times New Roman"/>
          <w:sz w:val="24"/>
          <w:szCs w:val="24"/>
        </w:rPr>
        <w:t>В.</w:t>
      </w:r>
      <w:r w:rsidRPr="00B31B0E">
        <w:rPr>
          <w:rFonts w:ascii="Times New Roman" w:eastAsia="Calibri" w:hAnsi="Times New Roman" w:cs="Times New Roman"/>
          <w:spacing w:val="78"/>
          <w:sz w:val="24"/>
          <w:szCs w:val="24"/>
        </w:rPr>
        <w:t xml:space="preserve"> </w:t>
      </w:r>
      <w:r w:rsidRPr="00B31B0E">
        <w:rPr>
          <w:rFonts w:ascii="Times New Roman" w:eastAsia="Calibri" w:hAnsi="Times New Roman" w:cs="Times New Roman"/>
          <w:sz w:val="24"/>
          <w:szCs w:val="24"/>
        </w:rPr>
        <w:t>А.</w:t>
      </w:r>
      <w:r w:rsidRPr="00B31B0E">
        <w:rPr>
          <w:rFonts w:ascii="Times New Roman" w:eastAsia="Calibri" w:hAnsi="Times New Roman" w:cs="Times New Roman"/>
          <w:spacing w:val="78"/>
          <w:sz w:val="24"/>
          <w:szCs w:val="24"/>
        </w:rPr>
        <w:t xml:space="preserve"> </w:t>
      </w:r>
      <w:r w:rsidRPr="00B31B0E">
        <w:rPr>
          <w:rFonts w:ascii="Times New Roman" w:eastAsia="Calibri" w:hAnsi="Times New Roman" w:cs="Times New Roman"/>
          <w:sz w:val="24"/>
          <w:szCs w:val="24"/>
        </w:rPr>
        <w:t>Петрухин.</w:t>
      </w:r>
      <w:r w:rsidRPr="00B31B0E">
        <w:rPr>
          <w:rFonts w:ascii="Times New Roman" w:eastAsia="Calibri" w:hAnsi="Times New Roman" w:cs="Times New Roman"/>
          <w:spacing w:val="78"/>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78"/>
          <w:sz w:val="24"/>
          <w:szCs w:val="24"/>
        </w:rPr>
        <w:t xml:space="preserve"> </w:t>
      </w:r>
      <w:r w:rsidRPr="00B31B0E">
        <w:rPr>
          <w:rFonts w:ascii="Times New Roman" w:eastAsia="Calibri" w:hAnsi="Times New Roman" w:cs="Times New Roman"/>
          <w:sz w:val="24"/>
          <w:szCs w:val="24"/>
        </w:rPr>
        <w:t>М.</w:t>
      </w:r>
      <w:r w:rsidRPr="00B31B0E">
        <w:rPr>
          <w:rFonts w:ascii="Times New Roman" w:eastAsia="Calibri" w:hAnsi="Times New Roman" w:cs="Times New Roman"/>
          <w:spacing w:val="77"/>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Изд.</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МФТИ,</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2006.</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304 с.</w:t>
      </w:r>
    </w:p>
    <w:p w:rsidR="00061AED" w:rsidRPr="00B31B0E" w:rsidRDefault="00061AED" w:rsidP="00061AED">
      <w:pPr>
        <w:widowControl w:val="0"/>
        <w:numPr>
          <w:ilvl w:val="0"/>
          <w:numId w:val="51"/>
        </w:numPr>
        <w:tabs>
          <w:tab w:val="left" w:pos="993"/>
          <w:tab w:val="left" w:pos="1367"/>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pacing w:val="-2"/>
          <w:sz w:val="24"/>
          <w:szCs w:val="24"/>
        </w:rPr>
        <w:t>Ларман</w:t>
      </w:r>
      <w:r w:rsidRPr="00B31B0E">
        <w:rPr>
          <w:rFonts w:ascii="Times New Roman" w:eastAsia="Calibri" w:hAnsi="Times New Roman" w:cs="Times New Roman"/>
          <w:spacing w:val="-16"/>
          <w:sz w:val="24"/>
          <w:szCs w:val="24"/>
        </w:rPr>
        <w:t xml:space="preserve"> </w:t>
      </w:r>
      <w:r w:rsidRPr="00B31B0E">
        <w:rPr>
          <w:rFonts w:ascii="Times New Roman" w:eastAsia="Calibri" w:hAnsi="Times New Roman" w:cs="Times New Roman"/>
          <w:spacing w:val="-1"/>
          <w:sz w:val="24"/>
          <w:szCs w:val="24"/>
        </w:rPr>
        <w:t>К.</w:t>
      </w:r>
      <w:r w:rsidRPr="00B31B0E">
        <w:rPr>
          <w:rFonts w:ascii="Times New Roman" w:eastAsia="Calibri" w:hAnsi="Times New Roman" w:cs="Times New Roman"/>
          <w:spacing w:val="-14"/>
          <w:sz w:val="24"/>
          <w:szCs w:val="24"/>
        </w:rPr>
        <w:t xml:space="preserve"> </w:t>
      </w:r>
      <w:r w:rsidRPr="00B31B0E">
        <w:rPr>
          <w:rFonts w:ascii="Times New Roman" w:eastAsia="Calibri" w:hAnsi="Times New Roman" w:cs="Times New Roman"/>
          <w:spacing w:val="-1"/>
          <w:sz w:val="24"/>
          <w:szCs w:val="24"/>
        </w:rPr>
        <w:t>Применение</w:t>
      </w:r>
      <w:r w:rsidRPr="00B31B0E">
        <w:rPr>
          <w:rFonts w:ascii="Times New Roman" w:eastAsia="Calibri" w:hAnsi="Times New Roman" w:cs="Times New Roman"/>
          <w:spacing w:val="-18"/>
          <w:sz w:val="24"/>
          <w:szCs w:val="24"/>
        </w:rPr>
        <w:t xml:space="preserve"> </w:t>
      </w:r>
      <w:r w:rsidRPr="00B31B0E">
        <w:rPr>
          <w:rFonts w:ascii="Times New Roman" w:eastAsia="Calibri" w:hAnsi="Times New Roman" w:cs="Times New Roman"/>
          <w:spacing w:val="-1"/>
          <w:sz w:val="24"/>
          <w:szCs w:val="24"/>
        </w:rPr>
        <w:t>UML</w:t>
      </w:r>
      <w:r w:rsidRPr="00B31B0E">
        <w:rPr>
          <w:rFonts w:ascii="Times New Roman" w:eastAsia="Calibri" w:hAnsi="Times New Roman" w:cs="Times New Roman"/>
          <w:spacing w:val="-17"/>
          <w:sz w:val="24"/>
          <w:szCs w:val="24"/>
        </w:rPr>
        <w:t xml:space="preserve"> </w:t>
      </w:r>
      <w:r w:rsidRPr="00B31B0E">
        <w:rPr>
          <w:rFonts w:ascii="Times New Roman" w:eastAsia="Calibri" w:hAnsi="Times New Roman" w:cs="Times New Roman"/>
          <w:spacing w:val="-1"/>
          <w:sz w:val="24"/>
          <w:szCs w:val="24"/>
        </w:rPr>
        <w:t>и</w:t>
      </w:r>
      <w:r w:rsidRPr="00B31B0E">
        <w:rPr>
          <w:rFonts w:ascii="Times New Roman" w:eastAsia="Calibri" w:hAnsi="Times New Roman" w:cs="Times New Roman"/>
          <w:spacing w:val="-19"/>
          <w:sz w:val="24"/>
          <w:szCs w:val="24"/>
        </w:rPr>
        <w:t xml:space="preserve"> </w:t>
      </w:r>
      <w:r w:rsidRPr="00B31B0E">
        <w:rPr>
          <w:rFonts w:ascii="Times New Roman" w:eastAsia="Calibri" w:hAnsi="Times New Roman" w:cs="Times New Roman"/>
          <w:spacing w:val="-1"/>
          <w:sz w:val="24"/>
          <w:szCs w:val="24"/>
        </w:rPr>
        <w:t>шаблонов</w:t>
      </w:r>
      <w:r w:rsidRPr="00B31B0E">
        <w:rPr>
          <w:rFonts w:ascii="Times New Roman" w:eastAsia="Calibri" w:hAnsi="Times New Roman" w:cs="Times New Roman"/>
          <w:spacing w:val="-17"/>
          <w:sz w:val="24"/>
          <w:szCs w:val="24"/>
        </w:rPr>
        <w:t xml:space="preserve"> </w:t>
      </w:r>
      <w:r w:rsidRPr="00B31B0E">
        <w:rPr>
          <w:rFonts w:ascii="Times New Roman" w:eastAsia="Calibri" w:hAnsi="Times New Roman" w:cs="Times New Roman"/>
          <w:spacing w:val="-1"/>
          <w:sz w:val="24"/>
          <w:szCs w:val="24"/>
        </w:rPr>
        <w:t>проектирования</w:t>
      </w:r>
      <w:r w:rsidRPr="00B31B0E">
        <w:rPr>
          <w:rFonts w:ascii="Times New Roman" w:eastAsia="Calibri" w:hAnsi="Times New Roman" w:cs="Times New Roman"/>
          <w:spacing w:val="-13"/>
          <w:sz w:val="24"/>
          <w:szCs w:val="24"/>
        </w:rPr>
        <w:t xml:space="preserve"> </w:t>
      </w:r>
      <w:r w:rsidRPr="00B31B0E">
        <w:rPr>
          <w:rFonts w:ascii="Times New Roman" w:eastAsia="Calibri" w:hAnsi="Times New Roman" w:cs="Times New Roman"/>
          <w:spacing w:val="-1"/>
          <w:sz w:val="24"/>
          <w:szCs w:val="24"/>
        </w:rPr>
        <w:t>/</w:t>
      </w:r>
      <w:r w:rsidRPr="00B31B0E">
        <w:rPr>
          <w:rFonts w:ascii="Times New Roman" w:eastAsia="Calibri" w:hAnsi="Times New Roman" w:cs="Times New Roman"/>
          <w:spacing w:val="-16"/>
          <w:sz w:val="24"/>
          <w:szCs w:val="24"/>
        </w:rPr>
        <w:t xml:space="preserve"> </w:t>
      </w:r>
      <w:r w:rsidRPr="00B31B0E">
        <w:rPr>
          <w:rFonts w:ascii="Times New Roman" w:eastAsia="Calibri" w:hAnsi="Times New Roman" w:cs="Times New Roman"/>
          <w:spacing w:val="-1"/>
          <w:sz w:val="24"/>
          <w:szCs w:val="24"/>
        </w:rPr>
        <w:t>К.</w:t>
      </w:r>
      <w:r w:rsidRPr="00B31B0E">
        <w:rPr>
          <w:rFonts w:ascii="Times New Roman" w:eastAsia="Calibri" w:hAnsi="Times New Roman" w:cs="Times New Roman"/>
          <w:spacing w:val="-16"/>
          <w:sz w:val="24"/>
          <w:szCs w:val="24"/>
        </w:rPr>
        <w:t xml:space="preserve"> </w:t>
      </w:r>
      <w:r w:rsidRPr="00B31B0E">
        <w:rPr>
          <w:rFonts w:ascii="Times New Roman" w:eastAsia="Calibri" w:hAnsi="Times New Roman" w:cs="Times New Roman"/>
          <w:spacing w:val="-1"/>
          <w:sz w:val="24"/>
          <w:szCs w:val="24"/>
        </w:rPr>
        <w:t>Лар</w:t>
      </w:r>
      <w:r w:rsidRPr="00B31B0E">
        <w:rPr>
          <w:rFonts w:ascii="Times New Roman" w:eastAsia="Calibri" w:hAnsi="Times New Roman" w:cs="Times New Roman"/>
          <w:sz w:val="24"/>
          <w:szCs w:val="24"/>
        </w:rPr>
        <w:t>ман.</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 М.</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Вильямс,</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2002.</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496 с.</w:t>
      </w:r>
    </w:p>
    <w:p w:rsidR="00061AED" w:rsidRPr="00B31B0E" w:rsidRDefault="00061AED" w:rsidP="00061AED">
      <w:pPr>
        <w:widowControl w:val="0"/>
        <w:numPr>
          <w:ilvl w:val="0"/>
          <w:numId w:val="51"/>
        </w:numPr>
        <w:tabs>
          <w:tab w:val="left" w:pos="993"/>
          <w:tab w:val="left" w:pos="1367"/>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Леффингуэлл</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Д.</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Принципы</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работы</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с</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требованиями</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к</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про</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граммному обеспечению. Унифицированный подход / Д. Леффингуэлл,</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Д.Уидриг.</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М.</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Вильяме, 2002.</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448 с.</w:t>
      </w:r>
    </w:p>
    <w:p w:rsidR="00061AED" w:rsidRPr="00B31B0E" w:rsidRDefault="00061AED" w:rsidP="00061AED">
      <w:pPr>
        <w:widowControl w:val="0"/>
        <w:numPr>
          <w:ilvl w:val="0"/>
          <w:numId w:val="51"/>
        </w:numPr>
        <w:tabs>
          <w:tab w:val="left" w:pos="993"/>
          <w:tab w:val="left" w:pos="1367"/>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Маклаков С. В. Создание информационных систем с AllFusion</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Modeling Suite</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С.</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В. Маклаков.</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М.</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Диалог-МИФИ,</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2003.</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432</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с.</w:t>
      </w:r>
    </w:p>
    <w:p w:rsidR="00061AED" w:rsidRPr="00B31B0E" w:rsidRDefault="00061AED" w:rsidP="00061AED">
      <w:pPr>
        <w:widowControl w:val="0"/>
        <w:numPr>
          <w:ilvl w:val="0"/>
          <w:numId w:val="51"/>
        </w:numPr>
        <w:tabs>
          <w:tab w:val="left" w:pos="993"/>
          <w:tab w:val="left" w:pos="1367"/>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Мацяшек Л. А. Анализ требований и проектирование систем.</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Разработка</w:t>
      </w:r>
      <w:r w:rsidRPr="00B31B0E">
        <w:rPr>
          <w:rFonts w:ascii="Times New Roman" w:eastAsia="Calibri" w:hAnsi="Times New Roman" w:cs="Times New Roman"/>
          <w:spacing w:val="-12"/>
          <w:sz w:val="24"/>
          <w:szCs w:val="24"/>
        </w:rPr>
        <w:t xml:space="preserve"> </w:t>
      </w:r>
      <w:r w:rsidRPr="00B31B0E">
        <w:rPr>
          <w:rFonts w:ascii="Times New Roman" w:eastAsia="Calibri" w:hAnsi="Times New Roman" w:cs="Times New Roman"/>
          <w:sz w:val="24"/>
          <w:szCs w:val="24"/>
        </w:rPr>
        <w:t>информационных</w:t>
      </w:r>
      <w:r w:rsidRPr="00B31B0E">
        <w:rPr>
          <w:rFonts w:ascii="Times New Roman" w:eastAsia="Calibri" w:hAnsi="Times New Roman" w:cs="Times New Roman"/>
          <w:spacing w:val="-15"/>
          <w:sz w:val="24"/>
          <w:szCs w:val="24"/>
        </w:rPr>
        <w:t xml:space="preserve"> </w:t>
      </w:r>
      <w:r w:rsidRPr="00B31B0E">
        <w:rPr>
          <w:rFonts w:ascii="Times New Roman" w:eastAsia="Calibri" w:hAnsi="Times New Roman" w:cs="Times New Roman"/>
          <w:sz w:val="24"/>
          <w:szCs w:val="24"/>
        </w:rPr>
        <w:t>систем</w:t>
      </w:r>
      <w:r w:rsidRPr="00B31B0E">
        <w:rPr>
          <w:rFonts w:ascii="Times New Roman" w:eastAsia="Calibri" w:hAnsi="Times New Roman" w:cs="Times New Roman"/>
          <w:spacing w:val="-12"/>
          <w:sz w:val="24"/>
          <w:szCs w:val="24"/>
        </w:rPr>
        <w:t xml:space="preserve"> </w:t>
      </w:r>
      <w:r w:rsidRPr="00B31B0E">
        <w:rPr>
          <w:rFonts w:ascii="Times New Roman" w:eastAsia="Calibri" w:hAnsi="Times New Roman" w:cs="Times New Roman"/>
          <w:sz w:val="24"/>
          <w:szCs w:val="24"/>
        </w:rPr>
        <w:t>с</w:t>
      </w:r>
      <w:r w:rsidRPr="00B31B0E">
        <w:rPr>
          <w:rFonts w:ascii="Times New Roman" w:eastAsia="Calibri" w:hAnsi="Times New Roman" w:cs="Times New Roman"/>
          <w:spacing w:val="-11"/>
          <w:sz w:val="24"/>
          <w:szCs w:val="24"/>
        </w:rPr>
        <w:t xml:space="preserve"> </w:t>
      </w:r>
      <w:r w:rsidRPr="00B31B0E">
        <w:rPr>
          <w:rFonts w:ascii="Times New Roman" w:eastAsia="Calibri" w:hAnsi="Times New Roman" w:cs="Times New Roman"/>
          <w:sz w:val="24"/>
          <w:szCs w:val="24"/>
        </w:rPr>
        <w:t>использованием</w:t>
      </w:r>
      <w:r w:rsidRPr="00B31B0E">
        <w:rPr>
          <w:rFonts w:ascii="Times New Roman" w:eastAsia="Calibri" w:hAnsi="Times New Roman" w:cs="Times New Roman"/>
          <w:spacing w:val="-15"/>
          <w:sz w:val="24"/>
          <w:szCs w:val="24"/>
        </w:rPr>
        <w:t xml:space="preserve"> </w:t>
      </w:r>
      <w:r w:rsidRPr="00B31B0E">
        <w:rPr>
          <w:rFonts w:ascii="Times New Roman" w:eastAsia="Calibri" w:hAnsi="Times New Roman" w:cs="Times New Roman"/>
          <w:sz w:val="24"/>
          <w:szCs w:val="24"/>
        </w:rPr>
        <w:t>UML</w:t>
      </w:r>
      <w:r w:rsidRPr="00B31B0E">
        <w:rPr>
          <w:rFonts w:ascii="Times New Roman" w:eastAsia="Calibri" w:hAnsi="Times New Roman" w:cs="Times New Roman"/>
          <w:spacing w:val="-13"/>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2"/>
          <w:sz w:val="24"/>
          <w:szCs w:val="24"/>
        </w:rPr>
        <w:t xml:space="preserve"> </w:t>
      </w:r>
      <w:r w:rsidRPr="00B31B0E">
        <w:rPr>
          <w:rFonts w:ascii="Times New Roman" w:eastAsia="Calibri" w:hAnsi="Times New Roman" w:cs="Times New Roman"/>
          <w:sz w:val="24"/>
          <w:szCs w:val="24"/>
        </w:rPr>
        <w:t>Л.А.Мацяшек.</w:t>
      </w:r>
      <w:r w:rsidRPr="00B31B0E">
        <w:rPr>
          <w:rFonts w:ascii="Times New Roman" w:eastAsia="Calibri" w:hAnsi="Times New Roman" w:cs="Times New Roman"/>
          <w:spacing w:val="4"/>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М.</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Издательский дом «Вильямс»,</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2002.</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432 с.</w:t>
      </w:r>
    </w:p>
    <w:p w:rsidR="00061AED" w:rsidRPr="00B31B0E" w:rsidRDefault="00061AED" w:rsidP="00061AED">
      <w:pPr>
        <w:widowControl w:val="0"/>
        <w:numPr>
          <w:ilvl w:val="0"/>
          <w:numId w:val="51"/>
        </w:numPr>
        <w:tabs>
          <w:tab w:val="left" w:pos="993"/>
          <w:tab w:val="left" w:pos="1367"/>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Мишенин</w:t>
      </w:r>
      <w:r w:rsidRPr="00B31B0E">
        <w:rPr>
          <w:rFonts w:ascii="Times New Roman" w:eastAsia="Calibri" w:hAnsi="Times New Roman" w:cs="Times New Roman"/>
          <w:spacing w:val="-9"/>
          <w:sz w:val="24"/>
          <w:szCs w:val="24"/>
        </w:rPr>
        <w:t xml:space="preserve"> </w:t>
      </w:r>
      <w:r w:rsidRPr="00B31B0E">
        <w:rPr>
          <w:rFonts w:ascii="Times New Roman" w:eastAsia="Calibri" w:hAnsi="Times New Roman" w:cs="Times New Roman"/>
          <w:sz w:val="24"/>
          <w:szCs w:val="24"/>
        </w:rPr>
        <w:t>А.</w:t>
      </w:r>
      <w:r w:rsidRPr="00B31B0E">
        <w:rPr>
          <w:rFonts w:ascii="Times New Roman" w:eastAsia="Calibri" w:hAnsi="Times New Roman" w:cs="Times New Roman"/>
          <w:spacing w:val="-8"/>
          <w:sz w:val="24"/>
          <w:szCs w:val="24"/>
        </w:rPr>
        <w:t xml:space="preserve"> </w:t>
      </w:r>
      <w:r w:rsidRPr="00B31B0E">
        <w:rPr>
          <w:rFonts w:ascii="Times New Roman" w:eastAsia="Calibri" w:hAnsi="Times New Roman" w:cs="Times New Roman"/>
          <w:sz w:val="24"/>
          <w:szCs w:val="24"/>
        </w:rPr>
        <w:t>И.</w:t>
      </w:r>
      <w:r w:rsidRPr="00B31B0E">
        <w:rPr>
          <w:rFonts w:ascii="Times New Roman" w:eastAsia="Calibri" w:hAnsi="Times New Roman" w:cs="Times New Roman"/>
          <w:spacing w:val="-8"/>
          <w:sz w:val="24"/>
          <w:szCs w:val="24"/>
        </w:rPr>
        <w:t xml:space="preserve"> </w:t>
      </w:r>
      <w:r w:rsidRPr="00B31B0E">
        <w:rPr>
          <w:rFonts w:ascii="Times New Roman" w:eastAsia="Calibri" w:hAnsi="Times New Roman" w:cs="Times New Roman"/>
          <w:sz w:val="24"/>
          <w:szCs w:val="24"/>
        </w:rPr>
        <w:t>Теория</w:t>
      </w:r>
      <w:r w:rsidRPr="00B31B0E">
        <w:rPr>
          <w:rFonts w:ascii="Times New Roman" w:eastAsia="Calibri" w:hAnsi="Times New Roman" w:cs="Times New Roman"/>
          <w:spacing w:val="-12"/>
          <w:sz w:val="24"/>
          <w:szCs w:val="24"/>
        </w:rPr>
        <w:t xml:space="preserve"> </w:t>
      </w:r>
      <w:r w:rsidRPr="00B31B0E">
        <w:rPr>
          <w:rFonts w:ascii="Times New Roman" w:eastAsia="Calibri" w:hAnsi="Times New Roman" w:cs="Times New Roman"/>
          <w:sz w:val="24"/>
          <w:szCs w:val="24"/>
        </w:rPr>
        <w:t>экономических</w:t>
      </w:r>
      <w:r w:rsidRPr="00B31B0E">
        <w:rPr>
          <w:rFonts w:ascii="Times New Roman" w:eastAsia="Calibri" w:hAnsi="Times New Roman" w:cs="Times New Roman"/>
          <w:spacing w:val="-15"/>
          <w:sz w:val="24"/>
          <w:szCs w:val="24"/>
        </w:rPr>
        <w:t xml:space="preserve"> </w:t>
      </w:r>
      <w:r w:rsidRPr="00B31B0E">
        <w:rPr>
          <w:rFonts w:ascii="Times New Roman" w:eastAsia="Calibri" w:hAnsi="Times New Roman" w:cs="Times New Roman"/>
          <w:sz w:val="24"/>
          <w:szCs w:val="24"/>
        </w:rPr>
        <w:t>информационных</w:t>
      </w:r>
      <w:r w:rsidRPr="00B31B0E">
        <w:rPr>
          <w:rFonts w:ascii="Times New Roman" w:eastAsia="Calibri" w:hAnsi="Times New Roman" w:cs="Times New Roman"/>
          <w:spacing w:val="-14"/>
          <w:sz w:val="24"/>
          <w:szCs w:val="24"/>
        </w:rPr>
        <w:t xml:space="preserve"> </w:t>
      </w:r>
      <w:r w:rsidRPr="00B31B0E">
        <w:rPr>
          <w:rFonts w:ascii="Times New Roman" w:eastAsia="Calibri" w:hAnsi="Times New Roman" w:cs="Times New Roman"/>
          <w:sz w:val="24"/>
          <w:szCs w:val="24"/>
        </w:rPr>
        <w:t>систем</w:t>
      </w:r>
      <w:r w:rsidRPr="00B31B0E">
        <w:rPr>
          <w:rFonts w:ascii="Times New Roman" w:eastAsia="Calibri" w:hAnsi="Times New Roman" w:cs="Times New Roman"/>
          <w:spacing w:val="-1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76"/>
          <w:sz w:val="24"/>
          <w:szCs w:val="24"/>
        </w:rPr>
        <w:t xml:space="preserve"> </w:t>
      </w:r>
      <w:r w:rsidRPr="00B31B0E">
        <w:rPr>
          <w:rFonts w:ascii="Times New Roman" w:eastAsia="Calibri" w:hAnsi="Times New Roman" w:cs="Times New Roman"/>
          <w:sz w:val="24"/>
          <w:szCs w:val="24"/>
        </w:rPr>
        <w:t>учебник</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77"/>
          <w:sz w:val="24"/>
          <w:szCs w:val="24"/>
        </w:rPr>
        <w:t xml:space="preserve"> </w:t>
      </w:r>
      <w:r w:rsidRPr="00B31B0E">
        <w:rPr>
          <w:rFonts w:ascii="Times New Roman" w:eastAsia="Calibri" w:hAnsi="Times New Roman" w:cs="Times New Roman"/>
          <w:sz w:val="24"/>
          <w:szCs w:val="24"/>
        </w:rPr>
        <w:t>А.</w:t>
      </w:r>
      <w:r w:rsidRPr="00B31B0E">
        <w:rPr>
          <w:rFonts w:ascii="Times New Roman" w:eastAsia="Calibri" w:hAnsi="Times New Roman" w:cs="Times New Roman"/>
          <w:spacing w:val="78"/>
          <w:sz w:val="24"/>
          <w:szCs w:val="24"/>
        </w:rPr>
        <w:t xml:space="preserve"> </w:t>
      </w:r>
      <w:r w:rsidRPr="00B31B0E">
        <w:rPr>
          <w:rFonts w:ascii="Times New Roman" w:eastAsia="Calibri" w:hAnsi="Times New Roman" w:cs="Times New Roman"/>
          <w:sz w:val="24"/>
          <w:szCs w:val="24"/>
        </w:rPr>
        <w:t>И.</w:t>
      </w:r>
      <w:r w:rsidRPr="00B31B0E">
        <w:rPr>
          <w:rFonts w:ascii="Times New Roman" w:eastAsia="Calibri" w:hAnsi="Times New Roman" w:cs="Times New Roman"/>
          <w:spacing w:val="78"/>
          <w:sz w:val="24"/>
          <w:szCs w:val="24"/>
        </w:rPr>
        <w:t xml:space="preserve"> </w:t>
      </w:r>
      <w:r w:rsidRPr="00B31B0E">
        <w:rPr>
          <w:rFonts w:ascii="Times New Roman" w:eastAsia="Calibri" w:hAnsi="Times New Roman" w:cs="Times New Roman"/>
          <w:sz w:val="24"/>
          <w:szCs w:val="24"/>
        </w:rPr>
        <w:t>Мишенин.</w:t>
      </w:r>
      <w:r w:rsidRPr="00B31B0E">
        <w:rPr>
          <w:rFonts w:ascii="Times New Roman" w:eastAsia="Calibri" w:hAnsi="Times New Roman" w:cs="Times New Roman"/>
          <w:spacing w:val="78"/>
          <w:sz w:val="24"/>
          <w:szCs w:val="24"/>
        </w:rPr>
        <w:t xml:space="preserve"> </w:t>
      </w:r>
      <w:r w:rsidRPr="00B31B0E">
        <w:rPr>
          <w:rFonts w:ascii="Times New Roman" w:eastAsia="Calibri" w:hAnsi="Times New Roman" w:cs="Times New Roman"/>
          <w:sz w:val="24"/>
          <w:szCs w:val="24"/>
        </w:rPr>
        <w:t>– М.</w:t>
      </w:r>
      <w:r w:rsidRPr="00B31B0E">
        <w:rPr>
          <w:rFonts w:ascii="Times New Roman" w:eastAsia="Calibri" w:hAnsi="Times New Roman" w:cs="Times New Roman"/>
          <w:spacing w:val="78"/>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78"/>
          <w:sz w:val="24"/>
          <w:szCs w:val="24"/>
        </w:rPr>
        <w:t xml:space="preserve"> </w:t>
      </w:r>
      <w:r w:rsidRPr="00B31B0E">
        <w:rPr>
          <w:rFonts w:ascii="Times New Roman" w:eastAsia="Calibri" w:hAnsi="Times New Roman" w:cs="Times New Roman"/>
          <w:sz w:val="24"/>
          <w:szCs w:val="24"/>
        </w:rPr>
        <w:t>Финансы</w:t>
      </w:r>
      <w:r w:rsidRPr="00B31B0E">
        <w:rPr>
          <w:rFonts w:ascii="Times New Roman" w:eastAsia="Calibri" w:hAnsi="Times New Roman" w:cs="Times New Roman"/>
          <w:spacing w:val="-75"/>
          <w:sz w:val="24"/>
          <w:szCs w:val="24"/>
        </w:rPr>
        <w:t xml:space="preserve"> </w:t>
      </w:r>
      <w:r w:rsidRPr="00B31B0E">
        <w:rPr>
          <w:rFonts w:ascii="Times New Roman" w:eastAsia="Calibri" w:hAnsi="Times New Roman" w:cs="Times New Roman"/>
          <w:sz w:val="24"/>
          <w:szCs w:val="24"/>
        </w:rPr>
        <w:t>и</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статистика,</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2002.</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240 с.</w:t>
      </w:r>
    </w:p>
    <w:p w:rsidR="00061AED" w:rsidRPr="00B31B0E" w:rsidRDefault="00061AED" w:rsidP="00061AED">
      <w:pPr>
        <w:widowControl w:val="0"/>
        <w:numPr>
          <w:ilvl w:val="0"/>
          <w:numId w:val="51"/>
        </w:numPr>
        <w:tabs>
          <w:tab w:val="left" w:pos="993"/>
          <w:tab w:val="left" w:pos="1367"/>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Мухин В. И. Исследование систем управления : учебник для</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вузов</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В.</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И.</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Мухин</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М.</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Изд.</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«Экзамен»,</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2003.</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384 с.</w:t>
      </w:r>
    </w:p>
    <w:p w:rsidR="00061AED" w:rsidRPr="00B31B0E" w:rsidRDefault="00061AED" w:rsidP="00061AED">
      <w:pPr>
        <w:widowControl w:val="0"/>
        <w:numPr>
          <w:ilvl w:val="0"/>
          <w:numId w:val="51"/>
        </w:numPr>
        <w:tabs>
          <w:tab w:val="left" w:pos="993"/>
          <w:tab w:val="left" w:pos="1367"/>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О’Лири</w:t>
      </w:r>
      <w:r w:rsidRPr="00B31B0E">
        <w:rPr>
          <w:rFonts w:ascii="Times New Roman" w:eastAsia="Calibri" w:hAnsi="Times New Roman" w:cs="Times New Roman"/>
          <w:spacing w:val="-5"/>
          <w:sz w:val="24"/>
          <w:szCs w:val="24"/>
        </w:rPr>
        <w:t xml:space="preserve"> </w:t>
      </w:r>
      <w:r w:rsidRPr="00B31B0E">
        <w:rPr>
          <w:rFonts w:ascii="Times New Roman" w:eastAsia="Calibri" w:hAnsi="Times New Roman" w:cs="Times New Roman"/>
          <w:sz w:val="24"/>
          <w:szCs w:val="24"/>
        </w:rPr>
        <w:t>Д.</w:t>
      </w:r>
      <w:r w:rsidRPr="00B31B0E">
        <w:rPr>
          <w:rFonts w:ascii="Times New Roman" w:eastAsia="Calibri" w:hAnsi="Times New Roman" w:cs="Times New Roman"/>
          <w:spacing w:val="-4"/>
          <w:sz w:val="24"/>
          <w:szCs w:val="24"/>
        </w:rPr>
        <w:t xml:space="preserve"> </w:t>
      </w:r>
      <w:r w:rsidRPr="00B31B0E">
        <w:rPr>
          <w:rFonts w:ascii="Times New Roman" w:eastAsia="Calibri" w:hAnsi="Times New Roman" w:cs="Times New Roman"/>
          <w:sz w:val="24"/>
          <w:szCs w:val="24"/>
        </w:rPr>
        <w:t>ERP</w:t>
      </w:r>
      <w:r w:rsidRPr="00B31B0E">
        <w:rPr>
          <w:rFonts w:ascii="Times New Roman" w:eastAsia="Calibri" w:hAnsi="Times New Roman" w:cs="Times New Roman"/>
          <w:spacing w:val="-6"/>
          <w:sz w:val="24"/>
          <w:szCs w:val="24"/>
        </w:rPr>
        <w:t xml:space="preserve"> </w:t>
      </w:r>
      <w:r w:rsidRPr="00B31B0E">
        <w:rPr>
          <w:rFonts w:ascii="Times New Roman" w:eastAsia="Calibri" w:hAnsi="Times New Roman" w:cs="Times New Roman"/>
          <w:sz w:val="24"/>
          <w:szCs w:val="24"/>
        </w:rPr>
        <w:t>системы.</w:t>
      </w:r>
      <w:r w:rsidRPr="00B31B0E">
        <w:rPr>
          <w:rFonts w:ascii="Times New Roman" w:eastAsia="Calibri" w:hAnsi="Times New Roman" w:cs="Times New Roman"/>
          <w:spacing w:val="-5"/>
          <w:sz w:val="24"/>
          <w:szCs w:val="24"/>
        </w:rPr>
        <w:t xml:space="preserve"> </w:t>
      </w:r>
      <w:r w:rsidRPr="00B31B0E">
        <w:rPr>
          <w:rFonts w:ascii="Times New Roman" w:eastAsia="Calibri" w:hAnsi="Times New Roman" w:cs="Times New Roman"/>
          <w:sz w:val="24"/>
          <w:szCs w:val="24"/>
        </w:rPr>
        <w:t>Современное</w:t>
      </w:r>
      <w:r w:rsidRPr="00B31B0E">
        <w:rPr>
          <w:rFonts w:ascii="Times New Roman" w:eastAsia="Calibri" w:hAnsi="Times New Roman" w:cs="Times New Roman"/>
          <w:spacing w:val="-6"/>
          <w:sz w:val="24"/>
          <w:szCs w:val="24"/>
        </w:rPr>
        <w:t xml:space="preserve"> </w:t>
      </w:r>
      <w:r w:rsidRPr="00B31B0E">
        <w:rPr>
          <w:rFonts w:ascii="Times New Roman" w:eastAsia="Calibri" w:hAnsi="Times New Roman" w:cs="Times New Roman"/>
          <w:sz w:val="24"/>
          <w:szCs w:val="24"/>
        </w:rPr>
        <w:t>планирование</w:t>
      </w:r>
      <w:r w:rsidRPr="00B31B0E">
        <w:rPr>
          <w:rFonts w:ascii="Times New Roman" w:eastAsia="Calibri" w:hAnsi="Times New Roman" w:cs="Times New Roman"/>
          <w:spacing w:val="-6"/>
          <w:sz w:val="24"/>
          <w:szCs w:val="24"/>
        </w:rPr>
        <w:t xml:space="preserve"> </w:t>
      </w:r>
      <w:r w:rsidRPr="00B31B0E">
        <w:rPr>
          <w:rFonts w:ascii="Times New Roman" w:eastAsia="Calibri" w:hAnsi="Times New Roman" w:cs="Times New Roman"/>
          <w:sz w:val="24"/>
          <w:szCs w:val="24"/>
        </w:rPr>
        <w:t>и</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управле-</w:t>
      </w:r>
      <w:r w:rsidRPr="00B31B0E">
        <w:rPr>
          <w:rFonts w:ascii="Times New Roman" w:eastAsia="Calibri" w:hAnsi="Times New Roman" w:cs="Times New Roman"/>
          <w:spacing w:val="-75"/>
          <w:sz w:val="24"/>
          <w:szCs w:val="24"/>
        </w:rPr>
        <w:t xml:space="preserve"> </w:t>
      </w:r>
      <w:r w:rsidRPr="00B31B0E">
        <w:rPr>
          <w:rFonts w:ascii="Times New Roman" w:eastAsia="Calibri" w:hAnsi="Times New Roman" w:cs="Times New Roman"/>
          <w:spacing w:val="-2"/>
          <w:sz w:val="24"/>
          <w:szCs w:val="24"/>
        </w:rPr>
        <w:t>ние</w:t>
      </w:r>
      <w:r w:rsidRPr="00B31B0E">
        <w:rPr>
          <w:rFonts w:ascii="Times New Roman" w:eastAsia="Calibri" w:hAnsi="Times New Roman" w:cs="Times New Roman"/>
          <w:spacing w:val="-16"/>
          <w:sz w:val="24"/>
          <w:szCs w:val="24"/>
        </w:rPr>
        <w:t xml:space="preserve"> </w:t>
      </w:r>
      <w:r w:rsidRPr="00B31B0E">
        <w:rPr>
          <w:rFonts w:ascii="Times New Roman" w:eastAsia="Calibri" w:hAnsi="Times New Roman" w:cs="Times New Roman"/>
          <w:spacing w:val="-2"/>
          <w:sz w:val="24"/>
          <w:szCs w:val="24"/>
        </w:rPr>
        <w:t>ресурсами</w:t>
      </w:r>
      <w:r w:rsidRPr="00B31B0E">
        <w:rPr>
          <w:rFonts w:ascii="Times New Roman" w:eastAsia="Calibri" w:hAnsi="Times New Roman" w:cs="Times New Roman"/>
          <w:spacing w:val="-17"/>
          <w:sz w:val="24"/>
          <w:szCs w:val="24"/>
        </w:rPr>
        <w:t xml:space="preserve"> </w:t>
      </w:r>
      <w:r w:rsidRPr="00B31B0E">
        <w:rPr>
          <w:rFonts w:ascii="Times New Roman" w:eastAsia="Calibri" w:hAnsi="Times New Roman" w:cs="Times New Roman"/>
          <w:spacing w:val="-2"/>
          <w:sz w:val="24"/>
          <w:szCs w:val="24"/>
        </w:rPr>
        <w:t>предприятия.</w:t>
      </w:r>
      <w:r w:rsidRPr="00B31B0E">
        <w:rPr>
          <w:rFonts w:ascii="Times New Roman" w:eastAsia="Calibri" w:hAnsi="Times New Roman" w:cs="Times New Roman"/>
          <w:spacing w:val="-15"/>
          <w:sz w:val="24"/>
          <w:szCs w:val="24"/>
        </w:rPr>
        <w:t xml:space="preserve"> </w:t>
      </w:r>
      <w:r w:rsidRPr="00B31B0E">
        <w:rPr>
          <w:rFonts w:ascii="Times New Roman" w:eastAsia="Calibri" w:hAnsi="Times New Roman" w:cs="Times New Roman"/>
          <w:spacing w:val="-1"/>
          <w:sz w:val="24"/>
          <w:szCs w:val="24"/>
        </w:rPr>
        <w:t>Выбор,</w:t>
      </w:r>
      <w:r w:rsidRPr="00B31B0E">
        <w:rPr>
          <w:rFonts w:ascii="Times New Roman" w:eastAsia="Calibri" w:hAnsi="Times New Roman" w:cs="Times New Roman"/>
          <w:spacing w:val="-16"/>
          <w:sz w:val="24"/>
          <w:szCs w:val="24"/>
        </w:rPr>
        <w:t xml:space="preserve"> </w:t>
      </w:r>
      <w:r w:rsidRPr="00B31B0E">
        <w:rPr>
          <w:rFonts w:ascii="Times New Roman" w:eastAsia="Calibri" w:hAnsi="Times New Roman" w:cs="Times New Roman"/>
          <w:spacing w:val="-1"/>
          <w:sz w:val="24"/>
          <w:szCs w:val="24"/>
        </w:rPr>
        <w:t>внедрение,</w:t>
      </w:r>
      <w:r w:rsidRPr="00B31B0E">
        <w:rPr>
          <w:rFonts w:ascii="Times New Roman" w:eastAsia="Calibri" w:hAnsi="Times New Roman" w:cs="Times New Roman"/>
          <w:spacing w:val="-16"/>
          <w:sz w:val="24"/>
          <w:szCs w:val="24"/>
        </w:rPr>
        <w:t xml:space="preserve"> </w:t>
      </w:r>
      <w:r w:rsidRPr="00B31B0E">
        <w:rPr>
          <w:rFonts w:ascii="Times New Roman" w:eastAsia="Calibri" w:hAnsi="Times New Roman" w:cs="Times New Roman"/>
          <w:spacing w:val="-1"/>
          <w:sz w:val="24"/>
          <w:szCs w:val="24"/>
        </w:rPr>
        <w:t>эксплуатация</w:t>
      </w:r>
      <w:r w:rsidRPr="00B31B0E">
        <w:rPr>
          <w:rFonts w:ascii="Times New Roman" w:eastAsia="Calibri" w:hAnsi="Times New Roman" w:cs="Times New Roman"/>
          <w:spacing w:val="-16"/>
          <w:sz w:val="24"/>
          <w:szCs w:val="24"/>
        </w:rPr>
        <w:t xml:space="preserve"> </w:t>
      </w:r>
      <w:r w:rsidRPr="00B31B0E">
        <w:rPr>
          <w:rFonts w:ascii="Times New Roman" w:eastAsia="Calibri" w:hAnsi="Times New Roman" w:cs="Times New Roman"/>
          <w:spacing w:val="-1"/>
          <w:sz w:val="24"/>
          <w:szCs w:val="24"/>
        </w:rPr>
        <w:t>/</w:t>
      </w:r>
      <w:r w:rsidRPr="00B31B0E">
        <w:rPr>
          <w:rFonts w:ascii="Times New Roman" w:eastAsia="Calibri" w:hAnsi="Times New Roman" w:cs="Times New Roman"/>
          <w:spacing w:val="-17"/>
          <w:sz w:val="24"/>
          <w:szCs w:val="24"/>
        </w:rPr>
        <w:t xml:space="preserve"> </w:t>
      </w:r>
      <w:r w:rsidRPr="00B31B0E">
        <w:rPr>
          <w:rFonts w:ascii="Times New Roman" w:eastAsia="Calibri" w:hAnsi="Times New Roman" w:cs="Times New Roman"/>
          <w:spacing w:val="-1"/>
          <w:sz w:val="24"/>
          <w:szCs w:val="24"/>
        </w:rPr>
        <w:t>Д.</w:t>
      </w:r>
      <w:r w:rsidRPr="00B31B0E">
        <w:rPr>
          <w:rFonts w:ascii="Times New Roman" w:eastAsia="Calibri" w:hAnsi="Times New Roman" w:cs="Times New Roman"/>
          <w:spacing w:val="-17"/>
          <w:sz w:val="24"/>
          <w:szCs w:val="24"/>
        </w:rPr>
        <w:t xml:space="preserve"> </w:t>
      </w:r>
      <w:r w:rsidRPr="00B31B0E">
        <w:rPr>
          <w:rFonts w:ascii="Times New Roman" w:eastAsia="Calibri" w:hAnsi="Times New Roman" w:cs="Times New Roman"/>
          <w:spacing w:val="-1"/>
          <w:sz w:val="24"/>
          <w:szCs w:val="24"/>
        </w:rPr>
        <w:t>О’Лири</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4"/>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М.</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ООО</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«Вершина»,</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2004.</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272</w:t>
      </w:r>
      <w:r>
        <w:rPr>
          <w:rFonts w:ascii="Times New Roman" w:eastAsia="Calibri" w:hAnsi="Times New Roman" w:cs="Times New Roman"/>
          <w:sz w:val="24"/>
          <w:szCs w:val="24"/>
        </w:rPr>
        <w:t> </w:t>
      </w:r>
      <w:r w:rsidRPr="00B31B0E">
        <w:rPr>
          <w:rFonts w:ascii="Times New Roman" w:eastAsia="Calibri" w:hAnsi="Times New Roman" w:cs="Times New Roman"/>
          <w:sz w:val="24"/>
          <w:szCs w:val="24"/>
        </w:rPr>
        <w:t>с.</w:t>
      </w:r>
    </w:p>
    <w:p w:rsidR="00061AED" w:rsidRPr="00B31B0E" w:rsidRDefault="00061AED" w:rsidP="00061AED">
      <w:pPr>
        <w:widowControl w:val="0"/>
        <w:numPr>
          <w:ilvl w:val="0"/>
          <w:numId w:val="51"/>
        </w:numPr>
        <w:tabs>
          <w:tab w:val="left" w:pos="993"/>
          <w:tab w:val="left" w:pos="1331"/>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Ойхман Е. Г. Реинжиниринг бизнеса: реинжиниринг организаций</w:t>
      </w:r>
      <w:r w:rsidRPr="00B31B0E">
        <w:rPr>
          <w:rFonts w:ascii="Times New Roman" w:eastAsia="Calibri" w:hAnsi="Times New Roman" w:cs="Times New Roman"/>
          <w:spacing w:val="-75"/>
          <w:sz w:val="24"/>
          <w:szCs w:val="24"/>
        </w:rPr>
        <w:t xml:space="preserve"> </w:t>
      </w:r>
      <w:r w:rsidRPr="00B31B0E">
        <w:rPr>
          <w:rFonts w:ascii="Times New Roman" w:eastAsia="Calibri" w:hAnsi="Times New Roman" w:cs="Times New Roman"/>
          <w:sz w:val="24"/>
          <w:szCs w:val="24"/>
        </w:rPr>
        <w:t>и информационные технологии / Е. Г. Ойхман, Е. В. Попов. – М. : Финансы и статистика,</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1997.</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336</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с.</w:t>
      </w:r>
    </w:p>
    <w:p w:rsidR="00061AED" w:rsidRPr="00B31B0E" w:rsidRDefault="00061AED" w:rsidP="00061AED">
      <w:pPr>
        <w:widowControl w:val="0"/>
        <w:numPr>
          <w:ilvl w:val="0"/>
          <w:numId w:val="51"/>
        </w:numPr>
        <w:tabs>
          <w:tab w:val="left" w:pos="993"/>
          <w:tab w:val="left" w:pos="1367"/>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РД</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50-34.698-90.</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Руководящий</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документ</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по</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стандартизации.</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Методические указания. Информационная технология. Комплекс стандартов и руководящих документов на автоматизированные системы. Автоматизированные</w:t>
      </w:r>
      <w:r w:rsidRPr="00B31B0E">
        <w:rPr>
          <w:rFonts w:ascii="Times New Roman" w:eastAsia="Calibri" w:hAnsi="Times New Roman" w:cs="Times New Roman"/>
          <w:spacing w:val="-18"/>
          <w:sz w:val="24"/>
          <w:szCs w:val="24"/>
        </w:rPr>
        <w:t xml:space="preserve"> </w:t>
      </w:r>
      <w:r w:rsidRPr="00B31B0E">
        <w:rPr>
          <w:rFonts w:ascii="Times New Roman" w:eastAsia="Calibri" w:hAnsi="Times New Roman" w:cs="Times New Roman"/>
          <w:sz w:val="24"/>
          <w:szCs w:val="24"/>
        </w:rPr>
        <w:t>системы.</w:t>
      </w:r>
      <w:r w:rsidRPr="00B31B0E">
        <w:rPr>
          <w:rFonts w:ascii="Times New Roman" w:eastAsia="Calibri" w:hAnsi="Times New Roman" w:cs="Times New Roman"/>
          <w:spacing w:val="-15"/>
          <w:sz w:val="24"/>
          <w:szCs w:val="24"/>
        </w:rPr>
        <w:t xml:space="preserve"> </w:t>
      </w:r>
      <w:r w:rsidRPr="00B31B0E">
        <w:rPr>
          <w:rFonts w:ascii="Times New Roman" w:eastAsia="Calibri" w:hAnsi="Times New Roman" w:cs="Times New Roman"/>
          <w:sz w:val="24"/>
          <w:szCs w:val="24"/>
        </w:rPr>
        <w:t>Требования</w:t>
      </w:r>
      <w:r w:rsidRPr="00B31B0E">
        <w:rPr>
          <w:rFonts w:ascii="Times New Roman" w:eastAsia="Calibri" w:hAnsi="Times New Roman" w:cs="Times New Roman"/>
          <w:spacing w:val="-18"/>
          <w:sz w:val="24"/>
          <w:szCs w:val="24"/>
        </w:rPr>
        <w:t xml:space="preserve"> </w:t>
      </w:r>
      <w:r w:rsidRPr="00B31B0E">
        <w:rPr>
          <w:rFonts w:ascii="Times New Roman" w:eastAsia="Calibri" w:hAnsi="Times New Roman" w:cs="Times New Roman"/>
          <w:sz w:val="24"/>
          <w:szCs w:val="24"/>
        </w:rPr>
        <w:t>к</w:t>
      </w:r>
      <w:r w:rsidRPr="00B31B0E">
        <w:rPr>
          <w:rFonts w:ascii="Times New Roman" w:eastAsia="Calibri" w:hAnsi="Times New Roman" w:cs="Times New Roman"/>
          <w:spacing w:val="-19"/>
          <w:sz w:val="24"/>
          <w:szCs w:val="24"/>
        </w:rPr>
        <w:t xml:space="preserve"> </w:t>
      </w:r>
      <w:r w:rsidRPr="00B31B0E">
        <w:rPr>
          <w:rFonts w:ascii="Times New Roman" w:eastAsia="Calibri" w:hAnsi="Times New Roman" w:cs="Times New Roman"/>
          <w:sz w:val="24"/>
          <w:szCs w:val="24"/>
        </w:rPr>
        <w:t>содержанию</w:t>
      </w:r>
      <w:r w:rsidRPr="00B31B0E">
        <w:rPr>
          <w:rFonts w:ascii="Times New Roman" w:eastAsia="Calibri" w:hAnsi="Times New Roman" w:cs="Times New Roman"/>
          <w:spacing w:val="-18"/>
          <w:sz w:val="24"/>
          <w:szCs w:val="24"/>
        </w:rPr>
        <w:t xml:space="preserve"> </w:t>
      </w:r>
      <w:r w:rsidRPr="00B31B0E">
        <w:rPr>
          <w:rFonts w:ascii="Times New Roman" w:eastAsia="Calibri" w:hAnsi="Times New Roman" w:cs="Times New Roman"/>
          <w:sz w:val="24"/>
          <w:szCs w:val="24"/>
        </w:rPr>
        <w:t>документов.</w:t>
      </w:r>
      <w:r w:rsidRPr="00B31B0E">
        <w:rPr>
          <w:rFonts w:ascii="Times New Roman" w:eastAsia="Calibri" w:hAnsi="Times New Roman" w:cs="Times New Roman"/>
          <w:spacing w:val="-16"/>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8"/>
          <w:sz w:val="24"/>
          <w:szCs w:val="24"/>
        </w:rPr>
        <w:t xml:space="preserve"> </w:t>
      </w:r>
      <w:r w:rsidRPr="00B31B0E">
        <w:rPr>
          <w:rFonts w:ascii="Times New Roman" w:eastAsia="Calibri" w:hAnsi="Times New Roman" w:cs="Times New Roman"/>
          <w:sz w:val="24"/>
          <w:szCs w:val="24"/>
        </w:rPr>
        <w:t>М.</w:t>
      </w:r>
      <w:r w:rsidRPr="00B31B0E">
        <w:rPr>
          <w:rFonts w:ascii="Times New Roman" w:eastAsia="Calibri" w:hAnsi="Times New Roman" w:cs="Times New Roman"/>
          <w:spacing w:val="-18"/>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75"/>
          <w:sz w:val="24"/>
          <w:szCs w:val="24"/>
        </w:rPr>
        <w:t xml:space="preserve"> </w:t>
      </w:r>
      <w:r w:rsidRPr="00B31B0E">
        <w:rPr>
          <w:rFonts w:ascii="Times New Roman" w:eastAsia="Calibri" w:hAnsi="Times New Roman" w:cs="Times New Roman"/>
          <w:sz w:val="24"/>
          <w:szCs w:val="24"/>
        </w:rPr>
        <w:t>Изд.</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стандартов,</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1991.</w:t>
      </w:r>
      <w:r w:rsidRPr="00B31B0E">
        <w:rPr>
          <w:rFonts w:ascii="Times New Roman" w:eastAsia="Calibri" w:hAnsi="Times New Roman" w:cs="Times New Roman"/>
          <w:spacing w:val="5"/>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38 с.</w:t>
      </w:r>
    </w:p>
    <w:p w:rsidR="00061AED" w:rsidRPr="00B31B0E" w:rsidRDefault="00061AED" w:rsidP="00061AED">
      <w:pPr>
        <w:widowControl w:val="0"/>
        <w:numPr>
          <w:ilvl w:val="0"/>
          <w:numId w:val="51"/>
        </w:numPr>
        <w:tabs>
          <w:tab w:val="left" w:pos="993"/>
          <w:tab w:val="left" w:pos="1367"/>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lastRenderedPageBreak/>
        <w:t>Розенберг Д. Применение объектно-ориентированного моделирования</w:t>
      </w:r>
      <w:r w:rsidRPr="00B31B0E">
        <w:rPr>
          <w:rFonts w:ascii="Times New Roman" w:eastAsia="Calibri" w:hAnsi="Times New Roman" w:cs="Times New Roman"/>
          <w:spacing w:val="43"/>
          <w:sz w:val="24"/>
          <w:szCs w:val="24"/>
        </w:rPr>
        <w:t xml:space="preserve"> </w:t>
      </w:r>
      <w:r w:rsidRPr="00B31B0E">
        <w:rPr>
          <w:rFonts w:ascii="Times New Roman" w:eastAsia="Calibri" w:hAnsi="Times New Roman" w:cs="Times New Roman"/>
          <w:sz w:val="24"/>
          <w:szCs w:val="24"/>
        </w:rPr>
        <w:t>с</w:t>
      </w:r>
      <w:r w:rsidRPr="00B31B0E">
        <w:rPr>
          <w:rFonts w:ascii="Times New Roman" w:eastAsia="Calibri" w:hAnsi="Times New Roman" w:cs="Times New Roman"/>
          <w:spacing w:val="45"/>
          <w:sz w:val="24"/>
          <w:szCs w:val="24"/>
        </w:rPr>
        <w:t xml:space="preserve"> </w:t>
      </w:r>
      <w:r w:rsidRPr="00B31B0E">
        <w:rPr>
          <w:rFonts w:ascii="Times New Roman" w:eastAsia="Calibri" w:hAnsi="Times New Roman" w:cs="Times New Roman"/>
          <w:sz w:val="24"/>
          <w:szCs w:val="24"/>
        </w:rPr>
        <w:t>использованием</w:t>
      </w:r>
      <w:r w:rsidRPr="00B31B0E">
        <w:rPr>
          <w:rFonts w:ascii="Times New Roman" w:eastAsia="Calibri" w:hAnsi="Times New Roman" w:cs="Times New Roman"/>
          <w:spacing w:val="44"/>
          <w:sz w:val="24"/>
          <w:szCs w:val="24"/>
        </w:rPr>
        <w:t xml:space="preserve"> </w:t>
      </w:r>
      <w:r w:rsidRPr="00B31B0E">
        <w:rPr>
          <w:rFonts w:ascii="Times New Roman" w:eastAsia="Calibri" w:hAnsi="Times New Roman" w:cs="Times New Roman"/>
          <w:sz w:val="24"/>
          <w:szCs w:val="24"/>
        </w:rPr>
        <w:t>UML</w:t>
      </w:r>
      <w:r w:rsidRPr="00B31B0E">
        <w:rPr>
          <w:rFonts w:ascii="Times New Roman" w:eastAsia="Calibri" w:hAnsi="Times New Roman" w:cs="Times New Roman"/>
          <w:spacing w:val="44"/>
          <w:sz w:val="24"/>
          <w:szCs w:val="24"/>
        </w:rPr>
        <w:t xml:space="preserve"> </w:t>
      </w:r>
      <w:r w:rsidRPr="00B31B0E">
        <w:rPr>
          <w:rFonts w:ascii="Times New Roman" w:eastAsia="Calibri" w:hAnsi="Times New Roman" w:cs="Times New Roman"/>
          <w:sz w:val="24"/>
          <w:szCs w:val="24"/>
        </w:rPr>
        <w:t>и</w:t>
      </w:r>
      <w:r w:rsidRPr="00B31B0E">
        <w:rPr>
          <w:rFonts w:ascii="Times New Roman" w:eastAsia="Calibri" w:hAnsi="Times New Roman" w:cs="Times New Roman"/>
          <w:spacing w:val="41"/>
          <w:sz w:val="24"/>
          <w:szCs w:val="24"/>
        </w:rPr>
        <w:t xml:space="preserve"> </w:t>
      </w:r>
      <w:r w:rsidRPr="00B31B0E">
        <w:rPr>
          <w:rFonts w:ascii="Times New Roman" w:eastAsia="Calibri" w:hAnsi="Times New Roman" w:cs="Times New Roman"/>
          <w:sz w:val="24"/>
          <w:szCs w:val="24"/>
        </w:rPr>
        <w:t>анализ</w:t>
      </w:r>
      <w:r w:rsidRPr="00B31B0E">
        <w:rPr>
          <w:rFonts w:ascii="Times New Roman" w:eastAsia="Calibri" w:hAnsi="Times New Roman" w:cs="Times New Roman"/>
          <w:spacing w:val="44"/>
          <w:sz w:val="24"/>
          <w:szCs w:val="24"/>
        </w:rPr>
        <w:t xml:space="preserve"> </w:t>
      </w:r>
      <w:r w:rsidRPr="00B31B0E">
        <w:rPr>
          <w:rFonts w:ascii="Times New Roman" w:eastAsia="Calibri" w:hAnsi="Times New Roman" w:cs="Times New Roman"/>
          <w:sz w:val="24"/>
          <w:szCs w:val="24"/>
        </w:rPr>
        <w:t>прецедентов</w:t>
      </w:r>
      <w:r w:rsidRPr="00B31B0E">
        <w:rPr>
          <w:rFonts w:ascii="Times New Roman" w:eastAsia="Calibri" w:hAnsi="Times New Roman" w:cs="Times New Roman"/>
          <w:spacing w:val="48"/>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43"/>
          <w:sz w:val="24"/>
          <w:szCs w:val="24"/>
        </w:rPr>
        <w:t xml:space="preserve"> </w:t>
      </w:r>
      <w:r w:rsidRPr="00B31B0E">
        <w:rPr>
          <w:rFonts w:ascii="Times New Roman" w:eastAsia="Calibri" w:hAnsi="Times New Roman" w:cs="Times New Roman"/>
          <w:sz w:val="24"/>
          <w:szCs w:val="24"/>
        </w:rPr>
        <w:t>Д.Розенберг,</w:t>
      </w:r>
      <w:r w:rsidRPr="00B31B0E">
        <w:rPr>
          <w:rFonts w:ascii="Times New Roman" w:eastAsia="Calibri" w:hAnsi="Times New Roman" w:cs="Times New Roman"/>
          <w:spacing w:val="-76"/>
          <w:sz w:val="24"/>
          <w:szCs w:val="24"/>
        </w:rPr>
        <w:t xml:space="preserve"> </w:t>
      </w:r>
      <w:r w:rsidRPr="00B31B0E">
        <w:rPr>
          <w:rFonts w:ascii="Times New Roman" w:eastAsia="Calibri" w:hAnsi="Times New Roman" w:cs="Times New Roman"/>
          <w:sz w:val="24"/>
          <w:szCs w:val="24"/>
        </w:rPr>
        <w:t>К. Скотт.</w:t>
      </w:r>
      <w:r w:rsidRPr="00B31B0E">
        <w:rPr>
          <w:rFonts w:ascii="Times New Roman" w:eastAsia="Calibri" w:hAnsi="Times New Roman" w:cs="Times New Roman"/>
          <w:spacing w:val="-14"/>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5"/>
          <w:sz w:val="24"/>
          <w:szCs w:val="24"/>
        </w:rPr>
        <w:t xml:space="preserve"> </w:t>
      </w:r>
      <w:r w:rsidRPr="00B31B0E">
        <w:rPr>
          <w:rFonts w:ascii="Times New Roman" w:eastAsia="Calibri" w:hAnsi="Times New Roman" w:cs="Times New Roman"/>
          <w:sz w:val="24"/>
          <w:szCs w:val="24"/>
        </w:rPr>
        <w:t>М.</w:t>
      </w:r>
      <w:r w:rsidRPr="00B31B0E">
        <w:rPr>
          <w:rFonts w:ascii="Times New Roman" w:eastAsia="Calibri" w:hAnsi="Times New Roman" w:cs="Times New Roman"/>
          <w:spacing w:val="-15"/>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3"/>
          <w:sz w:val="24"/>
          <w:szCs w:val="24"/>
        </w:rPr>
        <w:t xml:space="preserve"> </w:t>
      </w:r>
      <w:r w:rsidRPr="00B31B0E">
        <w:rPr>
          <w:rFonts w:ascii="Times New Roman" w:eastAsia="Calibri" w:hAnsi="Times New Roman" w:cs="Times New Roman"/>
          <w:sz w:val="24"/>
          <w:szCs w:val="24"/>
        </w:rPr>
        <w:t>ДМК,</w:t>
      </w:r>
      <w:r w:rsidRPr="00B31B0E">
        <w:rPr>
          <w:rFonts w:ascii="Times New Roman" w:eastAsia="Calibri" w:hAnsi="Times New Roman" w:cs="Times New Roman"/>
          <w:spacing w:val="-15"/>
          <w:sz w:val="24"/>
          <w:szCs w:val="24"/>
        </w:rPr>
        <w:t xml:space="preserve"> </w:t>
      </w:r>
      <w:r w:rsidRPr="00B31B0E">
        <w:rPr>
          <w:rFonts w:ascii="Times New Roman" w:eastAsia="Calibri" w:hAnsi="Times New Roman" w:cs="Times New Roman"/>
          <w:sz w:val="24"/>
          <w:szCs w:val="24"/>
        </w:rPr>
        <w:t>2002.</w:t>
      </w:r>
      <w:r w:rsidRPr="00B31B0E">
        <w:rPr>
          <w:rFonts w:ascii="Times New Roman" w:eastAsia="Calibri" w:hAnsi="Times New Roman" w:cs="Times New Roman"/>
          <w:spacing w:val="-14"/>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5"/>
          <w:sz w:val="24"/>
          <w:szCs w:val="24"/>
        </w:rPr>
        <w:t xml:space="preserve"> </w:t>
      </w:r>
      <w:r w:rsidRPr="00B31B0E">
        <w:rPr>
          <w:rFonts w:ascii="Times New Roman" w:eastAsia="Calibri" w:hAnsi="Times New Roman" w:cs="Times New Roman"/>
          <w:sz w:val="24"/>
          <w:szCs w:val="24"/>
        </w:rPr>
        <w:t>160</w:t>
      </w:r>
      <w:r>
        <w:rPr>
          <w:rFonts w:ascii="Times New Roman" w:eastAsia="Calibri" w:hAnsi="Times New Roman" w:cs="Times New Roman"/>
          <w:spacing w:val="-16"/>
          <w:sz w:val="24"/>
          <w:szCs w:val="24"/>
        </w:rPr>
        <w:t> </w:t>
      </w:r>
      <w:r w:rsidRPr="00B31B0E">
        <w:rPr>
          <w:rFonts w:ascii="Times New Roman" w:eastAsia="Calibri" w:hAnsi="Times New Roman" w:cs="Times New Roman"/>
          <w:sz w:val="24"/>
          <w:szCs w:val="24"/>
        </w:rPr>
        <w:t>с.</w:t>
      </w:r>
    </w:p>
    <w:p w:rsidR="00061AED" w:rsidRPr="00B31B0E" w:rsidRDefault="00061AED" w:rsidP="00061AED">
      <w:pPr>
        <w:widowControl w:val="0"/>
        <w:numPr>
          <w:ilvl w:val="0"/>
          <w:numId w:val="51"/>
        </w:numPr>
        <w:tabs>
          <w:tab w:val="left" w:pos="993"/>
          <w:tab w:val="left" w:pos="1367"/>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Романов А. Н. Информационные системы в экономике (лекции,</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упражнения и задачи) : учебн. пособ. / А. Н. Романов. – М. : Вузовский</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учебник, 2008.</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300 с.</w:t>
      </w:r>
    </w:p>
    <w:p w:rsidR="00061AED" w:rsidRPr="00B31B0E" w:rsidRDefault="00061AED" w:rsidP="00061AED">
      <w:pPr>
        <w:widowControl w:val="0"/>
        <w:numPr>
          <w:ilvl w:val="0"/>
          <w:numId w:val="51"/>
        </w:numPr>
        <w:tabs>
          <w:tab w:val="left" w:pos="993"/>
          <w:tab w:val="left" w:pos="1367"/>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Скрипкин</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К.</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Г.</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Экономическая</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эффективность</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информационных</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систем</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К.</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Г.</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Скрипкин.</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М.</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ДМК Пресс,</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2002.</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256 с.</w:t>
      </w:r>
    </w:p>
    <w:p w:rsidR="00061AED" w:rsidRPr="00B31B0E" w:rsidRDefault="00061AED" w:rsidP="00061AED">
      <w:pPr>
        <w:widowControl w:val="0"/>
        <w:numPr>
          <w:ilvl w:val="0"/>
          <w:numId w:val="51"/>
        </w:numPr>
        <w:tabs>
          <w:tab w:val="left" w:pos="993"/>
          <w:tab w:val="left" w:pos="1367"/>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Смирнова Г. Н. Проектирование экономических информацион-</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ных систем :</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учебник / Г. Н. Смирнова, А.</w:t>
      </w:r>
      <w:r w:rsidRPr="00B31B0E">
        <w:rPr>
          <w:rFonts w:ascii="Times New Roman" w:eastAsia="Calibri" w:hAnsi="Times New Roman" w:cs="Times New Roman"/>
          <w:spacing w:val="77"/>
          <w:sz w:val="24"/>
          <w:szCs w:val="24"/>
        </w:rPr>
        <w:t xml:space="preserve"> </w:t>
      </w:r>
      <w:r w:rsidRPr="00B31B0E">
        <w:rPr>
          <w:rFonts w:ascii="Times New Roman" w:eastAsia="Calibri" w:hAnsi="Times New Roman" w:cs="Times New Roman"/>
          <w:sz w:val="24"/>
          <w:szCs w:val="24"/>
        </w:rPr>
        <w:t>А. Сорокин, Ю. Ф. Тельнов. –</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М.</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Финансы и статистика,</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2002.</w:t>
      </w:r>
      <w:r w:rsidRPr="00B31B0E">
        <w:rPr>
          <w:rFonts w:ascii="Times New Roman" w:eastAsia="Calibri" w:hAnsi="Times New Roman" w:cs="Times New Roman"/>
          <w:spacing w:val="4"/>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512 с.</w:t>
      </w:r>
    </w:p>
    <w:p w:rsidR="00061AED" w:rsidRPr="00B31B0E" w:rsidRDefault="00061AED" w:rsidP="00061AED">
      <w:pPr>
        <w:widowControl w:val="0"/>
        <w:numPr>
          <w:ilvl w:val="0"/>
          <w:numId w:val="51"/>
        </w:numPr>
        <w:tabs>
          <w:tab w:val="left" w:pos="993"/>
          <w:tab w:val="left" w:pos="1331"/>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Ушакова І. О. Основи системного аналізу об’єктів та процесів</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комп’ютеризації</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навчальний</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посібник.</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Ч.</w:t>
      </w:r>
      <w:r w:rsidRPr="00B31B0E">
        <w:rPr>
          <w:rFonts w:ascii="Times New Roman" w:eastAsia="Calibri" w:hAnsi="Times New Roman" w:cs="Times New Roman"/>
          <w:spacing w:val="77"/>
          <w:sz w:val="24"/>
          <w:szCs w:val="24"/>
        </w:rPr>
        <w:t xml:space="preserve"> </w:t>
      </w:r>
      <w:r w:rsidRPr="00B31B0E">
        <w:rPr>
          <w:rFonts w:ascii="Times New Roman" w:eastAsia="Calibri" w:hAnsi="Times New Roman" w:cs="Times New Roman"/>
          <w:sz w:val="24"/>
          <w:szCs w:val="24"/>
        </w:rPr>
        <w:t>1</w:t>
      </w:r>
      <w:r w:rsidRPr="00B31B0E">
        <w:rPr>
          <w:rFonts w:ascii="Times New Roman" w:eastAsia="Calibri" w:hAnsi="Times New Roman" w:cs="Times New Roman"/>
          <w:spacing w:val="78"/>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78"/>
          <w:sz w:val="24"/>
          <w:szCs w:val="24"/>
        </w:rPr>
        <w:t xml:space="preserve"> </w:t>
      </w:r>
      <w:r w:rsidRPr="00B31B0E">
        <w:rPr>
          <w:rFonts w:ascii="Times New Roman" w:eastAsia="Calibri" w:hAnsi="Times New Roman" w:cs="Times New Roman"/>
          <w:sz w:val="24"/>
          <w:szCs w:val="24"/>
        </w:rPr>
        <w:t>І.</w:t>
      </w:r>
      <w:r w:rsidRPr="00B31B0E">
        <w:rPr>
          <w:rFonts w:ascii="Times New Roman" w:eastAsia="Calibri" w:hAnsi="Times New Roman" w:cs="Times New Roman"/>
          <w:spacing w:val="78"/>
          <w:sz w:val="24"/>
          <w:szCs w:val="24"/>
        </w:rPr>
        <w:t xml:space="preserve"> </w:t>
      </w:r>
      <w:r w:rsidRPr="00B31B0E">
        <w:rPr>
          <w:rFonts w:ascii="Times New Roman" w:eastAsia="Calibri" w:hAnsi="Times New Roman" w:cs="Times New Roman"/>
          <w:sz w:val="24"/>
          <w:szCs w:val="24"/>
        </w:rPr>
        <w:t>О.</w:t>
      </w:r>
      <w:r w:rsidRPr="00B31B0E">
        <w:rPr>
          <w:rFonts w:ascii="Times New Roman" w:eastAsia="Calibri" w:hAnsi="Times New Roman" w:cs="Times New Roman"/>
          <w:spacing w:val="77"/>
          <w:sz w:val="24"/>
          <w:szCs w:val="24"/>
        </w:rPr>
        <w:t xml:space="preserve"> </w:t>
      </w:r>
      <w:r w:rsidRPr="00B31B0E">
        <w:rPr>
          <w:rFonts w:ascii="Times New Roman" w:eastAsia="Calibri" w:hAnsi="Times New Roman" w:cs="Times New Roman"/>
          <w:sz w:val="24"/>
          <w:szCs w:val="24"/>
        </w:rPr>
        <w:t>Ушакова.</w:t>
      </w:r>
      <w:r w:rsidRPr="00B31B0E">
        <w:rPr>
          <w:rFonts w:ascii="Times New Roman" w:eastAsia="Calibri" w:hAnsi="Times New Roman" w:cs="Times New Roman"/>
          <w:spacing w:val="78"/>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78"/>
          <w:sz w:val="24"/>
          <w:szCs w:val="24"/>
        </w:rPr>
        <w:t xml:space="preserve"> </w:t>
      </w:r>
      <w:r w:rsidRPr="00B31B0E">
        <w:rPr>
          <w:rFonts w:ascii="Times New Roman" w:eastAsia="Calibri" w:hAnsi="Times New Roman" w:cs="Times New Roman"/>
          <w:sz w:val="24"/>
          <w:szCs w:val="24"/>
        </w:rPr>
        <w:t>Х.</w:t>
      </w:r>
      <w:r w:rsidRPr="00B31B0E">
        <w:rPr>
          <w:rFonts w:ascii="Times New Roman" w:eastAsia="Calibri" w:hAnsi="Times New Roman" w:cs="Times New Roman"/>
          <w:spacing w:val="78"/>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Вид.</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ХНЕУ,</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2007.</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2012</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с.</w:t>
      </w:r>
    </w:p>
    <w:p w:rsidR="00061AED" w:rsidRPr="00B31B0E" w:rsidRDefault="00061AED" w:rsidP="00061AED">
      <w:pPr>
        <w:widowControl w:val="0"/>
        <w:numPr>
          <w:ilvl w:val="0"/>
          <w:numId w:val="51"/>
        </w:numPr>
        <w:tabs>
          <w:tab w:val="left" w:pos="993"/>
          <w:tab w:val="left" w:pos="1331"/>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Ушакова І. О. Системний аналіз та проектування систем оброб-</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ки інформації : конспект лекцій / І. О. Ушакова. – Х. : Вид. ХНЕУ, 2004. –</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164</w:t>
      </w:r>
      <w:r w:rsidRPr="00B31B0E">
        <w:rPr>
          <w:rFonts w:ascii="Times New Roman" w:eastAsia="Calibri" w:hAnsi="Times New Roman" w:cs="Times New Roman"/>
          <w:spacing w:val="-9"/>
          <w:sz w:val="24"/>
          <w:szCs w:val="24"/>
        </w:rPr>
        <w:t> </w:t>
      </w:r>
      <w:r w:rsidRPr="00B31B0E">
        <w:rPr>
          <w:rFonts w:ascii="Times New Roman" w:eastAsia="Calibri" w:hAnsi="Times New Roman" w:cs="Times New Roman"/>
          <w:sz w:val="24"/>
          <w:szCs w:val="24"/>
        </w:rPr>
        <w:t>с.</w:t>
      </w:r>
    </w:p>
    <w:p w:rsidR="00061AED" w:rsidRPr="00B31B0E" w:rsidRDefault="00061AED" w:rsidP="00061AED">
      <w:pPr>
        <w:widowControl w:val="0"/>
        <w:numPr>
          <w:ilvl w:val="0"/>
          <w:numId w:val="51"/>
        </w:numPr>
        <w:tabs>
          <w:tab w:val="left" w:pos="993"/>
          <w:tab w:val="left" w:pos="1367"/>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Федотова Д. Э. CASE-технологии : практикум / Д. Э. Федотова,</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Ю.</w:t>
      </w:r>
      <w:r w:rsidRPr="00B31B0E">
        <w:rPr>
          <w:rFonts w:ascii="Times New Roman" w:eastAsia="Calibri" w:hAnsi="Times New Roman" w:cs="Times New Roman"/>
          <w:spacing w:val="-9"/>
          <w:sz w:val="24"/>
          <w:szCs w:val="24"/>
        </w:rPr>
        <w:t xml:space="preserve"> </w:t>
      </w:r>
      <w:r w:rsidRPr="00B31B0E">
        <w:rPr>
          <w:rFonts w:ascii="Times New Roman" w:eastAsia="Calibri" w:hAnsi="Times New Roman" w:cs="Times New Roman"/>
          <w:sz w:val="24"/>
          <w:szCs w:val="24"/>
        </w:rPr>
        <w:t>Д.</w:t>
      </w:r>
      <w:r w:rsidRPr="00B31B0E">
        <w:rPr>
          <w:rFonts w:ascii="Times New Roman" w:eastAsia="Calibri" w:hAnsi="Times New Roman" w:cs="Times New Roman"/>
          <w:spacing w:val="-9"/>
          <w:sz w:val="24"/>
          <w:szCs w:val="24"/>
        </w:rPr>
        <w:t xml:space="preserve"> </w:t>
      </w:r>
      <w:r w:rsidRPr="00B31B0E">
        <w:rPr>
          <w:rFonts w:ascii="Times New Roman" w:eastAsia="Calibri" w:hAnsi="Times New Roman" w:cs="Times New Roman"/>
          <w:sz w:val="24"/>
          <w:szCs w:val="24"/>
        </w:rPr>
        <w:t>Семенов,</w:t>
      </w:r>
      <w:r w:rsidRPr="00B31B0E">
        <w:rPr>
          <w:rFonts w:ascii="Times New Roman" w:eastAsia="Calibri" w:hAnsi="Times New Roman" w:cs="Times New Roman"/>
          <w:spacing w:val="-8"/>
          <w:sz w:val="24"/>
          <w:szCs w:val="24"/>
        </w:rPr>
        <w:t xml:space="preserve"> </w:t>
      </w:r>
      <w:r w:rsidRPr="00B31B0E">
        <w:rPr>
          <w:rFonts w:ascii="Times New Roman" w:eastAsia="Calibri" w:hAnsi="Times New Roman" w:cs="Times New Roman"/>
          <w:sz w:val="24"/>
          <w:szCs w:val="24"/>
        </w:rPr>
        <w:t>К.</w:t>
      </w:r>
      <w:r w:rsidRPr="00B31B0E">
        <w:rPr>
          <w:rFonts w:ascii="Times New Roman" w:eastAsia="Calibri" w:hAnsi="Times New Roman" w:cs="Times New Roman"/>
          <w:spacing w:val="-9"/>
          <w:sz w:val="24"/>
          <w:szCs w:val="24"/>
        </w:rPr>
        <w:t xml:space="preserve"> </w:t>
      </w:r>
      <w:r w:rsidRPr="00B31B0E">
        <w:rPr>
          <w:rFonts w:ascii="Times New Roman" w:eastAsia="Calibri" w:hAnsi="Times New Roman" w:cs="Times New Roman"/>
          <w:sz w:val="24"/>
          <w:szCs w:val="24"/>
        </w:rPr>
        <w:t>Н.</w:t>
      </w:r>
      <w:r w:rsidRPr="00B31B0E">
        <w:rPr>
          <w:rFonts w:ascii="Times New Roman" w:eastAsia="Calibri" w:hAnsi="Times New Roman" w:cs="Times New Roman"/>
          <w:spacing w:val="-9"/>
          <w:sz w:val="24"/>
          <w:szCs w:val="24"/>
        </w:rPr>
        <w:t xml:space="preserve"> </w:t>
      </w:r>
      <w:r w:rsidRPr="00B31B0E">
        <w:rPr>
          <w:rFonts w:ascii="Times New Roman" w:eastAsia="Calibri" w:hAnsi="Times New Roman" w:cs="Times New Roman"/>
          <w:sz w:val="24"/>
          <w:szCs w:val="24"/>
        </w:rPr>
        <w:t>Чижик.</w:t>
      </w:r>
      <w:r w:rsidRPr="00B31B0E">
        <w:rPr>
          <w:rFonts w:ascii="Times New Roman" w:eastAsia="Calibri" w:hAnsi="Times New Roman" w:cs="Times New Roman"/>
          <w:spacing w:val="-9"/>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1"/>
          <w:sz w:val="24"/>
          <w:szCs w:val="24"/>
        </w:rPr>
        <w:t xml:space="preserve"> </w:t>
      </w:r>
      <w:r w:rsidRPr="00B31B0E">
        <w:rPr>
          <w:rFonts w:ascii="Times New Roman" w:eastAsia="Calibri" w:hAnsi="Times New Roman" w:cs="Times New Roman"/>
          <w:sz w:val="24"/>
          <w:szCs w:val="24"/>
        </w:rPr>
        <w:t>М.</w:t>
      </w:r>
      <w:r w:rsidRPr="00B31B0E">
        <w:rPr>
          <w:rFonts w:ascii="Times New Roman" w:eastAsia="Calibri" w:hAnsi="Times New Roman" w:cs="Times New Roman"/>
          <w:spacing w:val="-8"/>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0"/>
          <w:sz w:val="24"/>
          <w:szCs w:val="24"/>
        </w:rPr>
        <w:t xml:space="preserve"> </w:t>
      </w:r>
      <w:r w:rsidRPr="00B31B0E">
        <w:rPr>
          <w:rFonts w:ascii="Times New Roman" w:eastAsia="Calibri" w:hAnsi="Times New Roman" w:cs="Times New Roman"/>
          <w:sz w:val="24"/>
          <w:szCs w:val="24"/>
        </w:rPr>
        <w:t>Горячая</w:t>
      </w:r>
      <w:r w:rsidRPr="00B31B0E">
        <w:rPr>
          <w:rFonts w:ascii="Times New Roman" w:eastAsia="Calibri" w:hAnsi="Times New Roman" w:cs="Times New Roman"/>
          <w:spacing w:val="-11"/>
          <w:sz w:val="24"/>
          <w:szCs w:val="24"/>
        </w:rPr>
        <w:t xml:space="preserve"> </w:t>
      </w:r>
      <w:r w:rsidRPr="00B31B0E">
        <w:rPr>
          <w:rFonts w:ascii="Times New Roman" w:eastAsia="Calibri" w:hAnsi="Times New Roman" w:cs="Times New Roman"/>
          <w:sz w:val="24"/>
          <w:szCs w:val="24"/>
        </w:rPr>
        <w:t>линия</w:t>
      </w:r>
      <w:r w:rsidRPr="00B31B0E">
        <w:rPr>
          <w:rFonts w:ascii="Times New Roman" w:eastAsia="Calibri" w:hAnsi="Times New Roman" w:cs="Times New Roman"/>
          <w:spacing w:val="-12"/>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0"/>
          <w:sz w:val="24"/>
          <w:szCs w:val="24"/>
        </w:rPr>
        <w:t xml:space="preserve"> </w:t>
      </w:r>
      <w:r w:rsidRPr="00B31B0E">
        <w:rPr>
          <w:rFonts w:ascii="Times New Roman" w:eastAsia="Calibri" w:hAnsi="Times New Roman" w:cs="Times New Roman"/>
          <w:sz w:val="24"/>
          <w:szCs w:val="24"/>
        </w:rPr>
        <w:t>Телеком,</w:t>
      </w:r>
      <w:r w:rsidRPr="00B31B0E">
        <w:rPr>
          <w:rFonts w:ascii="Times New Roman" w:eastAsia="Calibri" w:hAnsi="Times New Roman" w:cs="Times New Roman"/>
          <w:spacing w:val="-9"/>
          <w:sz w:val="24"/>
          <w:szCs w:val="24"/>
        </w:rPr>
        <w:t xml:space="preserve"> </w:t>
      </w:r>
      <w:r w:rsidRPr="00B31B0E">
        <w:rPr>
          <w:rFonts w:ascii="Times New Roman" w:eastAsia="Calibri" w:hAnsi="Times New Roman" w:cs="Times New Roman"/>
          <w:sz w:val="24"/>
          <w:szCs w:val="24"/>
        </w:rPr>
        <w:t>2005.</w:t>
      </w:r>
      <w:r w:rsidRPr="00B31B0E">
        <w:rPr>
          <w:rFonts w:ascii="Times New Roman" w:eastAsia="Calibri" w:hAnsi="Times New Roman" w:cs="Times New Roman"/>
          <w:spacing w:val="-9"/>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1"/>
          <w:sz w:val="24"/>
          <w:szCs w:val="24"/>
        </w:rPr>
        <w:t xml:space="preserve"> </w:t>
      </w:r>
      <w:r w:rsidRPr="00B31B0E">
        <w:rPr>
          <w:rFonts w:ascii="Times New Roman" w:eastAsia="Calibri" w:hAnsi="Times New Roman" w:cs="Times New Roman"/>
          <w:sz w:val="24"/>
          <w:szCs w:val="24"/>
        </w:rPr>
        <w:t>160</w:t>
      </w:r>
      <w:r w:rsidRPr="00B31B0E">
        <w:rPr>
          <w:rFonts w:ascii="Times New Roman" w:eastAsia="Calibri" w:hAnsi="Times New Roman" w:cs="Times New Roman"/>
          <w:spacing w:val="-10"/>
          <w:sz w:val="24"/>
          <w:szCs w:val="24"/>
        </w:rPr>
        <w:t xml:space="preserve"> </w:t>
      </w:r>
      <w:r w:rsidRPr="00B31B0E">
        <w:rPr>
          <w:rFonts w:ascii="Times New Roman" w:eastAsia="Calibri" w:hAnsi="Times New Roman" w:cs="Times New Roman"/>
          <w:sz w:val="24"/>
          <w:szCs w:val="24"/>
        </w:rPr>
        <w:t>с.</w:t>
      </w:r>
    </w:p>
    <w:p w:rsidR="00061AED" w:rsidRPr="00B31B0E" w:rsidRDefault="00061AED" w:rsidP="00061AED">
      <w:pPr>
        <w:widowControl w:val="0"/>
        <w:numPr>
          <w:ilvl w:val="0"/>
          <w:numId w:val="51"/>
        </w:numPr>
        <w:tabs>
          <w:tab w:val="left" w:pos="993"/>
          <w:tab w:val="left" w:pos="1367"/>
        </w:tabs>
        <w:autoSpaceDE w:val="0"/>
        <w:autoSpaceDN w:val="0"/>
        <w:spacing w:after="0" w:line="240" w:lineRule="auto"/>
        <w:ind w:left="0" w:right="-2" w:firstLine="567"/>
        <w:jc w:val="both"/>
        <w:rPr>
          <w:rFonts w:ascii="Times New Roman" w:eastAsia="Calibri" w:hAnsi="Times New Roman" w:cs="Times New Roman"/>
          <w:sz w:val="24"/>
          <w:szCs w:val="24"/>
        </w:rPr>
      </w:pPr>
      <w:r w:rsidRPr="00B31B0E">
        <w:rPr>
          <w:rFonts w:ascii="Times New Roman" w:eastAsia="Calibri" w:hAnsi="Times New Roman" w:cs="Times New Roman"/>
          <w:sz w:val="24"/>
          <w:szCs w:val="24"/>
        </w:rPr>
        <w:t>Шафер Д. Ф. Управление программными проектами: достижение</w:t>
      </w:r>
      <w:r w:rsidRPr="00B31B0E">
        <w:rPr>
          <w:rFonts w:ascii="Times New Roman" w:eastAsia="Calibri" w:hAnsi="Times New Roman" w:cs="Times New Roman"/>
          <w:spacing w:val="-15"/>
          <w:sz w:val="24"/>
          <w:szCs w:val="24"/>
        </w:rPr>
        <w:t xml:space="preserve"> </w:t>
      </w:r>
      <w:r w:rsidRPr="00B31B0E">
        <w:rPr>
          <w:rFonts w:ascii="Times New Roman" w:eastAsia="Calibri" w:hAnsi="Times New Roman" w:cs="Times New Roman"/>
          <w:sz w:val="24"/>
          <w:szCs w:val="24"/>
        </w:rPr>
        <w:t>оптимального</w:t>
      </w:r>
      <w:r w:rsidRPr="00B31B0E">
        <w:rPr>
          <w:rFonts w:ascii="Times New Roman" w:eastAsia="Calibri" w:hAnsi="Times New Roman" w:cs="Times New Roman"/>
          <w:spacing w:val="-15"/>
          <w:sz w:val="24"/>
          <w:szCs w:val="24"/>
        </w:rPr>
        <w:t xml:space="preserve"> </w:t>
      </w:r>
      <w:r w:rsidRPr="00B31B0E">
        <w:rPr>
          <w:rFonts w:ascii="Times New Roman" w:eastAsia="Calibri" w:hAnsi="Times New Roman" w:cs="Times New Roman"/>
          <w:sz w:val="24"/>
          <w:szCs w:val="24"/>
        </w:rPr>
        <w:t>качества</w:t>
      </w:r>
      <w:r w:rsidRPr="00B31B0E">
        <w:rPr>
          <w:rFonts w:ascii="Times New Roman" w:eastAsia="Calibri" w:hAnsi="Times New Roman" w:cs="Times New Roman"/>
          <w:spacing w:val="-15"/>
          <w:sz w:val="24"/>
          <w:szCs w:val="24"/>
        </w:rPr>
        <w:t xml:space="preserve"> </w:t>
      </w:r>
      <w:r w:rsidRPr="00B31B0E">
        <w:rPr>
          <w:rFonts w:ascii="Times New Roman" w:eastAsia="Calibri" w:hAnsi="Times New Roman" w:cs="Times New Roman"/>
          <w:sz w:val="24"/>
          <w:szCs w:val="24"/>
        </w:rPr>
        <w:t>при</w:t>
      </w:r>
      <w:r w:rsidRPr="00B31B0E">
        <w:rPr>
          <w:rFonts w:ascii="Times New Roman" w:eastAsia="Calibri" w:hAnsi="Times New Roman" w:cs="Times New Roman"/>
          <w:spacing w:val="-16"/>
          <w:sz w:val="24"/>
          <w:szCs w:val="24"/>
        </w:rPr>
        <w:t xml:space="preserve"> </w:t>
      </w:r>
      <w:r w:rsidRPr="00B31B0E">
        <w:rPr>
          <w:rFonts w:ascii="Times New Roman" w:eastAsia="Calibri" w:hAnsi="Times New Roman" w:cs="Times New Roman"/>
          <w:sz w:val="24"/>
          <w:szCs w:val="24"/>
        </w:rPr>
        <w:t>минимуме</w:t>
      </w:r>
      <w:r w:rsidRPr="00B31B0E">
        <w:rPr>
          <w:rFonts w:ascii="Times New Roman" w:eastAsia="Calibri" w:hAnsi="Times New Roman" w:cs="Times New Roman"/>
          <w:spacing w:val="-15"/>
          <w:sz w:val="24"/>
          <w:szCs w:val="24"/>
        </w:rPr>
        <w:t xml:space="preserve"> </w:t>
      </w:r>
      <w:r w:rsidRPr="00B31B0E">
        <w:rPr>
          <w:rFonts w:ascii="Times New Roman" w:eastAsia="Calibri" w:hAnsi="Times New Roman" w:cs="Times New Roman"/>
          <w:sz w:val="24"/>
          <w:szCs w:val="24"/>
        </w:rPr>
        <w:t>затрат</w:t>
      </w:r>
      <w:r w:rsidRPr="00B31B0E">
        <w:rPr>
          <w:rFonts w:ascii="Times New Roman" w:eastAsia="Calibri" w:hAnsi="Times New Roman" w:cs="Times New Roman"/>
          <w:spacing w:val="-13"/>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4"/>
          <w:sz w:val="24"/>
          <w:szCs w:val="24"/>
        </w:rPr>
        <w:t xml:space="preserve"> </w:t>
      </w:r>
      <w:r w:rsidRPr="00B31B0E">
        <w:rPr>
          <w:rFonts w:ascii="Times New Roman" w:eastAsia="Calibri" w:hAnsi="Times New Roman" w:cs="Times New Roman"/>
          <w:sz w:val="24"/>
          <w:szCs w:val="24"/>
        </w:rPr>
        <w:t>Д.</w:t>
      </w:r>
      <w:r w:rsidRPr="00B31B0E">
        <w:rPr>
          <w:rFonts w:ascii="Times New Roman" w:eastAsia="Calibri" w:hAnsi="Times New Roman" w:cs="Times New Roman"/>
          <w:spacing w:val="-14"/>
          <w:sz w:val="24"/>
          <w:szCs w:val="24"/>
        </w:rPr>
        <w:t xml:space="preserve"> </w:t>
      </w:r>
      <w:r w:rsidRPr="00B31B0E">
        <w:rPr>
          <w:rFonts w:ascii="Times New Roman" w:eastAsia="Calibri" w:hAnsi="Times New Roman" w:cs="Times New Roman"/>
          <w:sz w:val="24"/>
          <w:szCs w:val="24"/>
        </w:rPr>
        <w:t>Ф.</w:t>
      </w:r>
      <w:r w:rsidRPr="00B31B0E">
        <w:rPr>
          <w:rFonts w:ascii="Times New Roman" w:eastAsia="Calibri" w:hAnsi="Times New Roman" w:cs="Times New Roman"/>
          <w:spacing w:val="-14"/>
          <w:sz w:val="24"/>
          <w:szCs w:val="24"/>
        </w:rPr>
        <w:t xml:space="preserve"> </w:t>
      </w:r>
      <w:r w:rsidRPr="00B31B0E">
        <w:rPr>
          <w:rFonts w:ascii="Times New Roman" w:eastAsia="Calibri" w:hAnsi="Times New Roman" w:cs="Times New Roman"/>
          <w:sz w:val="24"/>
          <w:szCs w:val="24"/>
        </w:rPr>
        <w:t>Шафер,</w:t>
      </w:r>
      <w:r w:rsidRPr="00B31B0E">
        <w:rPr>
          <w:rFonts w:ascii="Times New Roman" w:eastAsia="Calibri" w:hAnsi="Times New Roman" w:cs="Times New Roman"/>
          <w:spacing w:val="-14"/>
          <w:sz w:val="24"/>
          <w:szCs w:val="24"/>
        </w:rPr>
        <w:t xml:space="preserve"> </w:t>
      </w:r>
      <w:r w:rsidRPr="00B31B0E">
        <w:rPr>
          <w:rFonts w:ascii="Times New Roman" w:eastAsia="Calibri" w:hAnsi="Times New Roman" w:cs="Times New Roman"/>
          <w:sz w:val="24"/>
          <w:szCs w:val="24"/>
        </w:rPr>
        <w:t>Р.Т.</w:t>
      </w:r>
      <w:r w:rsidRPr="00B31B0E">
        <w:rPr>
          <w:rFonts w:ascii="Times New Roman" w:eastAsia="Calibri" w:hAnsi="Times New Roman" w:cs="Times New Roman"/>
          <w:spacing w:val="-15"/>
          <w:sz w:val="24"/>
          <w:szCs w:val="24"/>
        </w:rPr>
        <w:t xml:space="preserve"> </w:t>
      </w:r>
      <w:r w:rsidRPr="00B31B0E">
        <w:rPr>
          <w:rFonts w:ascii="Times New Roman" w:eastAsia="Calibri" w:hAnsi="Times New Roman" w:cs="Times New Roman"/>
          <w:sz w:val="24"/>
          <w:szCs w:val="24"/>
        </w:rPr>
        <w:t>Фат</w:t>
      </w:r>
      <w:r w:rsidRPr="00B31B0E">
        <w:rPr>
          <w:rFonts w:ascii="Times New Roman" w:eastAsia="Calibri" w:hAnsi="Times New Roman" w:cs="Times New Roman"/>
          <w:spacing w:val="-76"/>
          <w:sz w:val="24"/>
          <w:szCs w:val="24"/>
        </w:rPr>
        <w:t xml:space="preserve"> </w:t>
      </w:r>
      <w:r w:rsidRPr="00B31B0E">
        <w:rPr>
          <w:rFonts w:ascii="Times New Roman" w:eastAsia="Calibri" w:hAnsi="Times New Roman" w:cs="Times New Roman"/>
          <w:sz w:val="24"/>
          <w:szCs w:val="24"/>
        </w:rPr>
        <w:t>рел,</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Л.</w:t>
      </w:r>
      <w:r w:rsidRPr="00B31B0E">
        <w:rPr>
          <w:rFonts w:ascii="Times New Roman" w:eastAsia="Calibri" w:hAnsi="Times New Roman" w:cs="Times New Roman"/>
          <w:spacing w:val="1"/>
          <w:sz w:val="24"/>
          <w:szCs w:val="24"/>
        </w:rPr>
        <w:t> </w:t>
      </w:r>
      <w:r w:rsidRPr="00B31B0E">
        <w:rPr>
          <w:rFonts w:ascii="Times New Roman" w:eastAsia="Calibri" w:hAnsi="Times New Roman" w:cs="Times New Roman"/>
          <w:sz w:val="24"/>
          <w:szCs w:val="24"/>
        </w:rPr>
        <w:t>И.</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Шафер.</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М.</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Издательский</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дом «Вильямс», 2003.</w:t>
      </w:r>
      <w:r w:rsidRPr="00B31B0E">
        <w:rPr>
          <w:rFonts w:ascii="Times New Roman" w:eastAsia="Calibri" w:hAnsi="Times New Roman" w:cs="Times New Roman"/>
          <w:spacing w:val="2"/>
          <w:sz w:val="24"/>
          <w:szCs w:val="24"/>
        </w:rPr>
        <w:t xml:space="preserve"> </w:t>
      </w:r>
      <w:r w:rsidRPr="00B31B0E">
        <w:rPr>
          <w:rFonts w:ascii="Times New Roman" w:eastAsia="Calibri" w:hAnsi="Times New Roman" w:cs="Times New Roman"/>
          <w:sz w:val="24"/>
          <w:szCs w:val="24"/>
        </w:rPr>
        <w:t>– 1136 с.</w:t>
      </w:r>
    </w:p>
    <w:p w:rsidR="00BA03C1" w:rsidRDefault="00061AED" w:rsidP="00061AED">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val="en-US"/>
        </w:rPr>
      </w:pPr>
      <w:r w:rsidRPr="00B31B0E">
        <w:rPr>
          <w:rFonts w:ascii="Times New Roman" w:eastAsia="Calibri" w:hAnsi="Times New Roman" w:cs="Times New Roman"/>
          <w:sz w:val="24"/>
          <w:szCs w:val="24"/>
        </w:rPr>
        <w:t>Якобсон А. Унифицированный процесс разработки программного обеспечения / А. Якобсон, Г. Буч, Дж. Рамбо. – СПб. : Пи-</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тер, 2002.</w:t>
      </w:r>
      <w:r w:rsidRPr="00B31B0E">
        <w:rPr>
          <w:rFonts w:ascii="Times New Roman" w:eastAsia="Calibri" w:hAnsi="Times New Roman" w:cs="Times New Roman"/>
          <w:spacing w:val="3"/>
          <w:sz w:val="24"/>
          <w:szCs w:val="24"/>
        </w:rPr>
        <w:t xml:space="preserve"> </w:t>
      </w:r>
      <w:r w:rsidRPr="00B31B0E">
        <w:rPr>
          <w:rFonts w:ascii="Times New Roman" w:eastAsia="Calibri" w:hAnsi="Times New Roman" w:cs="Times New Roman"/>
          <w:sz w:val="24"/>
          <w:szCs w:val="24"/>
        </w:rPr>
        <w:t>–</w:t>
      </w:r>
      <w:r w:rsidRPr="00B31B0E">
        <w:rPr>
          <w:rFonts w:ascii="Times New Roman" w:eastAsia="Calibri" w:hAnsi="Times New Roman" w:cs="Times New Roman"/>
          <w:spacing w:val="1"/>
          <w:sz w:val="24"/>
          <w:szCs w:val="24"/>
        </w:rPr>
        <w:t xml:space="preserve"> </w:t>
      </w:r>
      <w:r w:rsidRPr="00B31B0E">
        <w:rPr>
          <w:rFonts w:ascii="Times New Roman" w:eastAsia="Calibri" w:hAnsi="Times New Roman" w:cs="Times New Roman"/>
          <w:sz w:val="24"/>
          <w:szCs w:val="24"/>
        </w:rPr>
        <w:t>496 с.</w:t>
      </w:r>
    </w:p>
    <w:p w:rsidR="00D37711" w:rsidRDefault="00D37711" w:rsidP="00061AED">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val="en-US"/>
        </w:rPr>
      </w:pPr>
    </w:p>
    <w:p w:rsidR="00D37711" w:rsidRPr="00BC6F29" w:rsidRDefault="00D37711" w:rsidP="00D37711">
      <w:pPr>
        <w:pStyle w:val="Default"/>
        <w:spacing w:after="27"/>
        <w:jc w:val="center"/>
        <w:rPr>
          <w:b/>
          <w:bCs/>
        </w:rPr>
      </w:pPr>
      <w:bookmarkStart w:id="6" w:name="_Hlk80105868"/>
      <w:bookmarkStart w:id="7" w:name="_Hlk99353282"/>
      <w:r w:rsidRPr="00BC6F29">
        <w:rPr>
          <w:b/>
          <w:bCs/>
        </w:rPr>
        <w:t>Прикладне та web-програмування</w:t>
      </w:r>
      <w:bookmarkEnd w:id="6"/>
    </w:p>
    <w:bookmarkEnd w:id="7"/>
    <w:p w:rsidR="00D37711" w:rsidRPr="00BC6F29" w:rsidRDefault="00D37711" w:rsidP="00D37711">
      <w:pPr>
        <w:pStyle w:val="Default"/>
        <w:spacing w:after="27"/>
        <w:rPr>
          <w:sz w:val="22"/>
          <w:szCs w:val="22"/>
        </w:rPr>
      </w:pPr>
      <w:r w:rsidRPr="00BC6F29">
        <w:rPr>
          <w:sz w:val="22"/>
          <w:szCs w:val="22"/>
        </w:rPr>
        <w:t xml:space="preserve">1. Галузь знань: </w:t>
      </w:r>
      <w:r w:rsidRPr="00BC6F29">
        <w:rPr>
          <w:b/>
          <w:sz w:val="22"/>
          <w:szCs w:val="22"/>
        </w:rPr>
        <w:t>01 Освіта/Педагогіка</w:t>
      </w:r>
      <w:r w:rsidRPr="00BC6F29">
        <w:rPr>
          <w:sz w:val="22"/>
          <w:szCs w:val="22"/>
        </w:rPr>
        <w:t xml:space="preserve"> (освітньо-професійна програма) </w:t>
      </w:r>
    </w:p>
    <w:p w:rsidR="00D37711" w:rsidRPr="00BC6F29" w:rsidRDefault="00D37711" w:rsidP="00D37711">
      <w:pPr>
        <w:pStyle w:val="Default"/>
        <w:spacing w:after="27"/>
        <w:rPr>
          <w:sz w:val="22"/>
          <w:szCs w:val="22"/>
        </w:rPr>
      </w:pPr>
      <w:r w:rsidRPr="00BC6F29">
        <w:rPr>
          <w:sz w:val="22"/>
          <w:szCs w:val="22"/>
        </w:rPr>
        <w:t xml:space="preserve">2. Спеціальність: </w:t>
      </w:r>
      <w:r w:rsidRPr="00BC6F29">
        <w:rPr>
          <w:b/>
          <w:sz w:val="22"/>
          <w:szCs w:val="22"/>
        </w:rPr>
        <w:t>015 Професійна освіта (Комп’ютерні технології)</w:t>
      </w:r>
    </w:p>
    <w:p w:rsidR="00D37711" w:rsidRPr="00BC6F29" w:rsidRDefault="00D37711" w:rsidP="00D37711">
      <w:pPr>
        <w:pStyle w:val="Default"/>
        <w:spacing w:after="27"/>
        <w:rPr>
          <w:sz w:val="22"/>
          <w:szCs w:val="22"/>
        </w:rPr>
      </w:pPr>
      <w:r w:rsidRPr="00BC6F29">
        <w:rPr>
          <w:sz w:val="22"/>
          <w:szCs w:val="22"/>
        </w:rPr>
        <w:t xml:space="preserve">3. Освітня програма </w:t>
      </w:r>
      <w:r w:rsidRPr="00BC6F29">
        <w:rPr>
          <w:b/>
          <w:sz w:val="22"/>
          <w:szCs w:val="22"/>
          <w:lang w:val="ru-RU"/>
        </w:rPr>
        <w:t>Професійна освіта (Комп’ютерні технології)</w:t>
      </w:r>
    </w:p>
    <w:p w:rsidR="00D37711" w:rsidRPr="00BC6F29" w:rsidRDefault="00D37711" w:rsidP="00D37711">
      <w:pPr>
        <w:pStyle w:val="Default"/>
        <w:spacing w:after="27"/>
        <w:rPr>
          <w:sz w:val="22"/>
          <w:szCs w:val="22"/>
        </w:rPr>
      </w:pPr>
      <w:r w:rsidRPr="00BC6F29">
        <w:rPr>
          <w:sz w:val="22"/>
          <w:szCs w:val="22"/>
        </w:rPr>
        <w:t xml:space="preserve">4. Рівень вищої освіти </w:t>
      </w:r>
      <w:r w:rsidRPr="00BC6F29">
        <w:rPr>
          <w:b/>
          <w:sz w:val="22"/>
          <w:szCs w:val="22"/>
        </w:rPr>
        <w:t>перший (бакалаврський)</w:t>
      </w:r>
      <w:r w:rsidRPr="00BC6F29">
        <w:rPr>
          <w:sz w:val="22"/>
          <w:szCs w:val="22"/>
        </w:rPr>
        <w:t xml:space="preserve"> </w:t>
      </w:r>
    </w:p>
    <w:p w:rsidR="00D37711" w:rsidRPr="00BC6F29" w:rsidRDefault="00D37711" w:rsidP="00D37711">
      <w:pPr>
        <w:pStyle w:val="Default"/>
        <w:rPr>
          <w:b/>
          <w:bCs/>
          <w:sz w:val="22"/>
          <w:szCs w:val="22"/>
        </w:rPr>
      </w:pPr>
      <w:r w:rsidRPr="00BC6F29">
        <w:rPr>
          <w:sz w:val="22"/>
          <w:szCs w:val="22"/>
        </w:rPr>
        <w:t xml:space="preserve">5. Назва дисципліни: </w:t>
      </w:r>
      <w:r w:rsidRPr="00BC6F29">
        <w:rPr>
          <w:b/>
          <w:bCs/>
          <w:sz w:val="22"/>
          <w:szCs w:val="22"/>
        </w:rPr>
        <w:t>Прикладне та web-програмування</w:t>
      </w:r>
    </w:p>
    <w:p w:rsidR="00D37711" w:rsidRPr="00BC6F29" w:rsidRDefault="00D37711" w:rsidP="00D37711">
      <w:pPr>
        <w:pStyle w:val="Default"/>
        <w:rPr>
          <w:sz w:val="22"/>
          <w:szCs w:val="22"/>
        </w:rPr>
      </w:pPr>
      <w:r w:rsidRPr="00BC6F29">
        <w:rPr>
          <w:sz w:val="22"/>
          <w:szCs w:val="22"/>
        </w:rPr>
        <w:t>6. Лектори: викладач кафедри</w:t>
      </w:r>
      <w:r w:rsidRPr="00C11791">
        <w:rPr>
          <w:sz w:val="22"/>
          <w:szCs w:val="22"/>
        </w:rPr>
        <w:t xml:space="preserve"> теорії та методики технологічної підготовки, охорони праці та безпеки життєдіяльності</w:t>
      </w:r>
      <w:r w:rsidRPr="00BC6F29">
        <w:rPr>
          <w:sz w:val="22"/>
          <w:szCs w:val="22"/>
        </w:rPr>
        <w:t xml:space="preserve"> Шлянчак Світлана Олександрівна</w:t>
      </w:r>
    </w:p>
    <w:p w:rsidR="00D37711" w:rsidRPr="00BC6F29" w:rsidRDefault="00D37711" w:rsidP="00D37711">
      <w:pPr>
        <w:pStyle w:val="Default"/>
        <w:spacing w:after="27"/>
        <w:rPr>
          <w:sz w:val="22"/>
          <w:szCs w:val="22"/>
        </w:rPr>
      </w:pPr>
      <w:r w:rsidRPr="00BC6F29">
        <w:rPr>
          <w:sz w:val="22"/>
          <w:szCs w:val="22"/>
        </w:rPr>
        <w:t xml:space="preserve">7. Статус дисципліни: </w:t>
      </w:r>
      <w:r w:rsidRPr="00BC6F29">
        <w:rPr>
          <w:b/>
          <w:sz w:val="22"/>
          <w:szCs w:val="22"/>
        </w:rPr>
        <w:t>нормативна</w:t>
      </w:r>
      <w:r w:rsidRPr="00BC6F29">
        <w:rPr>
          <w:sz w:val="22"/>
          <w:szCs w:val="22"/>
        </w:rPr>
        <w:t xml:space="preserve">. </w:t>
      </w:r>
    </w:p>
    <w:p w:rsidR="00D37711" w:rsidRPr="00BC6F29" w:rsidRDefault="00D37711" w:rsidP="00D37711">
      <w:pPr>
        <w:pStyle w:val="Default"/>
        <w:spacing w:after="27"/>
        <w:rPr>
          <w:sz w:val="22"/>
          <w:szCs w:val="22"/>
        </w:rPr>
      </w:pPr>
      <w:r w:rsidRPr="00BC6F29">
        <w:rPr>
          <w:sz w:val="22"/>
          <w:szCs w:val="22"/>
        </w:rPr>
        <w:t xml:space="preserve">8. Курс, семестр: </w:t>
      </w:r>
      <w:r w:rsidRPr="00BC6F29">
        <w:rPr>
          <w:b/>
          <w:sz w:val="22"/>
          <w:szCs w:val="22"/>
        </w:rPr>
        <w:t>І</w:t>
      </w:r>
      <w:r>
        <w:rPr>
          <w:b/>
          <w:sz w:val="22"/>
          <w:szCs w:val="22"/>
        </w:rPr>
        <w:t>І, ІІІ</w:t>
      </w:r>
      <w:r w:rsidRPr="00BC6F29">
        <w:rPr>
          <w:b/>
          <w:sz w:val="22"/>
          <w:szCs w:val="22"/>
        </w:rPr>
        <w:t xml:space="preserve"> курс, </w:t>
      </w:r>
      <w:r>
        <w:rPr>
          <w:b/>
          <w:sz w:val="22"/>
          <w:szCs w:val="22"/>
          <w:lang w:val="en-US"/>
        </w:rPr>
        <w:t>IV</w:t>
      </w:r>
      <w:r w:rsidRPr="00C11791">
        <w:rPr>
          <w:b/>
          <w:sz w:val="22"/>
          <w:szCs w:val="22"/>
          <w:lang w:val="ru-RU"/>
        </w:rPr>
        <w:t xml:space="preserve">, </w:t>
      </w:r>
      <w:r>
        <w:rPr>
          <w:b/>
          <w:sz w:val="22"/>
          <w:szCs w:val="22"/>
          <w:lang w:val="en-US"/>
        </w:rPr>
        <w:t>V</w:t>
      </w:r>
      <w:r w:rsidRPr="00C11791">
        <w:rPr>
          <w:b/>
          <w:sz w:val="22"/>
          <w:szCs w:val="22"/>
          <w:lang w:val="ru-RU"/>
        </w:rPr>
        <w:t xml:space="preserve">, </w:t>
      </w:r>
      <w:r>
        <w:rPr>
          <w:b/>
          <w:sz w:val="22"/>
          <w:szCs w:val="22"/>
          <w:lang w:val="en-US"/>
        </w:rPr>
        <w:t>VI</w:t>
      </w:r>
      <w:r w:rsidRPr="00BC6F29">
        <w:rPr>
          <w:b/>
          <w:sz w:val="22"/>
          <w:szCs w:val="22"/>
        </w:rPr>
        <w:t xml:space="preserve"> семестр</w:t>
      </w:r>
      <w:r>
        <w:rPr>
          <w:b/>
          <w:sz w:val="22"/>
          <w:szCs w:val="22"/>
        </w:rPr>
        <w:t>и</w:t>
      </w:r>
      <w:r w:rsidRPr="00BC6F29">
        <w:rPr>
          <w:sz w:val="22"/>
          <w:szCs w:val="22"/>
        </w:rPr>
        <w:t xml:space="preserve">. </w:t>
      </w:r>
    </w:p>
    <w:p w:rsidR="00D37711" w:rsidRPr="00BC6F29" w:rsidRDefault="00D37711" w:rsidP="00D37711">
      <w:pPr>
        <w:pStyle w:val="Default"/>
        <w:rPr>
          <w:sz w:val="22"/>
          <w:szCs w:val="22"/>
        </w:rPr>
      </w:pPr>
      <w:r w:rsidRPr="00BC6F29">
        <w:rPr>
          <w:sz w:val="22"/>
          <w:szCs w:val="22"/>
        </w:rPr>
        <w:t xml:space="preserve">9. Кількість кредитів: </w:t>
      </w:r>
      <w:r>
        <w:rPr>
          <w:b/>
          <w:sz w:val="22"/>
          <w:szCs w:val="22"/>
          <w:u w:val="single"/>
        </w:rPr>
        <w:t>10</w:t>
      </w:r>
      <w:r w:rsidRPr="00BC6F29">
        <w:rPr>
          <w:b/>
          <w:sz w:val="22"/>
          <w:szCs w:val="22"/>
          <w:u w:val="single"/>
        </w:rPr>
        <w:t>,5</w:t>
      </w:r>
      <w:r w:rsidRPr="00BC6F29">
        <w:rPr>
          <w:sz w:val="22"/>
          <w:szCs w:val="22"/>
        </w:rPr>
        <w:t xml:space="preserve">. Розділів – </w:t>
      </w:r>
      <w:r>
        <w:rPr>
          <w:b/>
          <w:sz w:val="22"/>
          <w:szCs w:val="22"/>
          <w:u w:val="single"/>
        </w:rPr>
        <w:t>6</w:t>
      </w:r>
      <w:r w:rsidRPr="00BC6F29">
        <w:rPr>
          <w:sz w:val="22"/>
          <w:szCs w:val="22"/>
        </w:rPr>
        <w:t xml:space="preserve">. Всього </w:t>
      </w:r>
      <w:r>
        <w:rPr>
          <w:b/>
          <w:sz w:val="22"/>
          <w:szCs w:val="22"/>
          <w:u w:val="single"/>
        </w:rPr>
        <w:t>156</w:t>
      </w:r>
      <w:r w:rsidRPr="00BC6F29">
        <w:rPr>
          <w:sz w:val="22"/>
          <w:szCs w:val="22"/>
        </w:rPr>
        <w:t xml:space="preserve"> академічних годин; лекцій </w:t>
      </w:r>
      <w:r>
        <w:rPr>
          <w:b/>
          <w:sz w:val="22"/>
          <w:szCs w:val="22"/>
          <w:u w:val="single"/>
        </w:rPr>
        <w:t>64</w:t>
      </w:r>
      <w:r w:rsidRPr="00BC6F29">
        <w:rPr>
          <w:sz w:val="22"/>
          <w:szCs w:val="22"/>
        </w:rPr>
        <w:t xml:space="preserve"> годин, лабораторних занять </w:t>
      </w:r>
      <w:r>
        <w:rPr>
          <w:b/>
          <w:sz w:val="22"/>
          <w:szCs w:val="22"/>
          <w:u w:val="single"/>
        </w:rPr>
        <w:t>9</w:t>
      </w:r>
      <w:r w:rsidRPr="00BC6F29">
        <w:rPr>
          <w:b/>
          <w:sz w:val="22"/>
          <w:szCs w:val="22"/>
          <w:u w:val="single"/>
        </w:rPr>
        <w:t>2</w:t>
      </w:r>
      <w:r w:rsidRPr="00BC6F29">
        <w:rPr>
          <w:sz w:val="22"/>
          <w:szCs w:val="22"/>
        </w:rPr>
        <w:t xml:space="preserve"> годин, самостійної роботи </w:t>
      </w:r>
      <w:r>
        <w:rPr>
          <w:b/>
          <w:sz w:val="22"/>
          <w:szCs w:val="22"/>
          <w:u w:val="single"/>
        </w:rPr>
        <w:t>159</w:t>
      </w:r>
      <w:r w:rsidRPr="00BC6F29">
        <w:rPr>
          <w:sz w:val="22"/>
          <w:szCs w:val="22"/>
        </w:rPr>
        <w:t xml:space="preserve"> годин. </w:t>
      </w:r>
    </w:p>
    <w:p w:rsidR="00D37711" w:rsidRPr="00BC6F29" w:rsidRDefault="00D37711" w:rsidP="00D37711">
      <w:pPr>
        <w:pStyle w:val="Default"/>
        <w:rPr>
          <w:sz w:val="22"/>
          <w:szCs w:val="22"/>
        </w:rPr>
      </w:pPr>
      <w:r w:rsidRPr="00BC6F29">
        <w:rPr>
          <w:sz w:val="22"/>
          <w:szCs w:val="22"/>
        </w:rPr>
        <w:t>10. Попередні умови для вивчення: дисципліни: -</w:t>
      </w:r>
      <w:r>
        <w:rPr>
          <w:sz w:val="22"/>
          <w:szCs w:val="22"/>
        </w:rPr>
        <w:t xml:space="preserve"> </w:t>
      </w:r>
      <w:r w:rsidRPr="00BC6F29">
        <w:rPr>
          <w:sz w:val="22"/>
          <w:szCs w:val="22"/>
        </w:rPr>
        <w:t xml:space="preserve">. </w:t>
      </w:r>
    </w:p>
    <w:p w:rsidR="00D37711" w:rsidRPr="00BC6F29" w:rsidRDefault="00D37711" w:rsidP="00D37711">
      <w:pPr>
        <w:pStyle w:val="Default"/>
        <w:rPr>
          <w:sz w:val="22"/>
          <w:szCs w:val="22"/>
        </w:rPr>
      </w:pPr>
      <w:r w:rsidRPr="00BC6F29">
        <w:rPr>
          <w:sz w:val="22"/>
          <w:szCs w:val="22"/>
        </w:rPr>
        <w:t xml:space="preserve">11. Опис дисципліни (зміст, цілі, структура): </w:t>
      </w:r>
    </w:p>
    <w:p w:rsidR="00D37711" w:rsidRPr="00BC6F29" w:rsidRDefault="00D37711" w:rsidP="00D37711">
      <w:pPr>
        <w:pStyle w:val="af"/>
        <w:ind w:firstLine="567"/>
        <w:jc w:val="both"/>
        <w:rPr>
          <w:sz w:val="22"/>
          <w:szCs w:val="22"/>
        </w:rPr>
      </w:pPr>
      <w:r w:rsidRPr="00BC6F29">
        <w:rPr>
          <w:sz w:val="22"/>
          <w:szCs w:val="22"/>
        </w:rPr>
        <w:t>Дисципліна «Прикладне та Web-програмування» спрямована на формування у студентів знань про теоретичні аспекти технології створення прикладних програм із застосуванням мов програмування, а також практичних умінь і навичок розробки прикладних додатків з графічним інтерфейсом користувача та web-орієнтованих додатків різної складності. Вона інтегрує в собі технологію об’єктно-орієнтованої розробки, а також web-розробки, в завдання якої входить проектування користувацьких web-інтерфейсів для сайтів.</w:t>
      </w:r>
    </w:p>
    <w:p w:rsidR="00D37711" w:rsidRPr="00BC6F29" w:rsidRDefault="00D37711" w:rsidP="00D37711">
      <w:pPr>
        <w:pStyle w:val="ab"/>
        <w:spacing w:after="0"/>
        <w:ind w:firstLine="567"/>
        <w:jc w:val="both"/>
        <w:rPr>
          <w:lang w:val="uk-UA"/>
        </w:rPr>
      </w:pPr>
      <w:r w:rsidRPr="00BC6F29">
        <w:rPr>
          <w:i/>
          <w:lang w:val="uk-UA"/>
        </w:rPr>
        <w:t>Завдання</w:t>
      </w:r>
      <w:r w:rsidRPr="00BC6F29">
        <w:rPr>
          <w:lang w:val="uk-UA"/>
        </w:rPr>
        <w:t xml:space="preserve"> навчальної дисципліни:</w:t>
      </w:r>
    </w:p>
    <w:p w:rsidR="00D37711" w:rsidRPr="00BC6F29" w:rsidRDefault="00D37711" w:rsidP="00D37711">
      <w:pPr>
        <w:widowControl w:val="0"/>
        <w:numPr>
          <w:ilvl w:val="0"/>
          <w:numId w:val="53"/>
        </w:numPr>
        <w:spacing w:after="0" w:line="240" w:lineRule="auto"/>
        <w:jc w:val="both"/>
        <w:rPr>
          <w:rFonts w:ascii="Times New Roman" w:hAnsi="Times New Roman" w:cs="Times New Roman"/>
          <w:lang w:val="uk-UA"/>
        </w:rPr>
      </w:pPr>
      <w:r w:rsidRPr="00BC6F29">
        <w:rPr>
          <w:rFonts w:ascii="Times New Roman" w:hAnsi="Times New Roman" w:cs="Times New Roman"/>
          <w:lang w:val="uk-UA"/>
        </w:rPr>
        <w:t xml:space="preserve">розвивати у студентів уміння раціонально обирати мови програмування та технології розробки для створення програм; </w:t>
      </w:r>
    </w:p>
    <w:p w:rsidR="00D37711" w:rsidRPr="00BC6F29" w:rsidRDefault="00D37711" w:rsidP="00D37711">
      <w:pPr>
        <w:widowControl w:val="0"/>
        <w:numPr>
          <w:ilvl w:val="0"/>
          <w:numId w:val="53"/>
        </w:numPr>
        <w:spacing w:after="0" w:line="240" w:lineRule="auto"/>
        <w:jc w:val="both"/>
        <w:rPr>
          <w:rFonts w:ascii="Times New Roman" w:hAnsi="Times New Roman" w:cs="Times New Roman"/>
          <w:lang w:val="uk-UA"/>
        </w:rPr>
      </w:pPr>
      <w:r w:rsidRPr="00BC6F29">
        <w:rPr>
          <w:rFonts w:ascii="Times New Roman" w:hAnsi="Times New Roman" w:cs="Times New Roman"/>
          <w:lang w:val="uk-UA"/>
        </w:rPr>
        <w:t>розглянути основні алгоритмічні конструкції;</w:t>
      </w:r>
    </w:p>
    <w:p w:rsidR="00D37711" w:rsidRPr="00BC6F29" w:rsidRDefault="00D37711" w:rsidP="00D37711">
      <w:pPr>
        <w:widowControl w:val="0"/>
        <w:numPr>
          <w:ilvl w:val="0"/>
          <w:numId w:val="53"/>
        </w:numPr>
        <w:spacing w:after="0" w:line="240" w:lineRule="auto"/>
        <w:jc w:val="both"/>
        <w:rPr>
          <w:rFonts w:ascii="Times New Roman" w:hAnsi="Times New Roman" w:cs="Times New Roman"/>
          <w:lang w:val="uk-UA"/>
        </w:rPr>
      </w:pPr>
      <w:r w:rsidRPr="00BC6F29">
        <w:rPr>
          <w:rFonts w:ascii="Times New Roman" w:hAnsi="Times New Roman" w:cs="Times New Roman"/>
          <w:lang w:val="uk-UA"/>
        </w:rPr>
        <w:t>навчитися створювати програми мовою С++;</w:t>
      </w:r>
    </w:p>
    <w:p w:rsidR="00D37711" w:rsidRPr="00BC6F29" w:rsidRDefault="00D37711" w:rsidP="00D37711">
      <w:pPr>
        <w:widowControl w:val="0"/>
        <w:numPr>
          <w:ilvl w:val="0"/>
          <w:numId w:val="53"/>
        </w:numPr>
        <w:spacing w:after="0" w:line="240" w:lineRule="auto"/>
        <w:jc w:val="both"/>
        <w:rPr>
          <w:rFonts w:ascii="Times New Roman" w:hAnsi="Times New Roman" w:cs="Times New Roman"/>
          <w:lang w:val="uk-UA"/>
        </w:rPr>
      </w:pPr>
      <w:r w:rsidRPr="00BC6F29">
        <w:rPr>
          <w:rFonts w:ascii="Times New Roman" w:hAnsi="Times New Roman" w:cs="Times New Roman"/>
          <w:lang w:val="uk-UA"/>
        </w:rPr>
        <w:t>розглянути принципи роботи засобами візуального програмування;</w:t>
      </w:r>
    </w:p>
    <w:p w:rsidR="00D37711" w:rsidRPr="00BC6F29" w:rsidRDefault="00D37711" w:rsidP="00D37711">
      <w:pPr>
        <w:widowControl w:val="0"/>
        <w:numPr>
          <w:ilvl w:val="0"/>
          <w:numId w:val="53"/>
        </w:numPr>
        <w:spacing w:after="0" w:line="240" w:lineRule="auto"/>
        <w:jc w:val="both"/>
        <w:rPr>
          <w:rFonts w:ascii="Times New Roman" w:hAnsi="Times New Roman" w:cs="Times New Roman"/>
          <w:lang w:val="uk-UA"/>
        </w:rPr>
      </w:pPr>
      <w:r w:rsidRPr="00BC6F29">
        <w:rPr>
          <w:rFonts w:ascii="Times New Roman" w:hAnsi="Times New Roman" w:cs="Times New Roman"/>
          <w:lang w:val="uk-UA"/>
        </w:rPr>
        <w:t>навчитися здійснювати обробку подій, працювати з сучасними базами даних;</w:t>
      </w:r>
    </w:p>
    <w:p w:rsidR="00D37711" w:rsidRPr="00BC6F29" w:rsidRDefault="00D37711" w:rsidP="00D37711">
      <w:pPr>
        <w:widowControl w:val="0"/>
        <w:numPr>
          <w:ilvl w:val="0"/>
          <w:numId w:val="53"/>
        </w:numPr>
        <w:spacing w:after="0" w:line="240" w:lineRule="auto"/>
        <w:jc w:val="both"/>
        <w:rPr>
          <w:rFonts w:ascii="Times New Roman" w:hAnsi="Times New Roman" w:cs="Times New Roman"/>
          <w:lang w:val="uk-UA"/>
        </w:rPr>
      </w:pPr>
      <w:r w:rsidRPr="00BC6F29">
        <w:rPr>
          <w:rFonts w:ascii="Times New Roman" w:hAnsi="Times New Roman" w:cs="Times New Roman"/>
          <w:lang w:val="uk-UA"/>
        </w:rPr>
        <w:t>навчитися створювати сайти з використанням HTML і CSS та розташовувати їх у мережі;</w:t>
      </w:r>
    </w:p>
    <w:p w:rsidR="00D37711" w:rsidRPr="00BC6F29" w:rsidRDefault="00D37711" w:rsidP="00D37711">
      <w:pPr>
        <w:widowControl w:val="0"/>
        <w:numPr>
          <w:ilvl w:val="0"/>
          <w:numId w:val="53"/>
        </w:numPr>
        <w:spacing w:after="0" w:line="240" w:lineRule="auto"/>
        <w:jc w:val="both"/>
        <w:rPr>
          <w:rFonts w:ascii="Times New Roman" w:hAnsi="Times New Roman" w:cs="Times New Roman"/>
          <w:lang w:val="uk-UA"/>
        </w:rPr>
      </w:pPr>
      <w:r w:rsidRPr="00BC6F29">
        <w:rPr>
          <w:rFonts w:ascii="Times New Roman" w:hAnsi="Times New Roman" w:cs="Times New Roman"/>
          <w:lang w:val="uk-UA"/>
        </w:rPr>
        <w:t>засвоєння основних інструментів веб-розробника: редактор коду, відлагодження;</w:t>
      </w:r>
    </w:p>
    <w:p w:rsidR="00D37711" w:rsidRPr="00BC6F29" w:rsidRDefault="00D37711" w:rsidP="00D37711">
      <w:pPr>
        <w:widowControl w:val="0"/>
        <w:numPr>
          <w:ilvl w:val="0"/>
          <w:numId w:val="53"/>
        </w:numPr>
        <w:spacing w:after="0" w:line="240" w:lineRule="auto"/>
        <w:jc w:val="both"/>
        <w:rPr>
          <w:rFonts w:ascii="Times New Roman" w:hAnsi="Times New Roman" w:cs="Times New Roman"/>
          <w:lang w:val="uk-UA"/>
        </w:rPr>
      </w:pPr>
      <w:r w:rsidRPr="00BC6F29">
        <w:rPr>
          <w:rFonts w:ascii="Times New Roman" w:hAnsi="Times New Roman" w:cs="Times New Roman"/>
          <w:lang w:val="uk-UA"/>
        </w:rPr>
        <w:t>ознайомлення студентів з сучасними тенденціями розвитку сервісів Інтернет;</w:t>
      </w:r>
    </w:p>
    <w:p w:rsidR="00D37711" w:rsidRPr="00BC6F29" w:rsidRDefault="00D37711" w:rsidP="00D37711">
      <w:pPr>
        <w:widowControl w:val="0"/>
        <w:numPr>
          <w:ilvl w:val="0"/>
          <w:numId w:val="53"/>
        </w:numPr>
        <w:spacing w:after="0" w:line="240" w:lineRule="auto"/>
        <w:jc w:val="both"/>
        <w:rPr>
          <w:rFonts w:ascii="Times New Roman" w:hAnsi="Times New Roman" w:cs="Times New Roman"/>
          <w:lang w:val="uk-UA"/>
        </w:rPr>
      </w:pPr>
      <w:r w:rsidRPr="00BC6F29">
        <w:rPr>
          <w:rFonts w:ascii="Times New Roman" w:hAnsi="Times New Roman" w:cs="Times New Roman"/>
          <w:lang w:val="uk-UA"/>
        </w:rPr>
        <w:t xml:space="preserve">здійснювати проектування інформаційних веб-ресурсів за допомогою JavaScript, Java; </w:t>
      </w:r>
    </w:p>
    <w:p w:rsidR="00D37711" w:rsidRPr="00BC6F29" w:rsidRDefault="00D37711" w:rsidP="00D37711">
      <w:pPr>
        <w:widowControl w:val="0"/>
        <w:numPr>
          <w:ilvl w:val="0"/>
          <w:numId w:val="53"/>
        </w:numPr>
        <w:spacing w:after="0" w:line="240" w:lineRule="auto"/>
        <w:jc w:val="both"/>
        <w:rPr>
          <w:rFonts w:ascii="Times New Roman" w:hAnsi="Times New Roman" w:cs="Times New Roman"/>
          <w:lang w:val="uk-UA"/>
        </w:rPr>
      </w:pPr>
      <w:r w:rsidRPr="00BC6F29">
        <w:rPr>
          <w:rFonts w:ascii="Times New Roman" w:hAnsi="Times New Roman" w:cs="Times New Roman"/>
          <w:lang w:val="uk-UA"/>
        </w:rPr>
        <w:lastRenderedPageBreak/>
        <w:t xml:space="preserve">розробка програмного забезпечення для інформаційних порталів Інтернет, веб-інтерфейсів; </w:t>
      </w:r>
    </w:p>
    <w:p w:rsidR="00D37711" w:rsidRPr="00BC6F29" w:rsidRDefault="00D37711" w:rsidP="00D37711">
      <w:pPr>
        <w:widowControl w:val="0"/>
        <w:numPr>
          <w:ilvl w:val="0"/>
          <w:numId w:val="53"/>
        </w:numPr>
        <w:spacing w:after="0" w:line="240" w:lineRule="auto"/>
        <w:jc w:val="both"/>
        <w:rPr>
          <w:rFonts w:ascii="Times New Roman" w:hAnsi="Times New Roman" w:cs="Times New Roman"/>
          <w:lang w:val="uk-UA"/>
        </w:rPr>
      </w:pPr>
      <w:r w:rsidRPr="00BC6F29">
        <w:rPr>
          <w:rFonts w:ascii="Times New Roman" w:hAnsi="Times New Roman" w:cs="Times New Roman"/>
          <w:lang w:val="uk-UA"/>
        </w:rPr>
        <w:t>оволодіння основами програмування на JavaScript;</w:t>
      </w:r>
    </w:p>
    <w:p w:rsidR="00D37711" w:rsidRPr="00BC6F29" w:rsidRDefault="00D37711" w:rsidP="00D37711">
      <w:pPr>
        <w:widowControl w:val="0"/>
        <w:numPr>
          <w:ilvl w:val="0"/>
          <w:numId w:val="53"/>
        </w:numPr>
        <w:spacing w:after="0" w:line="240" w:lineRule="auto"/>
        <w:jc w:val="both"/>
        <w:rPr>
          <w:rFonts w:ascii="Times New Roman" w:hAnsi="Times New Roman" w:cs="Times New Roman"/>
          <w:lang w:val="uk-UA"/>
        </w:rPr>
      </w:pPr>
      <w:r w:rsidRPr="00BC6F29">
        <w:rPr>
          <w:rFonts w:ascii="Times New Roman" w:hAnsi="Times New Roman" w:cs="Times New Roman"/>
          <w:lang w:val="uk-UA"/>
        </w:rPr>
        <w:t xml:space="preserve">уміння використовувати сучасні програмні засоби, технології та інструментальні засоби створення web-додатків; </w:t>
      </w:r>
    </w:p>
    <w:p w:rsidR="00D37711" w:rsidRPr="00BC6F29" w:rsidRDefault="00D37711" w:rsidP="00D37711">
      <w:pPr>
        <w:widowControl w:val="0"/>
        <w:numPr>
          <w:ilvl w:val="0"/>
          <w:numId w:val="53"/>
        </w:numPr>
        <w:spacing w:after="0" w:line="240" w:lineRule="auto"/>
        <w:jc w:val="both"/>
        <w:rPr>
          <w:rFonts w:ascii="Times New Roman" w:hAnsi="Times New Roman" w:cs="Times New Roman"/>
          <w:lang w:val="uk-UA"/>
        </w:rPr>
      </w:pPr>
      <w:r w:rsidRPr="00BC6F29">
        <w:rPr>
          <w:rFonts w:ascii="Times New Roman" w:hAnsi="Times New Roman" w:cs="Times New Roman"/>
          <w:lang w:val="uk-UA"/>
        </w:rPr>
        <w:t xml:space="preserve">сформувати уміння робити професійне оформлення web-контенту сайту; </w:t>
      </w:r>
    </w:p>
    <w:p w:rsidR="00D37711" w:rsidRPr="00BC6F29" w:rsidRDefault="00D37711" w:rsidP="00D37711">
      <w:pPr>
        <w:widowControl w:val="0"/>
        <w:numPr>
          <w:ilvl w:val="0"/>
          <w:numId w:val="53"/>
        </w:numPr>
        <w:spacing w:after="0" w:line="240" w:lineRule="auto"/>
        <w:jc w:val="both"/>
        <w:rPr>
          <w:rFonts w:ascii="Times New Roman" w:hAnsi="Times New Roman" w:cs="Times New Roman"/>
          <w:lang w:val="uk-UA"/>
        </w:rPr>
      </w:pPr>
      <w:r w:rsidRPr="00BC6F29">
        <w:rPr>
          <w:rFonts w:ascii="Times New Roman" w:hAnsi="Times New Roman" w:cs="Times New Roman"/>
          <w:lang w:val="uk-UA"/>
        </w:rPr>
        <w:t xml:space="preserve">навчитися здійснювати програмування web-орієнтованих систем з використанням мов програмування; </w:t>
      </w:r>
    </w:p>
    <w:p w:rsidR="00D37711" w:rsidRPr="00BC6F29" w:rsidRDefault="00D37711" w:rsidP="00D37711">
      <w:pPr>
        <w:widowControl w:val="0"/>
        <w:numPr>
          <w:ilvl w:val="0"/>
          <w:numId w:val="53"/>
        </w:numPr>
        <w:spacing w:after="0" w:line="240" w:lineRule="auto"/>
        <w:jc w:val="both"/>
        <w:rPr>
          <w:rFonts w:ascii="Times New Roman" w:hAnsi="Times New Roman" w:cs="Times New Roman"/>
          <w:lang w:val="uk-UA"/>
        </w:rPr>
      </w:pPr>
      <w:r w:rsidRPr="00BC6F29">
        <w:rPr>
          <w:rFonts w:ascii="Times New Roman" w:hAnsi="Times New Roman" w:cs="Times New Roman"/>
          <w:lang w:val="uk-UA"/>
        </w:rPr>
        <w:t>використовувати сучасні готові бібліотеки модулів для побудови професійних web-сайтів (jQuery);</w:t>
      </w:r>
    </w:p>
    <w:p w:rsidR="00D37711" w:rsidRPr="00BC6F29" w:rsidRDefault="00D37711" w:rsidP="00D37711">
      <w:pPr>
        <w:widowControl w:val="0"/>
        <w:numPr>
          <w:ilvl w:val="0"/>
          <w:numId w:val="53"/>
        </w:numPr>
        <w:spacing w:after="0" w:line="240" w:lineRule="auto"/>
        <w:jc w:val="both"/>
        <w:rPr>
          <w:rFonts w:ascii="Times New Roman" w:hAnsi="Times New Roman" w:cs="Times New Roman"/>
          <w:lang w:val="uk-UA"/>
        </w:rPr>
      </w:pPr>
      <w:r w:rsidRPr="00BC6F29">
        <w:rPr>
          <w:rFonts w:ascii="Times New Roman" w:hAnsi="Times New Roman" w:cs="Times New Roman"/>
          <w:lang w:val="uk-UA"/>
        </w:rPr>
        <w:t>навчитися створювати сайти, проекти за допомогою фреймворків, CMS, CMF.</w:t>
      </w:r>
    </w:p>
    <w:p w:rsidR="00D37711" w:rsidRPr="00BC6F29" w:rsidRDefault="00D37711" w:rsidP="00D37711">
      <w:pPr>
        <w:pStyle w:val="Default"/>
        <w:rPr>
          <w:color w:val="auto"/>
          <w:sz w:val="22"/>
          <w:szCs w:val="22"/>
        </w:rPr>
      </w:pPr>
      <w:r w:rsidRPr="00BC6F29">
        <w:rPr>
          <w:i/>
          <w:iCs/>
          <w:color w:val="auto"/>
          <w:sz w:val="22"/>
          <w:szCs w:val="22"/>
        </w:rPr>
        <w:t xml:space="preserve">12. Результати навчання для дисципліни </w:t>
      </w:r>
    </w:p>
    <w:p w:rsidR="00D37711" w:rsidRPr="00BC6F29" w:rsidRDefault="00D37711" w:rsidP="00D37711">
      <w:pPr>
        <w:pStyle w:val="Default"/>
        <w:numPr>
          <w:ilvl w:val="0"/>
          <w:numId w:val="54"/>
        </w:numPr>
        <w:autoSpaceDE w:val="0"/>
        <w:autoSpaceDN w:val="0"/>
        <w:adjustRightInd w:val="0"/>
        <w:jc w:val="both"/>
        <w:rPr>
          <w:bCs/>
          <w:iCs/>
          <w:sz w:val="22"/>
          <w:szCs w:val="22"/>
        </w:rPr>
      </w:pPr>
      <w:r w:rsidRPr="00BC6F29">
        <w:rPr>
          <w:bCs/>
          <w:iCs/>
          <w:sz w:val="22"/>
          <w:szCs w:val="22"/>
        </w:rPr>
        <w:t>ПРН 09. Відшуковувати, обробляти, аналізувати та оцінювати інформацію, що стосується професійної діяльності, користуватися спеціалізованим програмним забезпеченням та сучасними засобами зберігання та обробки інформації</w:t>
      </w:r>
    </w:p>
    <w:p w:rsidR="00D37711" w:rsidRPr="00BC6F29" w:rsidRDefault="00D37711" w:rsidP="00D37711">
      <w:pPr>
        <w:pStyle w:val="Default"/>
        <w:numPr>
          <w:ilvl w:val="0"/>
          <w:numId w:val="54"/>
        </w:numPr>
        <w:autoSpaceDE w:val="0"/>
        <w:autoSpaceDN w:val="0"/>
        <w:adjustRightInd w:val="0"/>
        <w:jc w:val="both"/>
        <w:rPr>
          <w:bCs/>
          <w:iCs/>
          <w:sz w:val="22"/>
          <w:szCs w:val="22"/>
        </w:rPr>
      </w:pPr>
      <w:r w:rsidRPr="00BC6F29">
        <w:rPr>
          <w:bCs/>
          <w:iCs/>
          <w:sz w:val="22"/>
          <w:szCs w:val="22"/>
        </w:rPr>
        <w:t>ПРН 27. Уміти реалізовувати алгоритми розв’язання задач мовами програмування, уміти створювати веб-додатки, планувати процес веб-розробки; розв’язувати за допомогою комп’ютера задачі, пов’язані з майбутньою професійною діяльністю.</w:t>
      </w:r>
    </w:p>
    <w:p w:rsidR="00D37711" w:rsidRPr="00BC6F29" w:rsidRDefault="00D37711" w:rsidP="00D37711">
      <w:pPr>
        <w:pStyle w:val="Default"/>
        <w:rPr>
          <w:color w:val="auto"/>
          <w:sz w:val="22"/>
          <w:szCs w:val="22"/>
        </w:rPr>
      </w:pPr>
      <w:r w:rsidRPr="00BC6F29">
        <w:rPr>
          <w:color w:val="auto"/>
          <w:sz w:val="22"/>
          <w:szCs w:val="22"/>
        </w:rPr>
        <w:t>13. Система оцінювання курсу</w:t>
      </w:r>
      <w:r>
        <w:rPr>
          <w:color w:val="auto"/>
          <w:sz w:val="22"/>
          <w:szCs w:val="22"/>
        </w:rPr>
        <w:t xml:space="preserve">: </w:t>
      </w:r>
      <w:r w:rsidRPr="00BC6F29">
        <w:rPr>
          <w:color w:val="auto"/>
          <w:sz w:val="22"/>
          <w:szCs w:val="22"/>
        </w:rPr>
        <w:t>100 балів</w:t>
      </w:r>
      <w:r>
        <w:rPr>
          <w:color w:val="auto"/>
          <w:sz w:val="22"/>
          <w:szCs w:val="22"/>
        </w:rPr>
        <w:t xml:space="preserve"> в кожному семестрі</w:t>
      </w:r>
      <w:r w:rsidRPr="00BC6F29">
        <w:rPr>
          <w:color w:val="auto"/>
          <w:sz w:val="22"/>
          <w:szCs w:val="22"/>
        </w:rPr>
        <w:t>.</w:t>
      </w:r>
    </w:p>
    <w:p w:rsidR="00D37711" w:rsidRDefault="00D37711" w:rsidP="00D37711">
      <w:pPr>
        <w:spacing w:after="0"/>
        <w:rPr>
          <w:rFonts w:ascii="Times New Roman" w:hAnsi="Times New Roman"/>
          <w:lang w:val="uk-UA"/>
        </w:rPr>
      </w:pPr>
      <w:r w:rsidRPr="00BC6F29">
        <w:rPr>
          <w:rFonts w:ascii="Times New Roman" w:hAnsi="Times New Roman"/>
          <w:lang w:val="uk-UA"/>
        </w:rPr>
        <w:t xml:space="preserve">14. Структура оцінювання: оцінювання проводиться за темами лабораторних робіт та завдань для самостійного виконання. </w:t>
      </w:r>
    </w:p>
    <w:tbl>
      <w:tblPr>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5"/>
        <w:gridCol w:w="2410"/>
        <w:gridCol w:w="1134"/>
        <w:gridCol w:w="992"/>
      </w:tblGrid>
      <w:tr w:rsidR="00D37711" w:rsidRPr="00BC6F29" w:rsidTr="008F432E">
        <w:trPr>
          <w:jc w:val="center"/>
        </w:trPr>
        <w:tc>
          <w:tcPr>
            <w:tcW w:w="4565" w:type="dxa"/>
            <w:gridSpan w:val="2"/>
            <w:shd w:val="clear" w:color="auto" w:fill="auto"/>
          </w:tcPr>
          <w:p w:rsidR="00D37711" w:rsidRPr="00BC6F29" w:rsidRDefault="00D37711" w:rsidP="008F432E">
            <w:pPr>
              <w:jc w:val="center"/>
              <w:rPr>
                <w:rFonts w:ascii="Times New Roman" w:hAnsi="Times New Roman" w:cs="Times New Roman"/>
                <w:lang w:val="uk-UA"/>
              </w:rPr>
            </w:pPr>
            <w:r w:rsidRPr="00BC6F29">
              <w:rPr>
                <w:rFonts w:ascii="Times New Roman" w:hAnsi="Times New Roman" w:cs="Times New Roman"/>
                <w:lang w:val="uk-UA"/>
              </w:rPr>
              <w:t>Поточний контроль, самостійна робота, індивідуальне завдання</w:t>
            </w:r>
          </w:p>
        </w:tc>
        <w:tc>
          <w:tcPr>
            <w:tcW w:w="1134" w:type="dxa"/>
          </w:tcPr>
          <w:p w:rsidR="00D37711" w:rsidRPr="00BC6F29" w:rsidRDefault="00D37711" w:rsidP="008F432E">
            <w:pPr>
              <w:jc w:val="center"/>
              <w:rPr>
                <w:rFonts w:ascii="Times New Roman" w:hAnsi="Times New Roman" w:cs="Times New Roman"/>
                <w:lang w:val="uk-UA"/>
              </w:rPr>
            </w:pPr>
            <w:r w:rsidRPr="00BC6F29">
              <w:rPr>
                <w:rFonts w:ascii="Times New Roman" w:hAnsi="Times New Roman" w:cs="Times New Roman"/>
                <w:lang w:val="uk-UA"/>
              </w:rPr>
              <w:t>Тест</w:t>
            </w:r>
          </w:p>
        </w:tc>
        <w:tc>
          <w:tcPr>
            <w:tcW w:w="992" w:type="dxa"/>
            <w:shd w:val="clear" w:color="auto" w:fill="auto"/>
            <w:vAlign w:val="center"/>
          </w:tcPr>
          <w:p w:rsidR="00D37711" w:rsidRPr="00BC6F29" w:rsidRDefault="00D37711" w:rsidP="008F432E">
            <w:pPr>
              <w:jc w:val="center"/>
              <w:rPr>
                <w:rFonts w:ascii="Times New Roman" w:hAnsi="Times New Roman" w:cs="Times New Roman"/>
                <w:b/>
                <w:lang w:val="uk-UA"/>
              </w:rPr>
            </w:pPr>
            <w:r w:rsidRPr="00BC6F29">
              <w:rPr>
                <w:rFonts w:ascii="Times New Roman" w:hAnsi="Times New Roman" w:cs="Times New Roman"/>
                <w:b/>
                <w:lang w:val="uk-UA"/>
              </w:rPr>
              <w:t>Сума</w:t>
            </w:r>
          </w:p>
        </w:tc>
      </w:tr>
      <w:tr w:rsidR="00D37711" w:rsidRPr="00BC6F29" w:rsidTr="008F432E">
        <w:trPr>
          <w:jc w:val="center"/>
        </w:trPr>
        <w:tc>
          <w:tcPr>
            <w:tcW w:w="2155" w:type="dxa"/>
            <w:shd w:val="clear" w:color="auto" w:fill="auto"/>
            <w:vAlign w:val="center"/>
          </w:tcPr>
          <w:p w:rsidR="00D37711" w:rsidRPr="00BC6F29" w:rsidRDefault="00D37711" w:rsidP="008F432E">
            <w:pPr>
              <w:jc w:val="center"/>
              <w:rPr>
                <w:rFonts w:ascii="Times New Roman" w:hAnsi="Times New Roman" w:cs="Times New Roman"/>
                <w:lang w:val="uk-UA"/>
              </w:rPr>
            </w:pPr>
            <w:r w:rsidRPr="00BC6F29">
              <w:rPr>
                <w:rFonts w:ascii="Times New Roman" w:hAnsi="Times New Roman" w:cs="Times New Roman"/>
                <w:lang w:val="uk-UA"/>
              </w:rPr>
              <w:t>Лаб. 1-Лаб. 8</w:t>
            </w:r>
          </w:p>
        </w:tc>
        <w:tc>
          <w:tcPr>
            <w:tcW w:w="2410" w:type="dxa"/>
            <w:shd w:val="clear" w:color="auto" w:fill="auto"/>
            <w:vAlign w:val="center"/>
          </w:tcPr>
          <w:p w:rsidR="00D37711" w:rsidRPr="00BC6F29" w:rsidRDefault="00D37711" w:rsidP="008F432E">
            <w:pPr>
              <w:jc w:val="center"/>
              <w:rPr>
                <w:rFonts w:ascii="Times New Roman" w:hAnsi="Times New Roman" w:cs="Times New Roman"/>
                <w:lang w:val="uk-UA"/>
              </w:rPr>
            </w:pPr>
            <w:r w:rsidRPr="00BC6F29">
              <w:rPr>
                <w:rFonts w:ascii="Times New Roman" w:hAnsi="Times New Roman" w:cs="Times New Roman"/>
                <w:lang w:val="uk-UA"/>
              </w:rPr>
              <w:t>8л.р.*5балів= 40 балів</w:t>
            </w:r>
          </w:p>
        </w:tc>
        <w:tc>
          <w:tcPr>
            <w:tcW w:w="1134" w:type="dxa"/>
          </w:tcPr>
          <w:p w:rsidR="00D37711" w:rsidRPr="00BC6F29" w:rsidRDefault="00D37711" w:rsidP="008F432E">
            <w:pPr>
              <w:jc w:val="center"/>
              <w:rPr>
                <w:rFonts w:ascii="Times New Roman" w:hAnsi="Times New Roman" w:cs="Times New Roman"/>
                <w:lang w:val="uk-UA"/>
              </w:rPr>
            </w:pPr>
            <w:r w:rsidRPr="00BC6F29">
              <w:rPr>
                <w:rFonts w:ascii="Times New Roman" w:hAnsi="Times New Roman" w:cs="Times New Roman"/>
                <w:lang w:val="uk-UA"/>
              </w:rPr>
              <w:t>20 б.</w:t>
            </w:r>
          </w:p>
        </w:tc>
        <w:tc>
          <w:tcPr>
            <w:tcW w:w="992" w:type="dxa"/>
            <w:shd w:val="clear" w:color="auto" w:fill="auto"/>
            <w:vAlign w:val="center"/>
          </w:tcPr>
          <w:p w:rsidR="00D37711" w:rsidRPr="00BC6F29" w:rsidRDefault="00D37711" w:rsidP="008F432E">
            <w:pPr>
              <w:jc w:val="center"/>
              <w:rPr>
                <w:rFonts w:ascii="Times New Roman" w:hAnsi="Times New Roman" w:cs="Times New Roman"/>
                <w:lang w:val="uk-UA"/>
              </w:rPr>
            </w:pPr>
            <w:r w:rsidRPr="00BC6F29">
              <w:rPr>
                <w:rFonts w:ascii="Times New Roman" w:hAnsi="Times New Roman" w:cs="Times New Roman"/>
                <w:lang w:val="uk-UA"/>
              </w:rPr>
              <w:t>60</w:t>
            </w:r>
          </w:p>
        </w:tc>
      </w:tr>
      <w:tr w:rsidR="00D37711" w:rsidRPr="00BC6F29" w:rsidTr="008F432E">
        <w:trPr>
          <w:jc w:val="center"/>
        </w:trPr>
        <w:tc>
          <w:tcPr>
            <w:tcW w:w="2155" w:type="dxa"/>
            <w:shd w:val="clear" w:color="auto" w:fill="auto"/>
            <w:vAlign w:val="center"/>
          </w:tcPr>
          <w:p w:rsidR="00D37711" w:rsidRPr="00BC6F29" w:rsidRDefault="00D37711" w:rsidP="008F432E">
            <w:pPr>
              <w:jc w:val="center"/>
              <w:rPr>
                <w:rFonts w:ascii="Times New Roman" w:hAnsi="Times New Roman" w:cs="Times New Roman"/>
                <w:lang w:val="uk-UA"/>
              </w:rPr>
            </w:pPr>
            <w:r w:rsidRPr="00BC6F29">
              <w:rPr>
                <w:rFonts w:ascii="Times New Roman" w:hAnsi="Times New Roman" w:cs="Times New Roman"/>
                <w:lang w:val="uk-UA"/>
              </w:rPr>
              <w:t>Лаб. 1-Лаб. 26</w:t>
            </w:r>
          </w:p>
        </w:tc>
        <w:tc>
          <w:tcPr>
            <w:tcW w:w="2410" w:type="dxa"/>
            <w:shd w:val="clear" w:color="auto" w:fill="auto"/>
            <w:vAlign w:val="center"/>
          </w:tcPr>
          <w:p w:rsidR="00D37711" w:rsidRPr="00BC6F29" w:rsidRDefault="00D37711" w:rsidP="008F432E">
            <w:pPr>
              <w:jc w:val="center"/>
              <w:rPr>
                <w:rFonts w:ascii="Times New Roman" w:hAnsi="Times New Roman" w:cs="Times New Roman"/>
                <w:lang w:val="uk-UA"/>
              </w:rPr>
            </w:pPr>
            <w:r w:rsidRPr="00BC6F29">
              <w:rPr>
                <w:rFonts w:ascii="Times New Roman" w:hAnsi="Times New Roman" w:cs="Times New Roman"/>
                <w:lang w:val="uk-UA"/>
              </w:rPr>
              <w:t>26л.р.*3=78 балів</w:t>
            </w:r>
          </w:p>
        </w:tc>
        <w:tc>
          <w:tcPr>
            <w:tcW w:w="1134" w:type="dxa"/>
          </w:tcPr>
          <w:p w:rsidR="00D37711" w:rsidRPr="00BC6F29" w:rsidRDefault="00D37711" w:rsidP="008F432E">
            <w:pPr>
              <w:jc w:val="center"/>
              <w:rPr>
                <w:rFonts w:ascii="Times New Roman" w:hAnsi="Times New Roman" w:cs="Times New Roman"/>
                <w:lang w:val="uk-UA"/>
              </w:rPr>
            </w:pPr>
            <w:r w:rsidRPr="00BC6F29">
              <w:rPr>
                <w:rFonts w:ascii="Times New Roman" w:hAnsi="Times New Roman" w:cs="Times New Roman"/>
                <w:lang w:val="uk-UA"/>
              </w:rPr>
              <w:t>22 б.</w:t>
            </w:r>
          </w:p>
        </w:tc>
        <w:tc>
          <w:tcPr>
            <w:tcW w:w="992" w:type="dxa"/>
            <w:shd w:val="clear" w:color="auto" w:fill="auto"/>
            <w:vAlign w:val="center"/>
          </w:tcPr>
          <w:p w:rsidR="00D37711" w:rsidRPr="00BC6F29" w:rsidRDefault="00D37711" w:rsidP="008F432E">
            <w:pPr>
              <w:jc w:val="center"/>
              <w:rPr>
                <w:rFonts w:ascii="Times New Roman" w:hAnsi="Times New Roman" w:cs="Times New Roman"/>
                <w:lang w:val="uk-UA"/>
              </w:rPr>
            </w:pPr>
            <w:r w:rsidRPr="00BC6F29">
              <w:rPr>
                <w:rFonts w:ascii="Times New Roman" w:hAnsi="Times New Roman" w:cs="Times New Roman"/>
                <w:lang w:val="uk-UA"/>
              </w:rPr>
              <w:t>100</w:t>
            </w:r>
          </w:p>
        </w:tc>
      </w:tr>
      <w:tr w:rsidR="00D37711" w:rsidRPr="00BC6F29" w:rsidTr="008F432E">
        <w:trPr>
          <w:jc w:val="center"/>
        </w:trPr>
        <w:tc>
          <w:tcPr>
            <w:tcW w:w="2155" w:type="dxa"/>
            <w:shd w:val="clear" w:color="auto" w:fill="auto"/>
            <w:vAlign w:val="center"/>
          </w:tcPr>
          <w:p w:rsidR="00D37711" w:rsidRPr="00BC6F29" w:rsidRDefault="00D37711" w:rsidP="008F432E">
            <w:pPr>
              <w:jc w:val="center"/>
              <w:rPr>
                <w:rFonts w:ascii="Times New Roman" w:hAnsi="Times New Roman" w:cs="Times New Roman"/>
                <w:lang w:val="uk-UA"/>
              </w:rPr>
            </w:pPr>
            <w:r w:rsidRPr="00BC6F29">
              <w:rPr>
                <w:rFonts w:ascii="Times New Roman" w:hAnsi="Times New Roman" w:cs="Times New Roman"/>
                <w:lang w:val="uk-UA"/>
              </w:rPr>
              <w:t>Лаб.1 – Лаб.12</w:t>
            </w:r>
          </w:p>
        </w:tc>
        <w:tc>
          <w:tcPr>
            <w:tcW w:w="2410" w:type="dxa"/>
            <w:shd w:val="clear" w:color="auto" w:fill="auto"/>
            <w:vAlign w:val="center"/>
          </w:tcPr>
          <w:p w:rsidR="00D37711" w:rsidRPr="00BC6F29" w:rsidRDefault="00D37711" w:rsidP="008F432E">
            <w:pPr>
              <w:jc w:val="center"/>
              <w:rPr>
                <w:rFonts w:ascii="Times New Roman" w:hAnsi="Times New Roman" w:cs="Times New Roman"/>
                <w:lang w:val="uk-UA"/>
              </w:rPr>
            </w:pPr>
            <w:r w:rsidRPr="00BC6F29">
              <w:rPr>
                <w:rFonts w:ascii="Times New Roman" w:hAnsi="Times New Roman" w:cs="Times New Roman"/>
                <w:lang w:val="uk-UA"/>
              </w:rPr>
              <w:t>12*5=</w:t>
            </w:r>
            <w:r>
              <w:rPr>
                <w:rFonts w:ascii="Times New Roman" w:hAnsi="Times New Roman" w:cs="Times New Roman"/>
                <w:lang w:val="uk-UA"/>
              </w:rPr>
              <w:t>60 балів</w:t>
            </w:r>
          </w:p>
        </w:tc>
        <w:tc>
          <w:tcPr>
            <w:tcW w:w="1134" w:type="dxa"/>
          </w:tcPr>
          <w:p w:rsidR="00D37711" w:rsidRPr="00BC6F29" w:rsidRDefault="00D37711" w:rsidP="008F432E">
            <w:pPr>
              <w:jc w:val="center"/>
              <w:rPr>
                <w:rFonts w:ascii="Times New Roman" w:hAnsi="Times New Roman" w:cs="Times New Roman"/>
                <w:lang w:val="uk-UA"/>
              </w:rPr>
            </w:pPr>
            <w:r w:rsidRPr="00BC6F29">
              <w:rPr>
                <w:rFonts w:ascii="Times New Roman" w:hAnsi="Times New Roman" w:cs="Times New Roman"/>
                <w:lang w:val="uk-UA"/>
              </w:rPr>
              <w:t>-</w:t>
            </w:r>
          </w:p>
        </w:tc>
        <w:tc>
          <w:tcPr>
            <w:tcW w:w="992" w:type="dxa"/>
            <w:shd w:val="clear" w:color="auto" w:fill="auto"/>
            <w:vAlign w:val="center"/>
          </w:tcPr>
          <w:p w:rsidR="00D37711" w:rsidRPr="00BC6F29" w:rsidRDefault="00D37711" w:rsidP="008F432E">
            <w:pPr>
              <w:jc w:val="center"/>
              <w:rPr>
                <w:rFonts w:ascii="Times New Roman" w:hAnsi="Times New Roman" w:cs="Times New Roman"/>
                <w:lang w:val="uk-UA"/>
              </w:rPr>
            </w:pPr>
            <w:r w:rsidRPr="00BC6F29">
              <w:rPr>
                <w:rFonts w:ascii="Times New Roman" w:hAnsi="Times New Roman" w:cs="Times New Roman"/>
                <w:lang w:val="uk-UA"/>
              </w:rPr>
              <w:t>60</w:t>
            </w:r>
          </w:p>
        </w:tc>
      </w:tr>
    </w:tbl>
    <w:p w:rsidR="00D37711" w:rsidRPr="00BC6F29" w:rsidRDefault="00D37711" w:rsidP="00D37711">
      <w:pPr>
        <w:pStyle w:val="Default"/>
      </w:pPr>
      <w:r w:rsidRPr="00BC6F29">
        <w:t>Лаб.1.1, Лаб. 1.2. …– лабораторні роботи, які студенти виконують під час лабораторних занять та включають самостійну роботу студентів.</w:t>
      </w:r>
    </w:p>
    <w:p w:rsidR="00D37711" w:rsidRPr="00C11791" w:rsidRDefault="00D37711" w:rsidP="00D37711">
      <w:pPr>
        <w:pStyle w:val="Default"/>
      </w:pPr>
      <w:r w:rsidRPr="00BC6F29">
        <w:t>15. Навчально-методичне забезпечення: силабус, інформаційні матеріали, завдання до лабораторних робіт. \\Stuff na Netstorm \Shlanchak\Laborat\FizMat. Студенти проходять тестування засобами системи Moodle ЦДПУ</w:t>
      </w:r>
      <w:r>
        <w:t xml:space="preserve">, </w:t>
      </w:r>
      <w:r>
        <w:rPr>
          <w:lang w:val="en-US"/>
        </w:rPr>
        <w:t>Google</w:t>
      </w:r>
      <w:r w:rsidRPr="00BC6F29">
        <w:t xml:space="preserve"> </w:t>
      </w:r>
      <w:r>
        <w:rPr>
          <w:lang w:val="en-US"/>
        </w:rPr>
        <w:t>Forms</w:t>
      </w:r>
      <w:r w:rsidRPr="00C11791">
        <w:t>.</w:t>
      </w:r>
    </w:p>
    <w:p w:rsidR="00D37711" w:rsidRPr="00BC6F29" w:rsidRDefault="00D37711" w:rsidP="00D37711">
      <w:pPr>
        <w:pStyle w:val="Default"/>
        <w:rPr>
          <w:color w:val="auto"/>
          <w:sz w:val="22"/>
          <w:szCs w:val="22"/>
        </w:rPr>
      </w:pPr>
      <w:r w:rsidRPr="00BC6F29">
        <w:rPr>
          <w:color w:val="auto"/>
          <w:sz w:val="22"/>
          <w:szCs w:val="22"/>
        </w:rPr>
        <w:t xml:space="preserve">16.Література для вивчення дисципліни. </w:t>
      </w:r>
    </w:p>
    <w:p w:rsidR="00D37711" w:rsidRPr="00BC6F29" w:rsidRDefault="00D37711" w:rsidP="00D37711">
      <w:pPr>
        <w:numPr>
          <w:ilvl w:val="0"/>
          <w:numId w:val="55"/>
        </w:numPr>
        <w:spacing w:after="0" w:line="259" w:lineRule="auto"/>
        <w:ind w:left="426"/>
        <w:rPr>
          <w:rFonts w:ascii="Times New Roman" w:hAnsi="Times New Roman" w:cs="Times New Roman"/>
        </w:rPr>
      </w:pPr>
      <w:r w:rsidRPr="00BC6F29">
        <w:rPr>
          <w:rFonts w:ascii="Times New Roman" w:hAnsi="Times New Roman" w:cs="Times New Roman"/>
        </w:rPr>
        <w:t>Руденко В.Д. Інформатика: креативне програмування / В.Д. Руденко. – Харків : Вид-во «Ранок», 2020. – 160 с.</w:t>
      </w:r>
    </w:p>
    <w:p w:rsidR="00D37711" w:rsidRPr="00BC6F29" w:rsidRDefault="00D37711" w:rsidP="00D37711">
      <w:pPr>
        <w:numPr>
          <w:ilvl w:val="0"/>
          <w:numId w:val="55"/>
        </w:numPr>
        <w:spacing w:after="0" w:line="259" w:lineRule="auto"/>
        <w:ind w:left="426"/>
        <w:rPr>
          <w:rFonts w:ascii="Times New Roman" w:hAnsi="Times New Roman" w:cs="Times New Roman"/>
        </w:rPr>
      </w:pPr>
      <w:r w:rsidRPr="00BC6F29">
        <w:rPr>
          <w:rFonts w:ascii="Times New Roman" w:hAnsi="Times New Roman" w:cs="Times New Roman"/>
        </w:rPr>
        <w:t>Речич Н.В. Інформатика: вебтехнології / Н.В. Речич. – Харків : Вид-во «Ранок», 2020. – 160 с.</w:t>
      </w:r>
    </w:p>
    <w:p w:rsidR="00D37711" w:rsidRPr="00BC6F29" w:rsidRDefault="00D37711" w:rsidP="00D37711">
      <w:pPr>
        <w:numPr>
          <w:ilvl w:val="0"/>
          <w:numId w:val="55"/>
        </w:numPr>
        <w:spacing w:after="0" w:line="259" w:lineRule="auto"/>
        <w:ind w:left="426"/>
        <w:rPr>
          <w:rFonts w:ascii="Times New Roman" w:hAnsi="Times New Roman" w:cs="Times New Roman"/>
        </w:rPr>
      </w:pPr>
      <w:r w:rsidRPr="00BC6F29">
        <w:rPr>
          <w:rFonts w:ascii="Times New Roman" w:hAnsi="Times New Roman" w:cs="Times New Roman"/>
        </w:rPr>
        <w:t xml:space="preserve">Алексєєв, А.П. Введення в WEB-дизайн [Текст]: навч. посібник для вузів / А.П. Алексєєв. - М .: СОЛОН-ПРЕСС, 2012. - 184 с. </w:t>
      </w:r>
    </w:p>
    <w:p w:rsidR="00D37711" w:rsidRPr="00BC6F29" w:rsidRDefault="00D37711" w:rsidP="00D37711">
      <w:pPr>
        <w:numPr>
          <w:ilvl w:val="0"/>
          <w:numId w:val="55"/>
        </w:numPr>
        <w:spacing w:after="0" w:line="259" w:lineRule="auto"/>
        <w:ind w:left="426"/>
        <w:rPr>
          <w:rFonts w:ascii="Times New Roman" w:hAnsi="Times New Roman" w:cs="Times New Roman"/>
        </w:rPr>
      </w:pPr>
      <w:r w:rsidRPr="00BC6F29">
        <w:rPr>
          <w:rFonts w:ascii="Times New Roman" w:hAnsi="Times New Roman" w:cs="Times New Roman"/>
        </w:rPr>
        <w:t xml:space="preserve">Веллінг, Л. Розробка Web-додатків за допомогою PHP і MySQL. [Текст] / Л. Веллінг, Л. Томсон; 3-е изд .: пров. з англ. - М .: Видавничий дім «Вільямс», 2013. - 880 с. </w:t>
      </w:r>
    </w:p>
    <w:p w:rsidR="00D37711" w:rsidRPr="00BC6F29" w:rsidRDefault="00D37711" w:rsidP="00D37711">
      <w:pPr>
        <w:numPr>
          <w:ilvl w:val="0"/>
          <w:numId w:val="55"/>
        </w:numPr>
        <w:spacing w:after="0" w:line="259" w:lineRule="auto"/>
        <w:ind w:left="426"/>
        <w:rPr>
          <w:rFonts w:ascii="Times New Roman" w:hAnsi="Times New Roman" w:cs="Times New Roman"/>
        </w:rPr>
      </w:pPr>
      <w:r w:rsidRPr="00BC6F29">
        <w:rPr>
          <w:rFonts w:ascii="Times New Roman" w:hAnsi="Times New Roman" w:cs="Times New Roman"/>
        </w:rPr>
        <w:t xml:space="preserve">Євсєєв, Д.А. Web-дизайн в прикладах і задачах [Текст]: навч. посібник / Д.А. Євсєєв, В.Р. Трофимов; Під. ред. В.В. Трофимова. - М .: КНОРУС, 2010. - 272 с. </w:t>
      </w:r>
    </w:p>
    <w:p w:rsidR="00D37711" w:rsidRPr="00BC6F29" w:rsidRDefault="00D37711" w:rsidP="00D37711">
      <w:pPr>
        <w:numPr>
          <w:ilvl w:val="0"/>
          <w:numId w:val="55"/>
        </w:numPr>
        <w:spacing w:after="0" w:line="259" w:lineRule="auto"/>
        <w:ind w:left="426"/>
        <w:rPr>
          <w:rFonts w:ascii="Times New Roman" w:hAnsi="Times New Roman" w:cs="Times New Roman"/>
        </w:rPr>
      </w:pPr>
      <w:r w:rsidRPr="00BC6F29">
        <w:rPr>
          <w:rFonts w:ascii="Times New Roman" w:hAnsi="Times New Roman" w:cs="Times New Roman"/>
        </w:rPr>
        <w:t xml:space="preserve">Котеров, Д.В. PHP 5 [Текст] / Д.В. Котеров, А.Ф. Костарєв. - 2-е вид., Перераб. і доп. - СПб .: БХВ Петербург, 2011. - 1104 с. </w:t>
      </w:r>
    </w:p>
    <w:p w:rsidR="00D37711" w:rsidRPr="00BC6F29" w:rsidRDefault="00D37711" w:rsidP="00D37711">
      <w:pPr>
        <w:numPr>
          <w:ilvl w:val="0"/>
          <w:numId w:val="55"/>
        </w:numPr>
        <w:spacing w:after="0" w:line="259" w:lineRule="auto"/>
        <w:ind w:left="426"/>
        <w:rPr>
          <w:rFonts w:ascii="Times New Roman" w:hAnsi="Times New Roman" w:cs="Times New Roman"/>
        </w:rPr>
      </w:pPr>
      <w:r w:rsidRPr="00BC6F29">
        <w:rPr>
          <w:rFonts w:ascii="Times New Roman" w:hAnsi="Times New Roman" w:cs="Times New Roman"/>
        </w:rPr>
        <w:t xml:space="preserve">Супрун, С. В. Розробка Web-додатків. В 2 ч. Ч. 2. Серверні технології [Текст]: навч. посібник для вузів [Гриф УМО]. Ч.2. Серверні технології / С. В. Супрун, В. В. В'юхін; - Єкатеринбург: Видавництво РГППУ, 2009. - 36 с. </w:t>
      </w:r>
    </w:p>
    <w:p w:rsidR="00D37711" w:rsidRPr="00BC6F29" w:rsidRDefault="00D37711" w:rsidP="00D37711">
      <w:pPr>
        <w:numPr>
          <w:ilvl w:val="0"/>
          <w:numId w:val="55"/>
        </w:numPr>
        <w:spacing w:after="0" w:line="259" w:lineRule="auto"/>
        <w:ind w:left="426"/>
        <w:rPr>
          <w:rFonts w:ascii="Times New Roman" w:hAnsi="Times New Roman" w:cs="Times New Roman"/>
        </w:rPr>
      </w:pPr>
      <w:r w:rsidRPr="00BC6F29">
        <w:rPr>
          <w:rFonts w:ascii="Times New Roman" w:hAnsi="Times New Roman" w:cs="Times New Roman"/>
        </w:rPr>
        <w:t>Фролов І.К. Розробка, дизайн, програмування і розкрутка Web-сайту [Текст]: І.К. Фролов, В.А. Перелигін, Є.Е. Самойлов. - М .: Тріумф, 2009. - 304 с.</w:t>
      </w:r>
    </w:p>
    <w:p w:rsidR="00D37711" w:rsidRDefault="00D3771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37711" w:rsidRDefault="00D37711" w:rsidP="00D37711">
      <w:pPr>
        <w:pStyle w:val="Default"/>
        <w:spacing w:after="27"/>
        <w:jc w:val="center"/>
        <w:rPr>
          <w:b/>
          <w:bCs/>
        </w:rPr>
      </w:pPr>
      <w:r w:rsidRPr="009D3FE9">
        <w:rPr>
          <w:b/>
          <w:bCs/>
        </w:rPr>
        <w:lastRenderedPageBreak/>
        <w:t xml:space="preserve">Інформатика та обчислювальна техніка </w:t>
      </w:r>
    </w:p>
    <w:p w:rsidR="00D37711" w:rsidRPr="00BC6F29" w:rsidRDefault="00D37711" w:rsidP="00D37711">
      <w:pPr>
        <w:pStyle w:val="Default"/>
        <w:spacing w:after="27"/>
        <w:jc w:val="center"/>
        <w:rPr>
          <w:b/>
          <w:bCs/>
        </w:rPr>
      </w:pPr>
      <w:r w:rsidRPr="009D3FE9">
        <w:rPr>
          <w:b/>
          <w:bCs/>
        </w:rPr>
        <w:t>(з практикумом розв’язування задач з інформатики)</w:t>
      </w:r>
    </w:p>
    <w:p w:rsidR="00D37711" w:rsidRPr="00BC6F29" w:rsidRDefault="00D37711" w:rsidP="00D37711">
      <w:pPr>
        <w:pStyle w:val="Default"/>
        <w:spacing w:after="27"/>
        <w:rPr>
          <w:sz w:val="22"/>
          <w:szCs w:val="22"/>
        </w:rPr>
      </w:pPr>
      <w:r w:rsidRPr="00BC6F29">
        <w:rPr>
          <w:sz w:val="22"/>
          <w:szCs w:val="22"/>
        </w:rPr>
        <w:t xml:space="preserve">1. Галузь знань: </w:t>
      </w:r>
      <w:r w:rsidRPr="00BC6F29">
        <w:rPr>
          <w:b/>
          <w:sz w:val="22"/>
          <w:szCs w:val="22"/>
        </w:rPr>
        <w:t>01 Освіта/Педагогіка</w:t>
      </w:r>
      <w:r w:rsidRPr="00BC6F29">
        <w:rPr>
          <w:sz w:val="22"/>
          <w:szCs w:val="22"/>
        </w:rPr>
        <w:t xml:space="preserve"> (освітньо-професійна програма) </w:t>
      </w:r>
    </w:p>
    <w:p w:rsidR="00D37711" w:rsidRPr="00BC6F29" w:rsidRDefault="00D37711" w:rsidP="00D37711">
      <w:pPr>
        <w:pStyle w:val="Default"/>
        <w:spacing w:after="27"/>
        <w:rPr>
          <w:sz w:val="22"/>
          <w:szCs w:val="22"/>
        </w:rPr>
      </w:pPr>
      <w:r w:rsidRPr="00BC6F29">
        <w:rPr>
          <w:sz w:val="22"/>
          <w:szCs w:val="22"/>
        </w:rPr>
        <w:t xml:space="preserve">2. Спеціальність: </w:t>
      </w:r>
      <w:r w:rsidRPr="00BC6F29">
        <w:rPr>
          <w:b/>
          <w:sz w:val="22"/>
          <w:szCs w:val="22"/>
        </w:rPr>
        <w:t>015 Професійна освіта (</w:t>
      </w:r>
      <w:r>
        <w:rPr>
          <w:b/>
          <w:sz w:val="22"/>
          <w:szCs w:val="22"/>
        </w:rPr>
        <w:t>Цифрові</w:t>
      </w:r>
      <w:r w:rsidRPr="00BC6F29">
        <w:rPr>
          <w:b/>
          <w:sz w:val="22"/>
          <w:szCs w:val="22"/>
        </w:rPr>
        <w:t xml:space="preserve"> технології)</w:t>
      </w:r>
    </w:p>
    <w:p w:rsidR="00D37711" w:rsidRPr="00BC6F29" w:rsidRDefault="00D37711" w:rsidP="00D37711">
      <w:pPr>
        <w:pStyle w:val="Default"/>
        <w:spacing w:after="27"/>
        <w:rPr>
          <w:sz w:val="22"/>
          <w:szCs w:val="22"/>
        </w:rPr>
      </w:pPr>
      <w:r w:rsidRPr="00BC6F29">
        <w:rPr>
          <w:sz w:val="22"/>
          <w:szCs w:val="22"/>
        </w:rPr>
        <w:t xml:space="preserve">3. Освітня програма </w:t>
      </w:r>
      <w:r w:rsidRPr="00BC6F29">
        <w:rPr>
          <w:b/>
          <w:sz w:val="22"/>
          <w:szCs w:val="22"/>
          <w:lang w:val="ru-RU"/>
        </w:rPr>
        <w:t>Професійна освіта (</w:t>
      </w:r>
      <w:r>
        <w:rPr>
          <w:b/>
          <w:sz w:val="22"/>
          <w:szCs w:val="22"/>
          <w:lang w:val="ru-RU"/>
        </w:rPr>
        <w:t>Цифрові</w:t>
      </w:r>
      <w:r w:rsidRPr="00BC6F29">
        <w:rPr>
          <w:b/>
          <w:sz w:val="22"/>
          <w:szCs w:val="22"/>
          <w:lang w:val="ru-RU"/>
        </w:rPr>
        <w:t xml:space="preserve"> технології)</w:t>
      </w:r>
    </w:p>
    <w:p w:rsidR="00D37711" w:rsidRPr="00BC6F29" w:rsidRDefault="00D37711" w:rsidP="00D37711">
      <w:pPr>
        <w:pStyle w:val="Default"/>
        <w:spacing w:after="27"/>
        <w:rPr>
          <w:sz w:val="22"/>
          <w:szCs w:val="22"/>
        </w:rPr>
      </w:pPr>
      <w:r w:rsidRPr="00BC6F29">
        <w:rPr>
          <w:sz w:val="22"/>
          <w:szCs w:val="22"/>
        </w:rPr>
        <w:t xml:space="preserve">4. Рівень вищої освіти </w:t>
      </w:r>
      <w:r w:rsidRPr="00BC6F29">
        <w:rPr>
          <w:b/>
          <w:sz w:val="22"/>
          <w:szCs w:val="22"/>
        </w:rPr>
        <w:t>перший (бакалаврський)</w:t>
      </w:r>
      <w:r w:rsidRPr="00BC6F29">
        <w:rPr>
          <w:sz w:val="22"/>
          <w:szCs w:val="22"/>
        </w:rPr>
        <w:t xml:space="preserve"> </w:t>
      </w:r>
    </w:p>
    <w:p w:rsidR="00D37711" w:rsidRPr="00BC6F29" w:rsidRDefault="00D37711" w:rsidP="00D37711">
      <w:pPr>
        <w:pStyle w:val="Default"/>
        <w:rPr>
          <w:b/>
          <w:bCs/>
          <w:sz w:val="22"/>
          <w:szCs w:val="22"/>
        </w:rPr>
      </w:pPr>
      <w:r w:rsidRPr="00BC6F29">
        <w:rPr>
          <w:sz w:val="22"/>
          <w:szCs w:val="22"/>
        </w:rPr>
        <w:t xml:space="preserve">5. Назва дисципліни: </w:t>
      </w:r>
      <w:r w:rsidRPr="009D3FE9">
        <w:rPr>
          <w:b/>
          <w:bCs/>
          <w:sz w:val="22"/>
          <w:szCs w:val="22"/>
        </w:rPr>
        <w:t>Інформатика та обчислювальна техніка (з практикумом розв’язування задач з інформатики)</w:t>
      </w:r>
    </w:p>
    <w:p w:rsidR="00D37711" w:rsidRPr="00BC6F29" w:rsidRDefault="00D37711" w:rsidP="00D37711">
      <w:pPr>
        <w:pStyle w:val="Default"/>
        <w:rPr>
          <w:sz w:val="22"/>
          <w:szCs w:val="22"/>
        </w:rPr>
      </w:pPr>
      <w:r w:rsidRPr="00BC6F29">
        <w:rPr>
          <w:sz w:val="22"/>
          <w:szCs w:val="22"/>
        </w:rPr>
        <w:t xml:space="preserve">6. Лектори: викладач </w:t>
      </w:r>
      <w:r>
        <w:rPr>
          <w:sz w:val="22"/>
          <w:szCs w:val="22"/>
        </w:rPr>
        <w:t>каф</w:t>
      </w:r>
      <w:r w:rsidRPr="00926AD6">
        <w:rPr>
          <w:sz w:val="22"/>
          <w:szCs w:val="22"/>
        </w:rPr>
        <w:t>едр</w:t>
      </w:r>
      <w:r>
        <w:rPr>
          <w:sz w:val="22"/>
          <w:szCs w:val="22"/>
        </w:rPr>
        <w:t>и</w:t>
      </w:r>
      <w:r w:rsidRPr="00926AD6">
        <w:rPr>
          <w:sz w:val="22"/>
          <w:szCs w:val="22"/>
        </w:rPr>
        <w:t xml:space="preserve"> теорії та методики технологічної підготовки, охорони праці та безпеки життєдіяльності</w:t>
      </w:r>
      <w:r w:rsidRPr="00BC6F29">
        <w:rPr>
          <w:sz w:val="22"/>
          <w:szCs w:val="22"/>
        </w:rPr>
        <w:t xml:space="preserve"> </w:t>
      </w:r>
      <w:r>
        <w:rPr>
          <w:sz w:val="22"/>
          <w:szCs w:val="22"/>
        </w:rPr>
        <w:t>інформатики</w:t>
      </w:r>
      <w:r w:rsidRPr="00BC6F29">
        <w:rPr>
          <w:sz w:val="22"/>
          <w:szCs w:val="22"/>
        </w:rPr>
        <w:t xml:space="preserve"> Шлянчак Світлана Олександрівна</w:t>
      </w:r>
    </w:p>
    <w:p w:rsidR="00D37711" w:rsidRPr="00BC6F29" w:rsidRDefault="00D37711" w:rsidP="00D37711">
      <w:pPr>
        <w:pStyle w:val="Default"/>
        <w:spacing w:after="27"/>
        <w:rPr>
          <w:sz w:val="22"/>
          <w:szCs w:val="22"/>
        </w:rPr>
      </w:pPr>
      <w:r w:rsidRPr="00BC6F29">
        <w:rPr>
          <w:sz w:val="22"/>
          <w:szCs w:val="22"/>
        </w:rPr>
        <w:t xml:space="preserve">7. Статус дисципліни: </w:t>
      </w:r>
      <w:r w:rsidRPr="00BC6F29">
        <w:rPr>
          <w:b/>
          <w:sz w:val="22"/>
          <w:szCs w:val="22"/>
        </w:rPr>
        <w:t>нормативна</w:t>
      </w:r>
      <w:r w:rsidRPr="00BC6F29">
        <w:rPr>
          <w:sz w:val="22"/>
          <w:szCs w:val="22"/>
        </w:rPr>
        <w:t xml:space="preserve">. </w:t>
      </w:r>
    </w:p>
    <w:p w:rsidR="00D37711" w:rsidRPr="00BC6F29" w:rsidRDefault="00D37711" w:rsidP="00D37711">
      <w:pPr>
        <w:pStyle w:val="Default"/>
        <w:spacing w:after="27"/>
        <w:rPr>
          <w:sz w:val="22"/>
          <w:szCs w:val="22"/>
        </w:rPr>
      </w:pPr>
      <w:r w:rsidRPr="00BC6F29">
        <w:rPr>
          <w:sz w:val="22"/>
          <w:szCs w:val="22"/>
        </w:rPr>
        <w:t xml:space="preserve">8. Курс, семестр: </w:t>
      </w:r>
      <w:r w:rsidRPr="00BC6F29">
        <w:rPr>
          <w:b/>
          <w:sz w:val="22"/>
          <w:szCs w:val="22"/>
        </w:rPr>
        <w:t xml:space="preserve">І курс, </w:t>
      </w:r>
      <w:r>
        <w:rPr>
          <w:b/>
          <w:sz w:val="22"/>
          <w:szCs w:val="22"/>
        </w:rPr>
        <w:t>І</w:t>
      </w:r>
      <w:r w:rsidRPr="00BC6F29">
        <w:rPr>
          <w:b/>
          <w:sz w:val="22"/>
          <w:szCs w:val="22"/>
        </w:rPr>
        <w:t xml:space="preserve"> семестр</w:t>
      </w:r>
      <w:r w:rsidRPr="00BC6F29">
        <w:rPr>
          <w:sz w:val="22"/>
          <w:szCs w:val="22"/>
        </w:rPr>
        <w:t xml:space="preserve">. </w:t>
      </w:r>
    </w:p>
    <w:p w:rsidR="00D37711" w:rsidRPr="00BC6F29" w:rsidRDefault="00D37711" w:rsidP="00D37711">
      <w:pPr>
        <w:pStyle w:val="Default"/>
        <w:rPr>
          <w:sz w:val="22"/>
          <w:szCs w:val="22"/>
        </w:rPr>
      </w:pPr>
      <w:r w:rsidRPr="00BC6F29">
        <w:rPr>
          <w:sz w:val="22"/>
          <w:szCs w:val="22"/>
        </w:rPr>
        <w:t xml:space="preserve">9. Кількість кредитів: </w:t>
      </w:r>
      <w:r>
        <w:rPr>
          <w:b/>
          <w:sz w:val="22"/>
          <w:szCs w:val="22"/>
          <w:u w:val="single"/>
        </w:rPr>
        <w:t>6</w:t>
      </w:r>
      <w:r w:rsidRPr="00BC6F29">
        <w:rPr>
          <w:sz w:val="22"/>
          <w:szCs w:val="22"/>
        </w:rPr>
        <w:t xml:space="preserve">. Розділів – </w:t>
      </w:r>
      <w:r>
        <w:rPr>
          <w:b/>
          <w:sz w:val="22"/>
          <w:szCs w:val="22"/>
          <w:u w:val="single"/>
        </w:rPr>
        <w:t>4</w:t>
      </w:r>
      <w:r w:rsidRPr="00BC6F29">
        <w:rPr>
          <w:sz w:val="22"/>
          <w:szCs w:val="22"/>
        </w:rPr>
        <w:t xml:space="preserve">. Всього </w:t>
      </w:r>
      <w:r>
        <w:rPr>
          <w:b/>
          <w:sz w:val="22"/>
          <w:szCs w:val="22"/>
          <w:u w:val="single"/>
        </w:rPr>
        <w:t>72</w:t>
      </w:r>
      <w:r w:rsidRPr="00BC6F29">
        <w:rPr>
          <w:sz w:val="22"/>
          <w:szCs w:val="22"/>
        </w:rPr>
        <w:t xml:space="preserve"> академічних годин; лекцій </w:t>
      </w:r>
      <w:r>
        <w:rPr>
          <w:b/>
          <w:sz w:val="22"/>
          <w:szCs w:val="22"/>
          <w:u w:val="single"/>
        </w:rPr>
        <w:t>38</w:t>
      </w:r>
      <w:r w:rsidRPr="00BC6F29">
        <w:rPr>
          <w:sz w:val="22"/>
          <w:szCs w:val="22"/>
        </w:rPr>
        <w:t xml:space="preserve"> годин, лабораторних занять </w:t>
      </w:r>
      <w:r>
        <w:rPr>
          <w:b/>
          <w:sz w:val="22"/>
          <w:szCs w:val="22"/>
          <w:u w:val="single"/>
        </w:rPr>
        <w:t>34</w:t>
      </w:r>
      <w:r w:rsidRPr="00BC6F29">
        <w:rPr>
          <w:sz w:val="22"/>
          <w:szCs w:val="22"/>
        </w:rPr>
        <w:t xml:space="preserve"> годин, самостійної роботи </w:t>
      </w:r>
      <w:r>
        <w:rPr>
          <w:b/>
          <w:sz w:val="22"/>
          <w:szCs w:val="22"/>
          <w:u w:val="single"/>
        </w:rPr>
        <w:t>108</w:t>
      </w:r>
      <w:r w:rsidRPr="00BC6F29">
        <w:rPr>
          <w:sz w:val="22"/>
          <w:szCs w:val="22"/>
        </w:rPr>
        <w:t xml:space="preserve"> годин. </w:t>
      </w:r>
    </w:p>
    <w:p w:rsidR="00D37711" w:rsidRPr="00BC6F29" w:rsidRDefault="00D37711" w:rsidP="00D37711">
      <w:pPr>
        <w:pStyle w:val="Default"/>
        <w:rPr>
          <w:sz w:val="22"/>
          <w:szCs w:val="22"/>
        </w:rPr>
      </w:pPr>
      <w:r w:rsidRPr="00BC6F29">
        <w:rPr>
          <w:sz w:val="22"/>
          <w:szCs w:val="22"/>
        </w:rPr>
        <w:t>10. Попередні умови для вивчення: дисципліни: -</w:t>
      </w:r>
      <w:r>
        <w:rPr>
          <w:sz w:val="22"/>
          <w:szCs w:val="22"/>
        </w:rPr>
        <w:t xml:space="preserve"> </w:t>
      </w:r>
      <w:r w:rsidRPr="00BC6F29">
        <w:rPr>
          <w:sz w:val="22"/>
          <w:szCs w:val="22"/>
        </w:rPr>
        <w:t xml:space="preserve">. </w:t>
      </w:r>
    </w:p>
    <w:p w:rsidR="00D37711" w:rsidRPr="00BC6F29" w:rsidRDefault="00D37711" w:rsidP="00D37711">
      <w:pPr>
        <w:pStyle w:val="Default"/>
        <w:rPr>
          <w:sz w:val="22"/>
          <w:szCs w:val="22"/>
        </w:rPr>
      </w:pPr>
      <w:r w:rsidRPr="00BC6F29">
        <w:rPr>
          <w:sz w:val="22"/>
          <w:szCs w:val="22"/>
        </w:rPr>
        <w:t xml:space="preserve">11. Опис дисципліни (зміст, цілі, структура): </w:t>
      </w:r>
    </w:p>
    <w:p w:rsidR="00D37711" w:rsidRPr="009D3FE9" w:rsidRDefault="00D37711" w:rsidP="00D37711">
      <w:pPr>
        <w:pStyle w:val="ab"/>
        <w:spacing w:after="0"/>
        <w:ind w:firstLine="567"/>
        <w:jc w:val="both"/>
        <w:rPr>
          <w:lang w:val="uk-UA"/>
        </w:rPr>
      </w:pPr>
      <w:r w:rsidRPr="009D3FE9">
        <w:rPr>
          <w:i/>
          <w:lang w:val="uk-UA"/>
        </w:rPr>
        <w:t xml:space="preserve">Мета </w:t>
      </w:r>
      <w:r w:rsidRPr="009D3FE9">
        <w:rPr>
          <w:lang w:val="uk-UA"/>
        </w:rPr>
        <w:t>вивчення курсу «Інформатика та обчислювальна техніка (з практикумом розв’язування задач з інформатики)» є сформувати у студентів знання, вміння і навички, необхідні для раціонального використання засобів сучасних інформаційних технологій при розв’язуванні задач, пов’язаних з опрацюванням інформації, її пошуком, систематизацією, зберіганням.</w:t>
      </w:r>
    </w:p>
    <w:p w:rsidR="00D37711" w:rsidRPr="009D3FE9" w:rsidRDefault="00D37711" w:rsidP="00D37711">
      <w:pPr>
        <w:pStyle w:val="ad"/>
        <w:spacing w:after="0"/>
        <w:ind w:left="0" w:firstLine="567"/>
        <w:jc w:val="both"/>
        <w:rPr>
          <w:color w:val="000000"/>
          <w:lang w:val="uk-UA"/>
        </w:rPr>
      </w:pPr>
      <w:r w:rsidRPr="009D3FE9">
        <w:rPr>
          <w:color w:val="000000"/>
          <w:lang w:val="uk-UA"/>
        </w:rPr>
        <w:t>Мета курсу досягається через практичне формування у студентів навичок роботи з основними складовими сучасного програмного забезпечення комп’ютерів, ознайомлення з функціональним призначенням основних пристроїв комп’ютера та принципами їх будови і дії.</w:t>
      </w:r>
    </w:p>
    <w:p w:rsidR="00D37711" w:rsidRPr="009D3FE9" w:rsidRDefault="00D37711" w:rsidP="00D37711">
      <w:pPr>
        <w:pStyle w:val="ab"/>
        <w:spacing w:after="0"/>
        <w:ind w:firstLine="567"/>
        <w:jc w:val="both"/>
        <w:rPr>
          <w:lang w:val="uk-UA"/>
        </w:rPr>
      </w:pPr>
      <w:r w:rsidRPr="009D3FE9">
        <w:rPr>
          <w:lang w:val="uk-UA"/>
        </w:rPr>
        <w:t>Навчальна дисципліна «Інформатика та обчислювальна техніка (з практикумом розв’язування задач з інформатики)» є складовою професійно-орієнтованої та фахової підготовки бакалаврів, у якій викладаються загальні відомості з інформатики (апаратне забезпечення інформаційних систем; операційні системи; прикладне програмне забезпечення; текстовий і табличний процесори, бази даних), інформаційно-комунікаційні технології.</w:t>
      </w:r>
    </w:p>
    <w:p w:rsidR="00D37711" w:rsidRPr="009D3FE9" w:rsidRDefault="00D37711" w:rsidP="00D37711">
      <w:pPr>
        <w:pStyle w:val="ab"/>
        <w:spacing w:after="0"/>
        <w:ind w:firstLine="567"/>
        <w:jc w:val="both"/>
        <w:rPr>
          <w:lang w:val="uk-UA"/>
        </w:rPr>
      </w:pPr>
      <w:r w:rsidRPr="009D3FE9">
        <w:rPr>
          <w:i/>
          <w:lang w:val="uk-UA"/>
        </w:rPr>
        <w:t>Завдання</w:t>
      </w:r>
      <w:r w:rsidRPr="009D3FE9">
        <w:rPr>
          <w:lang w:val="uk-UA"/>
        </w:rPr>
        <w:t xml:space="preserve"> навчальної дисципліни:</w:t>
      </w:r>
    </w:p>
    <w:p w:rsidR="00D37711" w:rsidRPr="009D3FE9" w:rsidRDefault="00D37711" w:rsidP="00D37711">
      <w:pPr>
        <w:widowControl w:val="0"/>
        <w:numPr>
          <w:ilvl w:val="0"/>
          <w:numId w:val="53"/>
        </w:numPr>
        <w:spacing w:after="0" w:line="240" w:lineRule="auto"/>
        <w:jc w:val="both"/>
        <w:rPr>
          <w:rFonts w:ascii="Times New Roman" w:hAnsi="Times New Roman" w:cs="Times New Roman"/>
          <w:lang w:val="uk-UA"/>
        </w:rPr>
      </w:pPr>
      <w:r w:rsidRPr="009D3FE9">
        <w:rPr>
          <w:rFonts w:ascii="Times New Roman" w:hAnsi="Times New Roman" w:cs="Times New Roman"/>
          <w:lang w:val="uk-UA"/>
        </w:rPr>
        <w:t>розвивати у студентів уміння самостійно опановувати та раціонально використовувати програмні засоби загального та спеціального призначення, цілеспрямовано шукати й систематизувати дані, використовувати електронні засоби обміну даними;</w:t>
      </w:r>
    </w:p>
    <w:p w:rsidR="00D37711" w:rsidRPr="009D3FE9" w:rsidRDefault="00D37711" w:rsidP="00D37711">
      <w:pPr>
        <w:widowControl w:val="0"/>
        <w:numPr>
          <w:ilvl w:val="0"/>
          <w:numId w:val="53"/>
        </w:numPr>
        <w:spacing w:after="0" w:line="240" w:lineRule="auto"/>
        <w:jc w:val="both"/>
        <w:rPr>
          <w:rFonts w:ascii="Times New Roman" w:hAnsi="Times New Roman" w:cs="Times New Roman"/>
          <w:lang w:val="uk-UA"/>
        </w:rPr>
      </w:pPr>
      <w:r w:rsidRPr="009D3FE9">
        <w:rPr>
          <w:rFonts w:ascii="Times New Roman" w:hAnsi="Times New Roman" w:cs="Times New Roman"/>
          <w:lang w:val="uk-UA"/>
        </w:rPr>
        <w:t>сформувати теоретичні основи інформатики, навички використання прикладних систем оброблення статистичних даних та систем програмування для персональних комп’ютерів і локальних комп’ютерних мереж під час дослідження різнопланових систем та розв’язування завдань фахового спрямування;</w:t>
      </w:r>
    </w:p>
    <w:p w:rsidR="00D37711" w:rsidRPr="009D3FE9" w:rsidRDefault="00D37711" w:rsidP="00D37711">
      <w:pPr>
        <w:widowControl w:val="0"/>
        <w:numPr>
          <w:ilvl w:val="0"/>
          <w:numId w:val="53"/>
        </w:numPr>
        <w:spacing w:after="0" w:line="240" w:lineRule="auto"/>
        <w:jc w:val="both"/>
        <w:rPr>
          <w:rFonts w:ascii="Times New Roman" w:hAnsi="Times New Roman" w:cs="Times New Roman"/>
          <w:lang w:val="uk-UA"/>
        </w:rPr>
      </w:pPr>
      <w:r w:rsidRPr="009D3FE9">
        <w:rPr>
          <w:rFonts w:ascii="Times New Roman" w:hAnsi="Times New Roman" w:cs="Times New Roman"/>
          <w:lang w:val="uk-UA"/>
        </w:rPr>
        <w:t xml:space="preserve">уміння використовувати інформаційно-комунікаційні технології в навчальній та майбутній професійній діяльності. Дисципліна спрямована на формування інформативної та технічної компетентності. </w:t>
      </w:r>
    </w:p>
    <w:p w:rsidR="00D37711" w:rsidRPr="00BC6F29" w:rsidRDefault="00D37711" w:rsidP="00D37711">
      <w:pPr>
        <w:pStyle w:val="Default"/>
        <w:rPr>
          <w:color w:val="auto"/>
          <w:sz w:val="22"/>
          <w:szCs w:val="22"/>
        </w:rPr>
      </w:pPr>
      <w:r w:rsidRPr="00BC6F29">
        <w:rPr>
          <w:i/>
          <w:iCs/>
          <w:color w:val="auto"/>
          <w:sz w:val="22"/>
          <w:szCs w:val="22"/>
        </w:rPr>
        <w:t xml:space="preserve">12. Результати навчання для дисципліни </w:t>
      </w:r>
    </w:p>
    <w:p w:rsidR="00D37711" w:rsidRPr="009D3FE9" w:rsidRDefault="00D37711" w:rsidP="00D37711">
      <w:pPr>
        <w:widowControl w:val="0"/>
        <w:numPr>
          <w:ilvl w:val="0"/>
          <w:numId w:val="53"/>
        </w:numPr>
        <w:spacing w:after="0" w:line="240" w:lineRule="auto"/>
        <w:jc w:val="both"/>
        <w:rPr>
          <w:rFonts w:ascii="Times New Roman" w:hAnsi="Times New Roman" w:cs="Times New Roman"/>
          <w:lang w:val="uk-UA"/>
        </w:rPr>
      </w:pPr>
      <w:r w:rsidRPr="009D3FE9">
        <w:rPr>
          <w:rFonts w:ascii="Times New Roman" w:hAnsi="Times New Roman" w:cs="Times New Roman"/>
          <w:lang w:val="uk-UA"/>
        </w:rPr>
        <w:t xml:space="preserve">ПРН 09. Відшуковувати, обробляти, аналізувати та оцінювати інформацію, що стосується професійної діяльності, користуватися спеціалізованим програмним забезпеченням та сучасними засобами зберігання та обробки інформації. </w:t>
      </w:r>
    </w:p>
    <w:p w:rsidR="00D37711" w:rsidRPr="009D3FE9" w:rsidRDefault="00D37711" w:rsidP="00D37711">
      <w:pPr>
        <w:widowControl w:val="0"/>
        <w:numPr>
          <w:ilvl w:val="0"/>
          <w:numId w:val="53"/>
        </w:numPr>
        <w:spacing w:after="0" w:line="240" w:lineRule="auto"/>
        <w:jc w:val="both"/>
        <w:rPr>
          <w:rFonts w:ascii="Times New Roman" w:hAnsi="Times New Roman" w:cs="Times New Roman"/>
          <w:lang w:val="uk-UA"/>
        </w:rPr>
      </w:pPr>
      <w:r w:rsidRPr="009D3FE9">
        <w:rPr>
          <w:rFonts w:ascii="Times New Roman" w:hAnsi="Times New Roman" w:cs="Times New Roman"/>
          <w:lang w:val="uk-UA"/>
        </w:rPr>
        <w:t xml:space="preserve">ПРН 12. Уміти проектувати і реалізувати навчальні/розвивальні проекти. </w:t>
      </w:r>
    </w:p>
    <w:p w:rsidR="00D37711" w:rsidRPr="00BC6F29" w:rsidRDefault="00D37711" w:rsidP="00D37711">
      <w:pPr>
        <w:pStyle w:val="Default"/>
        <w:rPr>
          <w:color w:val="auto"/>
          <w:sz w:val="22"/>
          <w:szCs w:val="22"/>
        </w:rPr>
      </w:pPr>
      <w:r w:rsidRPr="00BC6F29">
        <w:rPr>
          <w:color w:val="auto"/>
          <w:sz w:val="22"/>
          <w:szCs w:val="22"/>
        </w:rPr>
        <w:t>13. Система оцінювання курсу</w:t>
      </w:r>
      <w:r>
        <w:rPr>
          <w:color w:val="auto"/>
          <w:sz w:val="22"/>
          <w:szCs w:val="22"/>
        </w:rPr>
        <w:t xml:space="preserve">: </w:t>
      </w:r>
      <w:r w:rsidRPr="00BC6F29">
        <w:rPr>
          <w:color w:val="auto"/>
          <w:sz w:val="22"/>
          <w:szCs w:val="22"/>
        </w:rPr>
        <w:t>100 балів.</w:t>
      </w:r>
    </w:p>
    <w:p w:rsidR="00D37711" w:rsidRDefault="00D37711" w:rsidP="00D37711">
      <w:pPr>
        <w:spacing w:after="0"/>
        <w:rPr>
          <w:rFonts w:ascii="Times New Roman" w:hAnsi="Times New Roman"/>
          <w:lang w:val="uk-UA"/>
        </w:rPr>
      </w:pPr>
      <w:r w:rsidRPr="00BC6F29">
        <w:rPr>
          <w:rFonts w:ascii="Times New Roman" w:hAnsi="Times New Roman"/>
          <w:lang w:val="uk-UA"/>
        </w:rPr>
        <w:t xml:space="preserve">14. Структура оцінювання: оцінювання проводиться за темами лабораторних робіт та завдань для самостійного виконання. </w:t>
      </w:r>
    </w:p>
    <w:tbl>
      <w:tblPr>
        <w:tblW w:w="5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0"/>
        <w:gridCol w:w="3118"/>
        <w:gridCol w:w="1134"/>
      </w:tblGrid>
      <w:tr w:rsidR="00D37711" w:rsidRPr="009D3FE9" w:rsidTr="008F432E">
        <w:trPr>
          <w:jc w:val="center"/>
        </w:trPr>
        <w:tc>
          <w:tcPr>
            <w:tcW w:w="4848" w:type="dxa"/>
            <w:gridSpan w:val="2"/>
            <w:shd w:val="clear" w:color="auto" w:fill="auto"/>
          </w:tcPr>
          <w:p w:rsidR="00D37711" w:rsidRPr="009D3FE9" w:rsidRDefault="00D37711" w:rsidP="008F432E">
            <w:pPr>
              <w:jc w:val="center"/>
              <w:rPr>
                <w:rFonts w:ascii="Times New Roman" w:hAnsi="Times New Roman" w:cs="Times New Roman"/>
                <w:lang w:val="uk-UA"/>
              </w:rPr>
            </w:pPr>
            <w:r w:rsidRPr="009D3FE9">
              <w:rPr>
                <w:rFonts w:ascii="Times New Roman" w:hAnsi="Times New Roman" w:cs="Times New Roman"/>
                <w:lang w:val="uk-UA"/>
              </w:rPr>
              <w:t>Поточний контроль, самостійна робота, індивідуальне завдання</w:t>
            </w:r>
          </w:p>
        </w:tc>
        <w:tc>
          <w:tcPr>
            <w:tcW w:w="1134" w:type="dxa"/>
            <w:shd w:val="clear" w:color="auto" w:fill="auto"/>
            <w:vAlign w:val="center"/>
          </w:tcPr>
          <w:p w:rsidR="00D37711" w:rsidRPr="009D3FE9" w:rsidRDefault="00D37711" w:rsidP="008F432E">
            <w:pPr>
              <w:jc w:val="center"/>
              <w:rPr>
                <w:rFonts w:ascii="Times New Roman" w:hAnsi="Times New Roman" w:cs="Times New Roman"/>
                <w:b/>
                <w:lang w:val="uk-UA"/>
              </w:rPr>
            </w:pPr>
            <w:r w:rsidRPr="009D3FE9">
              <w:rPr>
                <w:rFonts w:ascii="Times New Roman" w:hAnsi="Times New Roman" w:cs="Times New Roman"/>
                <w:b/>
                <w:lang w:val="uk-UA"/>
              </w:rPr>
              <w:t>Сума</w:t>
            </w:r>
          </w:p>
        </w:tc>
      </w:tr>
      <w:tr w:rsidR="00D37711" w:rsidRPr="009D3FE9" w:rsidTr="008F432E">
        <w:trPr>
          <w:jc w:val="center"/>
        </w:trPr>
        <w:tc>
          <w:tcPr>
            <w:tcW w:w="1730" w:type="dxa"/>
            <w:shd w:val="clear" w:color="auto" w:fill="auto"/>
            <w:vAlign w:val="center"/>
          </w:tcPr>
          <w:p w:rsidR="00D37711" w:rsidRPr="009D3FE9" w:rsidRDefault="00D37711" w:rsidP="008F432E">
            <w:pPr>
              <w:jc w:val="center"/>
              <w:rPr>
                <w:rFonts w:ascii="Times New Roman" w:hAnsi="Times New Roman" w:cs="Times New Roman"/>
                <w:lang w:val="uk-UA"/>
              </w:rPr>
            </w:pPr>
            <w:r w:rsidRPr="009D3FE9">
              <w:rPr>
                <w:rFonts w:ascii="Times New Roman" w:hAnsi="Times New Roman" w:cs="Times New Roman"/>
                <w:lang w:val="uk-UA"/>
              </w:rPr>
              <w:t>Лаб. 1-Лаб. 17</w:t>
            </w:r>
          </w:p>
        </w:tc>
        <w:tc>
          <w:tcPr>
            <w:tcW w:w="3118" w:type="dxa"/>
            <w:shd w:val="clear" w:color="auto" w:fill="auto"/>
            <w:vAlign w:val="center"/>
          </w:tcPr>
          <w:p w:rsidR="00D37711" w:rsidRPr="009D3FE9" w:rsidRDefault="00D37711" w:rsidP="008F432E">
            <w:pPr>
              <w:jc w:val="center"/>
              <w:rPr>
                <w:rFonts w:ascii="Times New Roman" w:hAnsi="Times New Roman" w:cs="Times New Roman"/>
                <w:lang w:val="uk-UA"/>
              </w:rPr>
            </w:pPr>
            <w:r w:rsidRPr="009D3FE9">
              <w:rPr>
                <w:rFonts w:ascii="Times New Roman" w:hAnsi="Times New Roman" w:cs="Times New Roman"/>
                <w:lang w:val="uk-UA"/>
              </w:rPr>
              <w:t>17*3,5 б.=60 б.</w:t>
            </w:r>
          </w:p>
          <w:p w:rsidR="00D37711" w:rsidRPr="009D3FE9" w:rsidRDefault="00D37711" w:rsidP="008F432E">
            <w:pPr>
              <w:jc w:val="center"/>
              <w:rPr>
                <w:rFonts w:ascii="Times New Roman" w:hAnsi="Times New Roman" w:cs="Times New Roman"/>
                <w:lang w:val="uk-UA"/>
              </w:rPr>
            </w:pPr>
            <w:r w:rsidRPr="009D3FE9">
              <w:rPr>
                <w:rFonts w:ascii="Times New Roman" w:hAnsi="Times New Roman" w:cs="Times New Roman"/>
                <w:lang w:val="uk-UA"/>
              </w:rPr>
              <w:lastRenderedPageBreak/>
              <w:t>(+0,5б. за відвідування)</w:t>
            </w:r>
          </w:p>
        </w:tc>
        <w:tc>
          <w:tcPr>
            <w:tcW w:w="1134" w:type="dxa"/>
            <w:shd w:val="clear" w:color="auto" w:fill="auto"/>
            <w:vAlign w:val="center"/>
          </w:tcPr>
          <w:p w:rsidR="00D37711" w:rsidRPr="009D3FE9" w:rsidRDefault="00D37711" w:rsidP="008F432E">
            <w:pPr>
              <w:jc w:val="center"/>
              <w:rPr>
                <w:rFonts w:ascii="Times New Roman" w:hAnsi="Times New Roman" w:cs="Times New Roman"/>
                <w:lang w:val="uk-UA"/>
              </w:rPr>
            </w:pPr>
            <w:r w:rsidRPr="009D3FE9">
              <w:rPr>
                <w:rFonts w:ascii="Times New Roman" w:hAnsi="Times New Roman" w:cs="Times New Roman"/>
                <w:lang w:val="uk-UA"/>
              </w:rPr>
              <w:lastRenderedPageBreak/>
              <w:t>60</w:t>
            </w:r>
          </w:p>
        </w:tc>
      </w:tr>
    </w:tbl>
    <w:p w:rsidR="00D37711" w:rsidRPr="009D3FE9" w:rsidRDefault="00D37711" w:rsidP="00D37711">
      <w:pPr>
        <w:ind w:firstLine="600"/>
        <w:rPr>
          <w:rFonts w:ascii="Times New Roman" w:hAnsi="Times New Roman" w:cs="Times New Roman"/>
          <w:lang w:val="uk-UA"/>
        </w:rPr>
      </w:pPr>
      <w:r w:rsidRPr="009D3FE9">
        <w:rPr>
          <w:rFonts w:ascii="Times New Roman" w:hAnsi="Times New Roman" w:cs="Times New Roman"/>
          <w:lang w:val="uk-UA"/>
        </w:rPr>
        <w:lastRenderedPageBreak/>
        <w:t>Лаб.1, Лаб.2. …– лабораторні роботи, які студенти виконують під час лабораторних занять та включають самостійну роботу студентів.</w:t>
      </w:r>
    </w:p>
    <w:p w:rsidR="00D37711" w:rsidRPr="00944643" w:rsidRDefault="00D37711" w:rsidP="00D37711">
      <w:pPr>
        <w:spacing w:after="0"/>
        <w:rPr>
          <w:rFonts w:ascii="Times New Roman" w:hAnsi="Times New Roman"/>
          <w:lang w:val="uk-UA"/>
        </w:rPr>
      </w:pPr>
      <w:r w:rsidRPr="00944643">
        <w:rPr>
          <w:rFonts w:ascii="Times New Roman" w:hAnsi="Times New Roman"/>
          <w:lang w:val="uk-UA"/>
        </w:rPr>
        <w:t xml:space="preserve">15. Навчально-методичне забезпечення: силабус, інформаційні матеріали, завдання до лабораторних робіт. \\Stuff na Netstorm \Shlanchak\Laborat\FizMat, </w:t>
      </w:r>
      <w:hyperlink r:id="rId40" w:history="1">
        <w:r w:rsidRPr="00D37711">
          <w:rPr>
            <w:rFonts w:ascii="Times New Roman" w:hAnsi="Times New Roman"/>
            <w:lang w:val="uk-UA"/>
          </w:rPr>
          <w:t>Вікі-Цдпу. Інформатика</w:t>
        </w:r>
      </w:hyperlink>
      <w:r w:rsidRPr="00944643">
        <w:rPr>
          <w:rFonts w:ascii="Times New Roman" w:hAnsi="Times New Roman"/>
          <w:lang w:val="uk-UA"/>
        </w:rPr>
        <w:t>.</w:t>
      </w:r>
      <w:r>
        <w:rPr>
          <w:rFonts w:ascii="Times New Roman" w:hAnsi="Times New Roman"/>
          <w:lang w:val="uk-UA"/>
        </w:rPr>
        <w:t xml:space="preserve"> </w:t>
      </w:r>
    </w:p>
    <w:p w:rsidR="00D37711" w:rsidRPr="00BC6F29" w:rsidRDefault="00D37711" w:rsidP="00D37711">
      <w:pPr>
        <w:pStyle w:val="Default"/>
        <w:rPr>
          <w:color w:val="auto"/>
          <w:sz w:val="22"/>
          <w:szCs w:val="22"/>
        </w:rPr>
      </w:pPr>
      <w:r w:rsidRPr="00BC6F29">
        <w:rPr>
          <w:color w:val="auto"/>
          <w:sz w:val="22"/>
          <w:szCs w:val="22"/>
        </w:rPr>
        <w:t xml:space="preserve">16.Література для вивчення дисципліни. </w:t>
      </w:r>
    </w:p>
    <w:p w:rsidR="00D37711" w:rsidRPr="00F20610" w:rsidRDefault="00D37711" w:rsidP="00D37711">
      <w:pPr>
        <w:pStyle w:val="Default"/>
        <w:numPr>
          <w:ilvl w:val="0"/>
          <w:numId w:val="56"/>
        </w:numPr>
        <w:autoSpaceDE w:val="0"/>
        <w:autoSpaceDN w:val="0"/>
        <w:adjustRightInd w:val="0"/>
        <w:rPr>
          <w:color w:val="auto"/>
          <w:sz w:val="22"/>
          <w:szCs w:val="22"/>
        </w:rPr>
      </w:pPr>
      <w:r w:rsidRPr="00F20610">
        <w:rPr>
          <w:color w:val="auto"/>
          <w:sz w:val="22"/>
          <w:szCs w:val="22"/>
        </w:rPr>
        <w:t>Лабораторні роботи з інформатики / Андронатій П.І., Ганжела С.І., Копотій В.В., Рєзіна О.В., Шлянчак С.О. – Кіровоград: РВЦ КДПУ ім. В.Винниченка, 2006.</w:t>
      </w:r>
    </w:p>
    <w:p w:rsidR="00D37711" w:rsidRPr="00F20610" w:rsidRDefault="00D37711" w:rsidP="00D37711">
      <w:pPr>
        <w:pStyle w:val="Default"/>
        <w:numPr>
          <w:ilvl w:val="0"/>
          <w:numId w:val="56"/>
        </w:numPr>
        <w:autoSpaceDE w:val="0"/>
        <w:autoSpaceDN w:val="0"/>
        <w:adjustRightInd w:val="0"/>
        <w:rPr>
          <w:color w:val="auto"/>
          <w:sz w:val="22"/>
          <w:szCs w:val="22"/>
        </w:rPr>
      </w:pPr>
      <w:r w:rsidRPr="00F20610">
        <w:rPr>
          <w:color w:val="auto"/>
          <w:sz w:val="22"/>
          <w:szCs w:val="22"/>
        </w:rPr>
        <w:t>Ганжела, С. І., Шлянчак С. О. Основи інформатики з елементами програмування та сучасні інформаційні технології навчання – Кропивницький: ФО-П Александрова М. В., 2018. – 182 с.</w:t>
      </w:r>
    </w:p>
    <w:p w:rsidR="00D37711" w:rsidRPr="00F20610" w:rsidRDefault="00D37711" w:rsidP="00D37711">
      <w:pPr>
        <w:pStyle w:val="Default"/>
        <w:numPr>
          <w:ilvl w:val="0"/>
          <w:numId w:val="56"/>
        </w:numPr>
        <w:autoSpaceDE w:val="0"/>
        <w:autoSpaceDN w:val="0"/>
        <w:adjustRightInd w:val="0"/>
        <w:rPr>
          <w:color w:val="auto"/>
          <w:sz w:val="22"/>
          <w:szCs w:val="22"/>
        </w:rPr>
      </w:pPr>
      <w:r w:rsidRPr="00F20610">
        <w:rPr>
          <w:color w:val="auto"/>
          <w:sz w:val="22"/>
          <w:szCs w:val="22"/>
        </w:rPr>
        <w:t>Ганжела С.І., Шлянчак С.О. Основи інформатики з елементами програмування та сучасні інформаційні технології навчання. Ч. І. Основи інформатики / С.І. Ганжела, С.О. Шлянчак. – Кропивницький : РВВ КДПУ ім. В.Винниченка, 2017. – 88с.</w:t>
      </w:r>
    </w:p>
    <w:p w:rsidR="00D37711" w:rsidRPr="00F20610" w:rsidRDefault="00D37711" w:rsidP="00D37711">
      <w:pPr>
        <w:pStyle w:val="Default"/>
        <w:numPr>
          <w:ilvl w:val="0"/>
          <w:numId w:val="56"/>
        </w:numPr>
        <w:autoSpaceDE w:val="0"/>
        <w:autoSpaceDN w:val="0"/>
        <w:adjustRightInd w:val="0"/>
        <w:rPr>
          <w:color w:val="auto"/>
          <w:sz w:val="22"/>
          <w:szCs w:val="22"/>
        </w:rPr>
      </w:pPr>
      <w:r w:rsidRPr="00F20610">
        <w:rPr>
          <w:color w:val="auto"/>
          <w:sz w:val="22"/>
          <w:szCs w:val="22"/>
        </w:rPr>
        <w:t>Ганжела С.І., Шлянчак С.О. Основи інформатики з елементами програмування та сучасні інформаційні технології навчання. Ч. ІІ. Елементи програмування / С.І. Ганжела, С.О. Шлянчак. – Кропивницький : РВВ ЦДПУ ім. В.Винниченка, 2017. – 61 с.</w:t>
      </w:r>
    </w:p>
    <w:p w:rsidR="00D37711" w:rsidRPr="00D37711" w:rsidRDefault="00D37711" w:rsidP="00D37711">
      <w:pPr>
        <w:pStyle w:val="Default"/>
        <w:numPr>
          <w:ilvl w:val="0"/>
          <w:numId w:val="56"/>
        </w:numPr>
        <w:autoSpaceDE w:val="0"/>
        <w:autoSpaceDN w:val="0"/>
        <w:adjustRightInd w:val="0"/>
        <w:rPr>
          <w:color w:val="auto"/>
          <w:sz w:val="22"/>
          <w:szCs w:val="22"/>
        </w:rPr>
      </w:pPr>
      <w:r w:rsidRPr="00D37711">
        <w:rPr>
          <w:color w:val="auto"/>
          <w:sz w:val="22"/>
          <w:szCs w:val="22"/>
        </w:rPr>
        <w:t>Ганжела С.І., Шлянчак С.О. Основи інформатики з елементами програмування та сучасні інформаційні технології навчання. Ч. ІІІ. Сучасні інформаційні технології навчання / С.І.</w:t>
      </w:r>
      <w:r w:rsidRPr="00F20610">
        <w:rPr>
          <w:color w:val="auto"/>
          <w:sz w:val="22"/>
          <w:szCs w:val="22"/>
        </w:rPr>
        <w:t> </w:t>
      </w:r>
      <w:r w:rsidRPr="00D37711">
        <w:rPr>
          <w:color w:val="auto"/>
          <w:sz w:val="22"/>
          <w:szCs w:val="22"/>
        </w:rPr>
        <w:t>Ганжела, С.О.</w:t>
      </w:r>
      <w:r w:rsidRPr="00F20610">
        <w:rPr>
          <w:color w:val="auto"/>
          <w:sz w:val="22"/>
          <w:szCs w:val="22"/>
        </w:rPr>
        <w:t> </w:t>
      </w:r>
      <w:r w:rsidRPr="00D37711">
        <w:rPr>
          <w:color w:val="auto"/>
          <w:sz w:val="22"/>
          <w:szCs w:val="22"/>
        </w:rPr>
        <w:t xml:space="preserve">Шлянчак. – Кропивницький : РВВ ЦДПУ ім. </w:t>
      </w:r>
      <w:r w:rsidRPr="00F20610">
        <w:rPr>
          <w:color w:val="auto"/>
          <w:sz w:val="22"/>
          <w:szCs w:val="22"/>
        </w:rPr>
        <w:t>В.Винниченка, 2017. – 41 с.</w:t>
      </w:r>
    </w:p>
    <w:p w:rsidR="00D37711" w:rsidRDefault="00D37711" w:rsidP="00D37711">
      <w:pPr>
        <w:pStyle w:val="Default"/>
        <w:spacing w:after="27"/>
        <w:jc w:val="center"/>
        <w:rPr>
          <w:b/>
          <w:bCs/>
        </w:rPr>
      </w:pPr>
      <w:r w:rsidRPr="005C4959">
        <w:rPr>
          <w:b/>
          <w:bCs/>
        </w:rPr>
        <w:t>Комп’ютерні мережі та захист даних</w:t>
      </w:r>
      <w:r w:rsidRPr="009D3FE9">
        <w:rPr>
          <w:b/>
          <w:bCs/>
        </w:rPr>
        <w:t xml:space="preserve"> </w:t>
      </w:r>
    </w:p>
    <w:p w:rsidR="00D37711" w:rsidRPr="00BC6F29" w:rsidRDefault="00D37711" w:rsidP="00D37711">
      <w:pPr>
        <w:pStyle w:val="Default"/>
        <w:spacing w:after="27"/>
        <w:rPr>
          <w:sz w:val="22"/>
          <w:szCs w:val="22"/>
        </w:rPr>
      </w:pPr>
      <w:r w:rsidRPr="00BC6F29">
        <w:rPr>
          <w:sz w:val="22"/>
          <w:szCs w:val="22"/>
        </w:rPr>
        <w:t xml:space="preserve">1. Галузь знань: </w:t>
      </w:r>
      <w:r w:rsidRPr="00BC6F29">
        <w:rPr>
          <w:b/>
          <w:sz w:val="22"/>
          <w:szCs w:val="22"/>
        </w:rPr>
        <w:t>01 Освіта/Педагогіка</w:t>
      </w:r>
      <w:r w:rsidRPr="00BC6F29">
        <w:rPr>
          <w:sz w:val="22"/>
          <w:szCs w:val="22"/>
        </w:rPr>
        <w:t xml:space="preserve"> (освітньо-професійна програма) </w:t>
      </w:r>
    </w:p>
    <w:p w:rsidR="00D37711" w:rsidRPr="00BC6F29" w:rsidRDefault="00D37711" w:rsidP="00D37711">
      <w:pPr>
        <w:pStyle w:val="Default"/>
        <w:spacing w:after="27"/>
        <w:rPr>
          <w:sz w:val="22"/>
          <w:szCs w:val="22"/>
        </w:rPr>
      </w:pPr>
      <w:r w:rsidRPr="00BC6F29">
        <w:rPr>
          <w:sz w:val="22"/>
          <w:szCs w:val="22"/>
        </w:rPr>
        <w:t xml:space="preserve">2. Спеціальність: </w:t>
      </w:r>
      <w:r w:rsidRPr="00BC6F29">
        <w:rPr>
          <w:b/>
          <w:sz w:val="22"/>
          <w:szCs w:val="22"/>
        </w:rPr>
        <w:t>015 Професійна освіта (</w:t>
      </w:r>
      <w:r>
        <w:rPr>
          <w:b/>
          <w:sz w:val="22"/>
          <w:szCs w:val="22"/>
        </w:rPr>
        <w:t>Комп’ютерні</w:t>
      </w:r>
      <w:r w:rsidRPr="00BC6F29">
        <w:rPr>
          <w:b/>
          <w:sz w:val="22"/>
          <w:szCs w:val="22"/>
        </w:rPr>
        <w:t xml:space="preserve"> технології)</w:t>
      </w:r>
    </w:p>
    <w:p w:rsidR="00D37711" w:rsidRPr="00BC6F29" w:rsidRDefault="00D37711" w:rsidP="00D37711">
      <w:pPr>
        <w:pStyle w:val="Default"/>
        <w:spacing w:after="27"/>
        <w:rPr>
          <w:sz w:val="22"/>
          <w:szCs w:val="22"/>
        </w:rPr>
      </w:pPr>
      <w:r w:rsidRPr="00BC6F29">
        <w:rPr>
          <w:sz w:val="22"/>
          <w:szCs w:val="22"/>
        </w:rPr>
        <w:t xml:space="preserve">3. Освітня програма </w:t>
      </w:r>
      <w:r w:rsidRPr="00BC6F29">
        <w:rPr>
          <w:b/>
          <w:sz w:val="22"/>
          <w:szCs w:val="22"/>
          <w:lang w:val="ru-RU"/>
        </w:rPr>
        <w:t>Професійна освіта (</w:t>
      </w:r>
      <w:r>
        <w:rPr>
          <w:b/>
          <w:sz w:val="22"/>
          <w:szCs w:val="22"/>
          <w:lang w:val="ru-RU"/>
        </w:rPr>
        <w:t>Комп’ютерні</w:t>
      </w:r>
      <w:r w:rsidRPr="00BC6F29">
        <w:rPr>
          <w:b/>
          <w:sz w:val="22"/>
          <w:szCs w:val="22"/>
          <w:lang w:val="ru-RU"/>
        </w:rPr>
        <w:t xml:space="preserve"> технології)</w:t>
      </w:r>
    </w:p>
    <w:p w:rsidR="00D37711" w:rsidRPr="00BC6F29" w:rsidRDefault="00D37711" w:rsidP="00D37711">
      <w:pPr>
        <w:pStyle w:val="Default"/>
        <w:spacing w:after="27"/>
        <w:rPr>
          <w:sz w:val="22"/>
          <w:szCs w:val="22"/>
        </w:rPr>
      </w:pPr>
      <w:r w:rsidRPr="00BC6F29">
        <w:rPr>
          <w:sz w:val="22"/>
          <w:szCs w:val="22"/>
        </w:rPr>
        <w:t xml:space="preserve">4. Рівень вищої освіти </w:t>
      </w:r>
      <w:r w:rsidRPr="00BC6F29">
        <w:rPr>
          <w:b/>
          <w:sz w:val="22"/>
          <w:szCs w:val="22"/>
        </w:rPr>
        <w:t>перший (бакалаврський)</w:t>
      </w:r>
      <w:r w:rsidRPr="00BC6F29">
        <w:rPr>
          <w:sz w:val="22"/>
          <w:szCs w:val="22"/>
        </w:rPr>
        <w:t xml:space="preserve"> </w:t>
      </w:r>
    </w:p>
    <w:p w:rsidR="00D37711" w:rsidRPr="00BC6F29" w:rsidRDefault="00D37711" w:rsidP="00D37711">
      <w:pPr>
        <w:pStyle w:val="Default"/>
        <w:rPr>
          <w:b/>
          <w:bCs/>
          <w:sz w:val="22"/>
          <w:szCs w:val="22"/>
        </w:rPr>
      </w:pPr>
      <w:r w:rsidRPr="00BC6F29">
        <w:rPr>
          <w:sz w:val="22"/>
          <w:szCs w:val="22"/>
        </w:rPr>
        <w:t xml:space="preserve">5. Назва дисципліни: </w:t>
      </w:r>
      <w:r w:rsidRPr="005C4959">
        <w:rPr>
          <w:b/>
          <w:bCs/>
          <w:sz w:val="22"/>
          <w:szCs w:val="22"/>
        </w:rPr>
        <w:t>Комп’ютерні мережі та захист даних</w:t>
      </w:r>
    </w:p>
    <w:p w:rsidR="00D37711" w:rsidRPr="00BC6F29" w:rsidRDefault="00D37711" w:rsidP="00D37711">
      <w:pPr>
        <w:pStyle w:val="Default"/>
        <w:rPr>
          <w:sz w:val="22"/>
          <w:szCs w:val="22"/>
        </w:rPr>
      </w:pPr>
      <w:r w:rsidRPr="00BC6F29">
        <w:rPr>
          <w:sz w:val="22"/>
          <w:szCs w:val="22"/>
        </w:rPr>
        <w:t xml:space="preserve">6. Лектори: викладач </w:t>
      </w:r>
      <w:r>
        <w:rPr>
          <w:sz w:val="22"/>
          <w:szCs w:val="22"/>
        </w:rPr>
        <w:t>каф</w:t>
      </w:r>
      <w:r w:rsidRPr="00926AD6">
        <w:rPr>
          <w:sz w:val="22"/>
          <w:szCs w:val="22"/>
        </w:rPr>
        <w:t>едр</w:t>
      </w:r>
      <w:r>
        <w:rPr>
          <w:sz w:val="22"/>
          <w:szCs w:val="22"/>
        </w:rPr>
        <w:t>и</w:t>
      </w:r>
      <w:r w:rsidRPr="00926AD6">
        <w:rPr>
          <w:sz w:val="22"/>
          <w:szCs w:val="22"/>
        </w:rPr>
        <w:t xml:space="preserve"> теорії та методики технологічної підготовки, охорони праці та безпеки життєдіяльності</w:t>
      </w:r>
      <w:r w:rsidRPr="00BC6F29">
        <w:rPr>
          <w:sz w:val="22"/>
          <w:szCs w:val="22"/>
        </w:rPr>
        <w:t xml:space="preserve"> </w:t>
      </w:r>
      <w:r>
        <w:rPr>
          <w:sz w:val="22"/>
          <w:szCs w:val="22"/>
        </w:rPr>
        <w:t>інформатики</w:t>
      </w:r>
      <w:r w:rsidRPr="00BC6F29">
        <w:rPr>
          <w:sz w:val="22"/>
          <w:szCs w:val="22"/>
        </w:rPr>
        <w:t xml:space="preserve"> Шлянчак Світлана Олександрівна</w:t>
      </w:r>
    </w:p>
    <w:p w:rsidR="00D37711" w:rsidRPr="00BC6F29" w:rsidRDefault="00D37711" w:rsidP="00D37711">
      <w:pPr>
        <w:pStyle w:val="Default"/>
        <w:spacing w:after="27"/>
        <w:rPr>
          <w:sz w:val="22"/>
          <w:szCs w:val="22"/>
        </w:rPr>
      </w:pPr>
      <w:r w:rsidRPr="00BC6F29">
        <w:rPr>
          <w:sz w:val="22"/>
          <w:szCs w:val="22"/>
        </w:rPr>
        <w:t xml:space="preserve">7. Статус дисципліни: </w:t>
      </w:r>
      <w:r w:rsidRPr="00BC6F29">
        <w:rPr>
          <w:b/>
          <w:sz w:val="22"/>
          <w:szCs w:val="22"/>
        </w:rPr>
        <w:t>нормативна</w:t>
      </w:r>
      <w:r w:rsidRPr="00BC6F29">
        <w:rPr>
          <w:sz w:val="22"/>
          <w:szCs w:val="22"/>
        </w:rPr>
        <w:t xml:space="preserve">. </w:t>
      </w:r>
    </w:p>
    <w:p w:rsidR="00D37711" w:rsidRPr="00BC6F29" w:rsidRDefault="00D37711" w:rsidP="00D37711">
      <w:pPr>
        <w:pStyle w:val="Default"/>
        <w:spacing w:after="27"/>
        <w:rPr>
          <w:sz w:val="22"/>
          <w:szCs w:val="22"/>
        </w:rPr>
      </w:pPr>
      <w:r w:rsidRPr="00BC6F29">
        <w:rPr>
          <w:sz w:val="22"/>
          <w:szCs w:val="22"/>
        </w:rPr>
        <w:t xml:space="preserve">8. Курс, семестр: </w:t>
      </w:r>
      <w:r w:rsidRPr="00BC6F29">
        <w:rPr>
          <w:b/>
          <w:sz w:val="22"/>
          <w:szCs w:val="22"/>
        </w:rPr>
        <w:t xml:space="preserve">І курс, </w:t>
      </w:r>
      <w:r>
        <w:rPr>
          <w:b/>
          <w:sz w:val="22"/>
          <w:szCs w:val="22"/>
        </w:rPr>
        <w:t>ІІ</w:t>
      </w:r>
      <w:r w:rsidRPr="00BC6F29">
        <w:rPr>
          <w:b/>
          <w:sz w:val="22"/>
          <w:szCs w:val="22"/>
        </w:rPr>
        <w:t xml:space="preserve"> семестр</w:t>
      </w:r>
      <w:r w:rsidRPr="00BC6F29">
        <w:rPr>
          <w:sz w:val="22"/>
          <w:szCs w:val="22"/>
        </w:rPr>
        <w:t xml:space="preserve">. </w:t>
      </w:r>
    </w:p>
    <w:p w:rsidR="00D37711" w:rsidRPr="00BC6F29" w:rsidRDefault="00D37711" w:rsidP="00D37711">
      <w:pPr>
        <w:pStyle w:val="Default"/>
        <w:rPr>
          <w:sz w:val="22"/>
          <w:szCs w:val="22"/>
        </w:rPr>
      </w:pPr>
      <w:r w:rsidRPr="00BC6F29">
        <w:rPr>
          <w:sz w:val="22"/>
          <w:szCs w:val="22"/>
        </w:rPr>
        <w:t xml:space="preserve">9. Кількість кредитів: </w:t>
      </w:r>
      <w:r>
        <w:rPr>
          <w:b/>
          <w:sz w:val="22"/>
          <w:szCs w:val="22"/>
          <w:u w:val="single"/>
        </w:rPr>
        <w:t>6</w:t>
      </w:r>
      <w:r w:rsidRPr="00BC6F29">
        <w:rPr>
          <w:sz w:val="22"/>
          <w:szCs w:val="22"/>
        </w:rPr>
        <w:t xml:space="preserve">. Розділів – </w:t>
      </w:r>
      <w:r>
        <w:rPr>
          <w:b/>
          <w:sz w:val="22"/>
          <w:szCs w:val="22"/>
          <w:u w:val="single"/>
        </w:rPr>
        <w:t>2</w:t>
      </w:r>
      <w:r w:rsidRPr="00BC6F29">
        <w:rPr>
          <w:sz w:val="22"/>
          <w:szCs w:val="22"/>
        </w:rPr>
        <w:t xml:space="preserve">. Всього </w:t>
      </w:r>
      <w:r>
        <w:rPr>
          <w:b/>
          <w:sz w:val="22"/>
          <w:szCs w:val="22"/>
          <w:u w:val="single"/>
        </w:rPr>
        <w:t>84</w:t>
      </w:r>
      <w:r w:rsidRPr="00BC6F29">
        <w:rPr>
          <w:sz w:val="22"/>
          <w:szCs w:val="22"/>
        </w:rPr>
        <w:t xml:space="preserve"> академічних годин; лекцій </w:t>
      </w:r>
      <w:r>
        <w:rPr>
          <w:b/>
          <w:sz w:val="22"/>
          <w:szCs w:val="22"/>
          <w:u w:val="single"/>
        </w:rPr>
        <w:t>36</w:t>
      </w:r>
      <w:r w:rsidRPr="00BC6F29">
        <w:rPr>
          <w:sz w:val="22"/>
          <w:szCs w:val="22"/>
        </w:rPr>
        <w:t xml:space="preserve"> годин, лабораторних занять </w:t>
      </w:r>
      <w:r>
        <w:rPr>
          <w:b/>
          <w:sz w:val="22"/>
          <w:szCs w:val="22"/>
          <w:u w:val="single"/>
        </w:rPr>
        <w:t>48</w:t>
      </w:r>
      <w:r w:rsidRPr="00BC6F29">
        <w:rPr>
          <w:sz w:val="22"/>
          <w:szCs w:val="22"/>
        </w:rPr>
        <w:t xml:space="preserve"> годин, самостійної роботи </w:t>
      </w:r>
      <w:r>
        <w:rPr>
          <w:b/>
          <w:sz w:val="22"/>
          <w:szCs w:val="22"/>
          <w:u w:val="single"/>
        </w:rPr>
        <w:t>96</w:t>
      </w:r>
      <w:r w:rsidRPr="00BC6F29">
        <w:rPr>
          <w:sz w:val="22"/>
          <w:szCs w:val="22"/>
        </w:rPr>
        <w:t xml:space="preserve"> годин. </w:t>
      </w:r>
    </w:p>
    <w:p w:rsidR="00D37711" w:rsidRPr="00BC6F29" w:rsidRDefault="00D37711" w:rsidP="00D37711">
      <w:pPr>
        <w:pStyle w:val="Default"/>
        <w:rPr>
          <w:sz w:val="22"/>
          <w:szCs w:val="22"/>
        </w:rPr>
      </w:pPr>
      <w:r w:rsidRPr="00BC6F29">
        <w:rPr>
          <w:sz w:val="22"/>
          <w:szCs w:val="22"/>
        </w:rPr>
        <w:t>10. Попередні умови для вивчення: дисципліни: -</w:t>
      </w:r>
      <w:r>
        <w:rPr>
          <w:sz w:val="22"/>
          <w:szCs w:val="22"/>
        </w:rPr>
        <w:t xml:space="preserve"> Інформатика та обчислювальна техніка (з практикумом розв’язування задач з інформатики)</w:t>
      </w:r>
      <w:r w:rsidRPr="00BC6F29">
        <w:rPr>
          <w:sz w:val="22"/>
          <w:szCs w:val="22"/>
        </w:rPr>
        <w:t xml:space="preserve">. </w:t>
      </w:r>
    </w:p>
    <w:p w:rsidR="00D37711" w:rsidRPr="00BC6F29" w:rsidRDefault="00D37711" w:rsidP="00D37711">
      <w:pPr>
        <w:pStyle w:val="Default"/>
        <w:rPr>
          <w:sz w:val="22"/>
          <w:szCs w:val="22"/>
        </w:rPr>
      </w:pPr>
      <w:r w:rsidRPr="00BC6F29">
        <w:rPr>
          <w:sz w:val="22"/>
          <w:szCs w:val="22"/>
        </w:rPr>
        <w:t xml:space="preserve">11. Опис дисципліни (зміст, цілі, структура): </w:t>
      </w:r>
    </w:p>
    <w:p w:rsidR="00D37711" w:rsidRPr="00D37711" w:rsidRDefault="00D37711" w:rsidP="00D37711">
      <w:pPr>
        <w:pStyle w:val="ab"/>
        <w:spacing w:after="0"/>
        <w:ind w:firstLine="567"/>
        <w:jc w:val="both"/>
        <w:rPr>
          <w:rFonts w:ascii="Times New Roman" w:hAnsi="Times New Roman" w:cs="Times New Roman"/>
          <w:lang w:val="uk-UA"/>
        </w:rPr>
      </w:pPr>
      <w:r w:rsidRPr="00D37711">
        <w:rPr>
          <w:rFonts w:ascii="Times New Roman" w:hAnsi="Times New Roman" w:cs="Times New Roman"/>
          <w:i/>
          <w:lang w:val="uk-UA"/>
        </w:rPr>
        <w:t xml:space="preserve">Мета </w:t>
      </w:r>
      <w:r w:rsidRPr="00D37711">
        <w:rPr>
          <w:rFonts w:ascii="Times New Roman" w:hAnsi="Times New Roman" w:cs="Times New Roman"/>
          <w:lang w:val="uk-UA"/>
        </w:rPr>
        <w:t>вивчення курсу «Комп’ютерні мережі та захист даних» - сформувати у студентів знання, вміння і навички, необхідні для використання в області теорії комп’ютерних мереж, а також навичок аналізу, налагодження корпоративних комп’ютерних мереж і їхнього використання для пошуку, обробки й аналізу даних, необхідних для прийняття ефективних рішень; надати студентам знання щодо сучасних стандартів, підходів, методів та засобів захисту програм та даних.</w:t>
      </w:r>
    </w:p>
    <w:p w:rsidR="00D37711" w:rsidRPr="00D37711" w:rsidRDefault="00D37711" w:rsidP="00D37711">
      <w:pPr>
        <w:pStyle w:val="ab"/>
        <w:spacing w:after="0"/>
        <w:ind w:firstLine="567"/>
        <w:jc w:val="both"/>
        <w:rPr>
          <w:rFonts w:ascii="Times New Roman" w:hAnsi="Times New Roman" w:cs="Times New Roman"/>
          <w:lang w:val="uk-UA"/>
        </w:rPr>
      </w:pPr>
      <w:r w:rsidRPr="00D37711">
        <w:rPr>
          <w:rFonts w:ascii="Times New Roman" w:hAnsi="Times New Roman" w:cs="Times New Roman"/>
          <w:lang w:val="uk-UA"/>
        </w:rPr>
        <w:t>Навчальна дисципліна «Комп’ютерні мережі та захист даних» є складовою професійної підготовки бакалаврів, при вивченні якої у студентів повинні сформуватись вміння працювати з мережевими інструментами, класифікувати і захищати с пособи обробки інформації від несанкціонованого доступу та комп’ютерних вірусів, захищати інформацію персонального комп’ютера та розроблене програмне забезпечення, розробляти системи управління доступом і захистом інформації.</w:t>
      </w:r>
    </w:p>
    <w:p w:rsidR="00D37711" w:rsidRPr="005C4959" w:rsidRDefault="00D37711" w:rsidP="00D37711">
      <w:pPr>
        <w:pStyle w:val="ab"/>
        <w:spacing w:after="0"/>
        <w:ind w:firstLine="567"/>
        <w:jc w:val="both"/>
        <w:rPr>
          <w:lang w:val="uk-UA"/>
        </w:rPr>
      </w:pPr>
      <w:r w:rsidRPr="005C4959">
        <w:rPr>
          <w:i/>
          <w:lang w:val="uk-UA"/>
        </w:rPr>
        <w:t>Завдання</w:t>
      </w:r>
      <w:r w:rsidRPr="005C4959">
        <w:rPr>
          <w:lang w:val="uk-UA"/>
        </w:rPr>
        <w:t xml:space="preserve"> навчальної дисципліни:</w:t>
      </w:r>
    </w:p>
    <w:p w:rsidR="00D37711" w:rsidRPr="005C4959" w:rsidRDefault="00D37711" w:rsidP="00D37711">
      <w:pPr>
        <w:widowControl w:val="0"/>
        <w:numPr>
          <w:ilvl w:val="0"/>
          <w:numId w:val="53"/>
        </w:numPr>
        <w:spacing w:after="0" w:line="240" w:lineRule="auto"/>
        <w:jc w:val="both"/>
        <w:rPr>
          <w:rFonts w:ascii="Times New Roman" w:hAnsi="Times New Roman" w:cs="Times New Roman"/>
          <w:lang w:val="uk-UA"/>
        </w:rPr>
      </w:pPr>
      <w:r w:rsidRPr="005C4959">
        <w:rPr>
          <w:rFonts w:ascii="Times New Roman" w:hAnsi="Times New Roman" w:cs="Times New Roman"/>
          <w:lang w:val="uk-UA"/>
        </w:rPr>
        <w:t>ознайомити з принципами побудови локальних та глобальних мереж;</w:t>
      </w:r>
    </w:p>
    <w:p w:rsidR="00D37711" w:rsidRPr="005C4959" w:rsidRDefault="00D37711" w:rsidP="00D37711">
      <w:pPr>
        <w:widowControl w:val="0"/>
        <w:numPr>
          <w:ilvl w:val="0"/>
          <w:numId w:val="53"/>
        </w:numPr>
        <w:spacing w:after="0" w:line="240" w:lineRule="auto"/>
        <w:jc w:val="both"/>
        <w:rPr>
          <w:rFonts w:ascii="Times New Roman" w:hAnsi="Times New Roman" w:cs="Times New Roman"/>
          <w:lang w:val="uk-UA"/>
        </w:rPr>
      </w:pPr>
      <w:r w:rsidRPr="005C4959">
        <w:rPr>
          <w:rFonts w:ascii="Times New Roman" w:hAnsi="Times New Roman" w:cs="Times New Roman"/>
          <w:lang w:val="uk-UA"/>
        </w:rPr>
        <w:t>розуміти основні принципи роботи локальної мережі та мережі Інтернет;</w:t>
      </w:r>
    </w:p>
    <w:p w:rsidR="00D37711" w:rsidRPr="005C4959" w:rsidRDefault="00D37711" w:rsidP="00D37711">
      <w:pPr>
        <w:widowControl w:val="0"/>
        <w:numPr>
          <w:ilvl w:val="0"/>
          <w:numId w:val="53"/>
        </w:numPr>
        <w:spacing w:after="0" w:line="240" w:lineRule="auto"/>
        <w:jc w:val="both"/>
        <w:rPr>
          <w:rFonts w:ascii="Times New Roman" w:hAnsi="Times New Roman" w:cs="Times New Roman"/>
          <w:lang w:val="uk-UA"/>
        </w:rPr>
      </w:pPr>
      <w:r w:rsidRPr="005C4959">
        <w:rPr>
          <w:rFonts w:ascii="Times New Roman" w:hAnsi="Times New Roman" w:cs="Times New Roman"/>
          <w:lang w:val="uk-UA"/>
        </w:rPr>
        <w:t>засвоїти основні принципи побудови та налагодження мережі;</w:t>
      </w:r>
    </w:p>
    <w:p w:rsidR="00D37711" w:rsidRPr="005C4959" w:rsidRDefault="00D37711" w:rsidP="00D37711">
      <w:pPr>
        <w:widowControl w:val="0"/>
        <w:numPr>
          <w:ilvl w:val="0"/>
          <w:numId w:val="53"/>
        </w:numPr>
        <w:spacing w:after="0" w:line="240" w:lineRule="auto"/>
        <w:jc w:val="both"/>
        <w:rPr>
          <w:rFonts w:ascii="Times New Roman" w:hAnsi="Times New Roman" w:cs="Times New Roman"/>
          <w:lang w:val="uk-UA"/>
        </w:rPr>
      </w:pPr>
      <w:r w:rsidRPr="005C4959">
        <w:rPr>
          <w:rFonts w:ascii="Times New Roman" w:hAnsi="Times New Roman" w:cs="Times New Roman"/>
          <w:lang w:val="uk-UA"/>
        </w:rPr>
        <w:lastRenderedPageBreak/>
        <w:t>вміти працювати з мережевими інструментами та мережевим програмним забезпеченням;</w:t>
      </w:r>
    </w:p>
    <w:p w:rsidR="00D37711" w:rsidRPr="005C4959" w:rsidRDefault="00D37711" w:rsidP="00D37711">
      <w:pPr>
        <w:widowControl w:val="0"/>
        <w:numPr>
          <w:ilvl w:val="0"/>
          <w:numId w:val="53"/>
        </w:numPr>
        <w:spacing w:after="0" w:line="240" w:lineRule="auto"/>
        <w:jc w:val="both"/>
        <w:rPr>
          <w:rFonts w:ascii="Times New Roman" w:hAnsi="Times New Roman" w:cs="Times New Roman"/>
          <w:lang w:val="uk-UA"/>
        </w:rPr>
      </w:pPr>
      <w:r w:rsidRPr="005C4959">
        <w:rPr>
          <w:rFonts w:ascii="Times New Roman" w:hAnsi="Times New Roman" w:cs="Times New Roman"/>
          <w:lang w:val="uk-UA"/>
        </w:rPr>
        <w:t>ознайомити з загальними відомостями про захист програм та даних;</w:t>
      </w:r>
    </w:p>
    <w:p w:rsidR="00D37711" w:rsidRPr="005C4959" w:rsidRDefault="00D37711" w:rsidP="00D37711">
      <w:pPr>
        <w:widowControl w:val="0"/>
        <w:numPr>
          <w:ilvl w:val="0"/>
          <w:numId w:val="53"/>
        </w:numPr>
        <w:spacing w:after="0" w:line="240" w:lineRule="auto"/>
        <w:jc w:val="both"/>
        <w:rPr>
          <w:rFonts w:ascii="Times New Roman" w:hAnsi="Times New Roman" w:cs="Times New Roman"/>
          <w:lang w:val="uk-UA"/>
        </w:rPr>
      </w:pPr>
      <w:r w:rsidRPr="005C4959">
        <w:rPr>
          <w:rFonts w:ascii="Times New Roman" w:hAnsi="Times New Roman" w:cs="Times New Roman"/>
          <w:lang w:val="uk-UA"/>
        </w:rPr>
        <w:t>ознайомити зі стандартами галузі інформаційної безпеки;</w:t>
      </w:r>
    </w:p>
    <w:p w:rsidR="00D37711" w:rsidRPr="005C4959" w:rsidRDefault="00D37711" w:rsidP="00D37711">
      <w:pPr>
        <w:widowControl w:val="0"/>
        <w:numPr>
          <w:ilvl w:val="0"/>
          <w:numId w:val="53"/>
        </w:numPr>
        <w:spacing w:after="0" w:line="240" w:lineRule="auto"/>
        <w:jc w:val="both"/>
        <w:rPr>
          <w:rFonts w:ascii="Times New Roman" w:hAnsi="Times New Roman" w:cs="Times New Roman"/>
          <w:lang w:val="uk-UA"/>
        </w:rPr>
      </w:pPr>
      <w:r w:rsidRPr="005C4959">
        <w:rPr>
          <w:rFonts w:ascii="Times New Roman" w:hAnsi="Times New Roman" w:cs="Times New Roman"/>
          <w:lang w:val="uk-UA"/>
        </w:rPr>
        <w:t>показати використання алгоритмів ідентифікації та аутентифікації користувачів;</w:t>
      </w:r>
    </w:p>
    <w:p w:rsidR="00D37711" w:rsidRPr="005C4959" w:rsidRDefault="00D37711" w:rsidP="00D37711">
      <w:pPr>
        <w:widowControl w:val="0"/>
        <w:numPr>
          <w:ilvl w:val="0"/>
          <w:numId w:val="53"/>
        </w:numPr>
        <w:spacing w:after="0" w:line="240" w:lineRule="auto"/>
        <w:jc w:val="both"/>
        <w:rPr>
          <w:rFonts w:ascii="Times New Roman" w:hAnsi="Times New Roman" w:cs="Times New Roman"/>
          <w:lang w:val="uk-UA"/>
        </w:rPr>
      </w:pPr>
      <w:r w:rsidRPr="005C4959">
        <w:rPr>
          <w:rFonts w:ascii="Times New Roman" w:hAnsi="Times New Roman" w:cs="Times New Roman"/>
          <w:lang w:val="uk-UA"/>
        </w:rPr>
        <w:t>охарактеризувати алгоритми криптографічного захисту інформації;</w:t>
      </w:r>
    </w:p>
    <w:p w:rsidR="00D37711" w:rsidRPr="005C4959" w:rsidRDefault="00D37711" w:rsidP="00D37711">
      <w:pPr>
        <w:widowControl w:val="0"/>
        <w:numPr>
          <w:ilvl w:val="0"/>
          <w:numId w:val="53"/>
        </w:numPr>
        <w:spacing w:after="0" w:line="240" w:lineRule="auto"/>
        <w:jc w:val="both"/>
        <w:rPr>
          <w:rFonts w:ascii="Times New Roman" w:hAnsi="Times New Roman" w:cs="Times New Roman"/>
          <w:lang w:val="uk-UA"/>
        </w:rPr>
      </w:pPr>
      <w:r w:rsidRPr="005C4959">
        <w:rPr>
          <w:rFonts w:ascii="Times New Roman" w:hAnsi="Times New Roman" w:cs="Times New Roman"/>
          <w:lang w:val="uk-UA"/>
        </w:rPr>
        <w:t>показати класифікацію загроз інформації та міри протидії, класифікацію та особливості комп’ютерних вірусів та ін.</w:t>
      </w:r>
    </w:p>
    <w:p w:rsidR="00D37711" w:rsidRPr="00BC6F29" w:rsidRDefault="00D37711" w:rsidP="00D37711">
      <w:pPr>
        <w:pStyle w:val="Default"/>
        <w:rPr>
          <w:color w:val="auto"/>
          <w:sz w:val="22"/>
          <w:szCs w:val="22"/>
        </w:rPr>
      </w:pPr>
      <w:r w:rsidRPr="00BC6F29">
        <w:rPr>
          <w:i/>
          <w:iCs/>
          <w:color w:val="auto"/>
          <w:sz w:val="22"/>
          <w:szCs w:val="22"/>
        </w:rPr>
        <w:t xml:space="preserve">12. Результати навчання для дисципліни </w:t>
      </w:r>
    </w:p>
    <w:p w:rsidR="00D37711" w:rsidRPr="009D3FE9" w:rsidRDefault="00D37711" w:rsidP="00D37711">
      <w:pPr>
        <w:widowControl w:val="0"/>
        <w:numPr>
          <w:ilvl w:val="0"/>
          <w:numId w:val="53"/>
        </w:numPr>
        <w:spacing w:after="0" w:line="240" w:lineRule="auto"/>
        <w:jc w:val="both"/>
        <w:rPr>
          <w:rFonts w:ascii="Times New Roman" w:hAnsi="Times New Roman" w:cs="Times New Roman"/>
          <w:lang w:val="uk-UA"/>
        </w:rPr>
      </w:pPr>
      <w:r w:rsidRPr="005C4959">
        <w:rPr>
          <w:rFonts w:ascii="Times New Roman" w:hAnsi="Times New Roman" w:cs="Times New Roman"/>
          <w:lang w:val="uk-UA"/>
        </w:rPr>
        <w:t>ПРН 16. Знати основи і розуміти принципи функціонування технологічного обладнання та устаткування галузі (відповідно до спеціалізації).</w:t>
      </w:r>
    </w:p>
    <w:p w:rsidR="00D37711" w:rsidRPr="00BC6F29" w:rsidRDefault="00D37711" w:rsidP="00D37711">
      <w:pPr>
        <w:pStyle w:val="Default"/>
        <w:rPr>
          <w:color w:val="auto"/>
          <w:sz w:val="22"/>
          <w:szCs w:val="22"/>
        </w:rPr>
      </w:pPr>
      <w:r w:rsidRPr="00BC6F29">
        <w:rPr>
          <w:color w:val="auto"/>
          <w:sz w:val="22"/>
          <w:szCs w:val="22"/>
        </w:rPr>
        <w:t>13. Система оцінювання курсу</w:t>
      </w:r>
      <w:r>
        <w:rPr>
          <w:color w:val="auto"/>
          <w:sz w:val="22"/>
          <w:szCs w:val="22"/>
        </w:rPr>
        <w:t xml:space="preserve">: </w:t>
      </w:r>
      <w:r w:rsidRPr="00BC6F29">
        <w:rPr>
          <w:color w:val="auto"/>
          <w:sz w:val="22"/>
          <w:szCs w:val="22"/>
        </w:rPr>
        <w:t>100 балів.</w:t>
      </w:r>
    </w:p>
    <w:p w:rsidR="00D37711" w:rsidRDefault="00D37711" w:rsidP="00D37711">
      <w:pPr>
        <w:spacing w:after="0"/>
        <w:rPr>
          <w:rFonts w:ascii="Times New Roman" w:hAnsi="Times New Roman"/>
          <w:lang w:val="uk-UA"/>
        </w:rPr>
      </w:pPr>
      <w:r w:rsidRPr="00BC6F29">
        <w:rPr>
          <w:rFonts w:ascii="Times New Roman" w:hAnsi="Times New Roman"/>
          <w:lang w:val="uk-UA"/>
        </w:rPr>
        <w:t xml:space="preserve">14. Структура оцінювання: оцінювання проводиться за темами лабораторних робіт та завдань для самостійного виконання. </w:t>
      </w:r>
    </w:p>
    <w:tbl>
      <w:tblPr>
        <w:tblW w:w="8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1"/>
        <w:gridCol w:w="2130"/>
        <w:gridCol w:w="2347"/>
        <w:gridCol w:w="1260"/>
      </w:tblGrid>
      <w:tr w:rsidR="00D37711" w:rsidRPr="006F1C82" w:rsidTr="008F432E">
        <w:trPr>
          <w:jc w:val="center"/>
        </w:trPr>
        <w:tc>
          <w:tcPr>
            <w:tcW w:w="2401" w:type="dxa"/>
            <w:shd w:val="clear" w:color="auto" w:fill="auto"/>
            <w:vAlign w:val="center"/>
          </w:tcPr>
          <w:p w:rsidR="00D37711" w:rsidRPr="006F1C82" w:rsidRDefault="00D37711" w:rsidP="008F432E">
            <w:pPr>
              <w:jc w:val="center"/>
              <w:rPr>
                <w:rFonts w:ascii="Times New Roman" w:hAnsi="Times New Roman" w:cs="Times New Roman"/>
                <w:lang w:val="uk-UA"/>
              </w:rPr>
            </w:pPr>
            <w:r w:rsidRPr="006F1C82">
              <w:rPr>
                <w:rFonts w:ascii="Times New Roman" w:hAnsi="Times New Roman" w:cs="Times New Roman"/>
                <w:lang w:val="uk-UA"/>
              </w:rPr>
              <w:t>Розділ 1</w:t>
            </w:r>
          </w:p>
        </w:tc>
        <w:tc>
          <w:tcPr>
            <w:tcW w:w="2130" w:type="dxa"/>
            <w:shd w:val="clear" w:color="auto" w:fill="auto"/>
            <w:vAlign w:val="center"/>
          </w:tcPr>
          <w:p w:rsidR="00D37711" w:rsidRPr="006F1C82" w:rsidRDefault="00D37711" w:rsidP="008F432E">
            <w:pPr>
              <w:jc w:val="center"/>
              <w:rPr>
                <w:rFonts w:ascii="Times New Roman" w:hAnsi="Times New Roman" w:cs="Times New Roman"/>
                <w:lang w:val="uk-UA"/>
              </w:rPr>
            </w:pPr>
            <w:r w:rsidRPr="006F1C82">
              <w:rPr>
                <w:rFonts w:ascii="Times New Roman" w:hAnsi="Times New Roman" w:cs="Times New Roman"/>
                <w:lang w:val="uk-UA"/>
              </w:rPr>
              <w:t>Розділ 2</w:t>
            </w:r>
          </w:p>
        </w:tc>
        <w:tc>
          <w:tcPr>
            <w:tcW w:w="2347" w:type="dxa"/>
            <w:shd w:val="clear" w:color="auto" w:fill="auto"/>
          </w:tcPr>
          <w:p w:rsidR="00D37711" w:rsidRPr="006F1C82" w:rsidRDefault="00D37711" w:rsidP="008F432E">
            <w:pPr>
              <w:jc w:val="center"/>
              <w:rPr>
                <w:rFonts w:ascii="Times New Roman" w:hAnsi="Times New Roman" w:cs="Times New Roman"/>
                <w:lang w:val="uk-UA"/>
              </w:rPr>
            </w:pPr>
            <w:r w:rsidRPr="006F1C82">
              <w:rPr>
                <w:rFonts w:ascii="Times New Roman" w:hAnsi="Times New Roman" w:cs="Times New Roman"/>
                <w:lang w:val="uk-UA"/>
              </w:rPr>
              <w:t>Тест</w:t>
            </w:r>
          </w:p>
        </w:tc>
        <w:tc>
          <w:tcPr>
            <w:tcW w:w="1260" w:type="dxa"/>
            <w:shd w:val="clear" w:color="auto" w:fill="auto"/>
            <w:vAlign w:val="center"/>
          </w:tcPr>
          <w:p w:rsidR="00D37711" w:rsidRPr="006F1C82" w:rsidRDefault="00D37711" w:rsidP="008F432E">
            <w:pPr>
              <w:jc w:val="center"/>
              <w:rPr>
                <w:rFonts w:ascii="Times New Roman" w:hAnsi="Times New Roman" w:cs="Times New Roman"/>
                <w:lang w:val="uk-UA"/>
              </w:rPr>
            </w:pPr>
            <w:r w:rsidRPr="006F1C82">
              <w:rPr>
                <w:rFonts w:ascii="Times New Roman" w:hAnsi="Times New Roman" w:cs="Times New Roman"/>
                <w:lang w:val="uk-UA"/>
              </w:rPr>
              <w:t>Сума</w:t>
            </w:r>
          </w:p>
        </w:tc>
      </w:tr>
      <w:tr w:rsidR="00D37711" w:rsidRPr="006F1C82" w:rsidTr="008F432E">
        <w:trPr>
          <w:jc w:val="center"/>
        </w:trPr>
        <w:tc>
          <w:tcPr>
            <w:tcW w:w="2401" w:type="dxa"/>
            <w:shd w:val="clear" w:color="auto" w:fill="auto"/>
            <w:vAlign w:val="center"/>
          </w:tcPr>
          <w:p w:rsidR="00D37711" w:rsidRPr="006F1C82" w:rsidRDefault="00D37711" w:rsidP="008F432E">
            <w:pPr>
              <w:jc w:val="center"/>
              <w:rPr>
                <w:rFonts w:ascii="Times New Roman" w:hAnsi="Times New Roman" w:cs="Times New Roman"/>
                <w:lang w:val="en-US"/>
              </w:rPr>
            </w:pPr>
            <w:r w:rsidRPr="006F1C82">
              <w:rPr>
                <w:rFonts w:ascii="Times New Roman" w:hAnsi="Times New Roman" w:cs="Times New Roman"/>
                <w:lang w:val="uk-UA"/>
              </w:rPr>
              <w:t>Т1-Т6</w:t>
            </w:r>
          </w:p>
        </w:tc>
        <w:tc>
          <w:tcPr>
            <w:tcW w:w="2130" w:type="dxa"/>
            <w:shd w:val="clear" w:color="auto" w:fill="auto"/>
            <w:vAlign w:val="center"/>
          </w:tcPr>
          <w:p w:rsidR="00D37711" w:rsidRPr="006F1C82" w:rsidRDefault="00D37711" w:rsidP="008F432E">
            <w:pPr>
              <w:jc w:val="center"/>
              <w:rPr>
                <w:rFonts w:ascii="Times New Roman" w:hAnsi="Times New Roman" w:cs="Times New Roman"/>
                <w:lang w:val="uk-UA"/>
              </w:rPr>
            </w:pPr>
            <w:r w:rsidRPr="006F1C82">
              <w:rPr>
                <w:rFonts w:ascii="Times New Roman" w:hAnsi="Times New Roman" w:cs="Times New Roman"/>
                <w:lang w:val="uk-UA"/>
              </w:rPr>
              <w:t>Т7-Т15</w:t>
            </w:r>
          </w:p>
        </w:tc>
        <w:tc>
          <w:tcPr>
            <w:tcW w:w="2347" w:type="dxa"/>
            <w:shd w:val="clear" w:color="auto" w:fill="auto"/>
            <w:vAlign w:val="center"/>
          </w:tcPr>
          <w:p w:rsidR="00D37711" w:rsidRPr="006F1C82" w:rsidRDefault="00D37711" w:rsidP="008F432E">
            <w:pPr>
              <w:jc w:val="center"/>
              <w:rPr>
                <w:rFonts w:ascii="Times New Roman" w:hAnsi="Times New Roman" w:cs="Times New Roman"/>
                <w:lang w:val="uk-UA"/>
              </w:rPr>
            </w:pPr>
            <w:r w:rsidRPr="006F1C82">
              <w:rPr>
                <w:rFonts w:ascii="Times New Roman" w:hAnsi="Times New Roman" w:cs="Times New Roman"/>
                <w:lang w:val="uk-UA"/>
              </w:rPr>
              <w:t>підсумковий</w:t>
            </w:r>
          </w:p>
        </w:tc>
        <w:tc>
          <w:tcPr>
            <w:tcW w:w="1260" w:type="dxa"/>
            <w:shd w:val="clear" w:color="auto" w:fill="auto"/>
            <w:vAlign w:val="center"/>
          </w:tcPr>
          <w:p w:rsidR="00D37711" w:rsidRPr="006F1C82" w:rsidRDefault="00D37711" w:rsidP="008F432E">
            <w:pPr>
              <w:jc w:val="center"/>
              <w:rPr>
                <w:rFonts w:ascii="Times New Roman" w:hAnsi="Times New Roman" w:cs="Times New Roman"/>
                <w:lang w:val="uk-UA"/>
              </w:rPr>
            </w:pPr>
          </w:p>
        </w:tc>
      </w:tr>
      <w:tr w:rsidR="00D37711" w:rsidRPr="006F1C82" w:rsidTr="008F432E">
        <w:trPr>
          <w:jc w:val="center"/>
        </w:trPr>
        <w:tc>
          <w:tcPr>
            <w:tcW w:w="2401" w:type="dxa"/>
            <w:shd w:val="clear" w:color="auto" w:fill="auto"/>
            <w:vAlign w:val="center"/>
          </w:tcPr>
          <w:p w:rsidR="00D37711" w:rsidRPr="006F1C82" w:rsidRDefault="00D37711" w:rsidP="008F432E">
            <w:pPr>
              <w:jc w:val="center"/>
              <w:rPr>
                <w:rFonts w:ascii="Times New Roman" w:hAnsi="Times New Roman" w:cs="Times New Roman"/>
                <w:lang w:val="uk-UA"/>
              </w:rPr>
            </w:pPr>
            <w:r w:rsidRPr="006F1C82">
              <w:rPr>
                <w:rFonts w:ascii="Times New Roman" w:hAnsi="Times New Roman" w:cs="Times New Roman"/>
                <w:lang w:val="uk-UA"/>
              </w:rPr>
              <w:t>Лаб 1-13</w:t>
            </w:r>
          </w:p>
          <w:p w:rsidR="00D37711" w:rsidRPr="006F1C82" w:rsidRDefault="00D37711" w:rsidP="008F432E">
            <w:pPr>
              <w:jc w:val="center"/>
              <w:rPr>
                <w:rFonts w:ascii="Times New Roman" w:hAnsi="Times New Roman" w:cs="Times New Roman"/>
                <w:lang w:val="uk-UA"/>
              </w:rPr>
            </w:pPr>
            <w:r w:rsidRPr="006F1C82">
              <w:rPr>
                <w:rFonts w:ascii="Times New Roman" w:hAnsi="Times New Roman" w:cs="Times New Roman"/>
                <w:lang w:val="uk-UA"/>
              </w:rPr>
              <w:t>13Х2=26 балів</w:t>
            </w:r>
          </w:p>
        </w:tc>
        <w:tc>
          <w:tcPr>
            <w:tcW w:w="2130" w:type="dxa"/>
            <w:shd w:val="clear" w:color="auto" w:fill="auto"/>
            <w:vAlign w:val="center"/>
          </w:tcPr>
          <w:p w:rsidR="00D37711" w:rsidRPr="006F1C82" w:rsidRDefault="00D37711" w:rsidP="008F432E">
            <w:pPr>
              <w:jc w:val="center"/>
              <w:rPr>
                <w:rFonts w:ascii="Times New Roman" w:hAnsi="Times New Roman" w:cs="Times New Roman"/>
                <w:lang w:val="uk-UA"/>
              </w:rPr>
            </w:pPr>
            <w:r w:rsidRPr="006F1C82">
              <w:rPr>
                <w:rFonts w:ascii="Times New Roman" w:hAnsi="Times New Roman" w:cs="Times New Roman"/>
                <w:lang w:val="uk-UA"/>
              </w:rPr>
              <w:t>Лаб 14-24</w:t>
            </w:r>
          </w:p>
          <w:p w:rsidR="00D37711" w:rsidRPr="006F1C82" w:rsidRDefault="00D37711" w:rsidP="008F432E">
            <w:pPr>
              <w:jc w:val="center"/>
              <w:rPr>
                <w:rFonts w:ascii="Times New Roman" w:hAnsi="Times New Roman" w:cs="Times New Roman"/>
                <w:lang w:val="uk-UA"/>
              </w:rPr>
            </w:pPr>
            <w:r w:rsidRPr="006F1C82">
              <w:rPr>
                <w:rFonts w:ascii="Times New Roman" w:hAnsi="Times New Roman" w:cs="Times New Roman"/>
                <w:lang w:val="uk-UA"/>
              </w:rPr>
              <w:t>11Х2=22</w:t>
            </w:r>
          </w:p>
        </w:tc>
        <w:tc>
          <w:tcPr>
            <w:tcW w:w="2347" w:type="dxa"/>
            <w:shd w:val="clear" w:color="auto" w:fill="auto"/>
            <w:vAlign w:val="center"/>
          </w:tcPr>
          <w:p w:rsidR="00D37711" w:rsidRPr="006F1C82" w:rsidRDefault="00D37711" w:rsidP="008F432E">
            <w:pPr>
              <w:jc w:val="center"/>
              <w:rPr>
                <w:rFonts w:ascii="Times New Roman" w:hAnsi="Times New Roman" w:cs="Times New Roman"/>
                <w:lang w:val="uk-UA"/>
              </w:rPr>
            </w:pPr>
            <w:r w:rsidRPr="006F1C82">
              <w:rPr>
                <w:rFonts w:ascii="Times New Roman" w:hAnsi="Times New Roman" w:cs="Times New Roman"/>
                <w:lang w:val="uk-UA"/>
              </w:rPr>
              <w:t>12</w:t>
            </w:r>
          </w:p>
        </w:tc>
        <w:tc>
          <w:tcPr>
            <w:tcW w:w="1260" w:type="dxa"/>
            <w:shd w:val="clear" w:color="auto" w:fill="auto"/>
            <w:vAlign w:val="center"/>
          </w:tcPr>
          <w:p w:rsidR="00D37711" w:rsidRPr="006F1C82" w:rsidRDefault="00D37711" w:rsidP="008F432E">
            <w:pPr>
              <w:jc w:val="center"/>
              <w:rPr>
                <w:rFonts w:ascii="Times New Roman" w:hAnsi="Times New Roman" w:cs="Times New Roman"/>
                <w:lang w:val="uk-UA"/>
              </w:rPr>
            </w:pPr>
            <w:r w:rsidRPr="006F1C82">
              <w:rPr>
                <w:rFonts w:ascii="Times New Roman" w:hAnsi="Times New Roman" w:cs="Times New Roman"/>
                <w:lang w:val="uk-UA"/>
              </w:rPr>
              <w:t xml:space="preserve">60 </w:t>
            </w:r>
          </w:p>
        </w:tc>
      </w:tr>
    </w:tbl>
    <w:p w:rsidR="00D37711" w:rsidRPr="006F1C82" w:rsidRDefault="00D37711" w:rsidP="00D37711">
      <w:pPr>
        <w:spacing w:after="0"/>
        <w:ind w:firstLine="601"/>
        <w:rPr>
          <w:rFonts w:ascii="Times New Roman" w:hAnsi="Times New Roman" w:cs="Times New Roman"/>
          <w:lang w:val="uk-UA"/>
        </w:rPr>
      </w:pPr>
      <w:r w:rsidRPr="006F1C82">
        <w:rPr>
          <w:rFonts w:ascii="Times New Roman" w:hAnsi="Times New Roman" w:cs="Times New Roman"/>
          <w:lang w:val="uk-UA"/>
        </w:rPr>
        <w:t>Т1, Т2 ... Т7 – теми розділів.</w:t>
      </w:r>
    </w:p>
    <w:p w:rsidR="00D37711" w:rsidRPr="00944643" w:rsidRDefault="00D37711" w:rsidP="00D37711">
      <w:pPr>
        <w:spacing w:after="0"/>
        <w:rPr>
          <w:rFonts w:ascii="Times New Roman" w:hAnsi="Times New Roman"/>
          <w:lang w:val="uk-UA"/>
        </w:rPr>
      </w:pPr>
      <w:r w:rsidRPr="00944643">
        <w:rPr>
          <w:rFonts w:ascii="Times New Roman" w:hAnsi="Times New Roman"/>
          <w:lang w:val="uk-UA"/>
        </w:rPr>
        <w:t>15. Навчально-методичне забезпечення: силабус, інформаційні матеріали, завдання до лабораторних робіт. \\Stuff na Netstorm \Shlanchak\Laborat\FizMat</w:t>
      </w:r>
      <w:r>
        <w:rPr>
          <w:rFonts w:ascii="Times New Roman" w:hAnsi="Times New Roman"/>
          <w:lang w:val="uk-UA"/>
        </w:rPr>
        <w:t xml:space="preserve">, </w:t>
      </w:r>
      <w:r w:rsidRPr="00944643">
        <w:rPr>
          <w:rFonts w:ascii="Times New Roman" w:hAnsi="Times New Roman"/>
          <w:lang w:val="uk-UA"/>
        </w:rPr>
        <w:t>Moodle ЦДПУ (</w:t>
      </w:r>
      <w:r>
        <w:rPr>
          <w:rFonts w:ascii="Times New Roman" w:hAnsi="Times New Roman"/>
          <w:lang w:val="uk-UA"/>
        </w:rPr>
        <w:t>Комп’ютерні мережі та захист даних</w:t>
      </w:r>
      <w:r w:rsidRPr="00944643">
        <w:rPr>
          <w:rFonts w:ascii="Times New Roman" w:hAnsi="Times New Roman"/>
          <w:lang w:val="uk-UA"/>
        </w:rPr>
        <w:t>). Студенти проходять тестування засобами системи Moodle ЦДПУ.</w:t>
      </w:r>
    </w:p>
    <w:p w:rsidR="00D37711" w:rsidRPr="00BC6F29" w:rsidRDefault="00D37711" w:rsidP="00D37711">
      <w:pPr>
        <w:pStyle w:val="Default"/>
        <w:rPr>
          <w:color w:val="auto"/>
          <w:sz w:val="22"/>
          <w:szCs w:val="22"/>
        </w:rPr>
      </w:pPr>
      <w:r w:rsidRPr="00BC6F29">
        <w:rPr>
          <w:color w:val="auto"/>
          <w:sz w:val="22"/>
          <w:szCs w:val="22"/>
        </w:rPr>
        <w:t xml:space="preserve">16.Література для вивчення дисципліни. </w:t>
      </w:r>
    </w:p>
    <w:p w:rsidR="00D37711" w:rsidRPr="0051089C" w:rsidRDefault="00D37711" w:rsidP="00D37711">
      <w:pPr>
        <w:pStyle w:val="Default"/>
        <w:numPr>
          <w:ilvl w:val="0"/>
          <w:numId w:val="56"/>
        </w:numPr>
        <w:autoSpaceDE w:val="0"/>
        <w:autoSpaceDN w:val="0"/>
        <w:adjustRightInd w:val="0"/>
        <w:rPr>
          <w:color w:val="auto"/>
          <w:sz w:val="22"/>
          <w:szCs w:val="22"/>
        </w:rPr>
      </w:pPr>
      <w:r w:rsidRPr="0051089C">
        <w:rPr>
          <w:color w:val="auto"/>
          <w:sz w:val="22"/>
          <w:szCs w:val="22"/>
        </w:rPr>
        <w:t>Куроуз Дж. Компьютерные сети. Многоуровневая архитектура Интернета / Дж. Куроуз, К. Росс. – СПб. : Питер, 2004. – 765 с. 2. Олифер В.Г. Компьютерные сети. Принципы, технологии, протоколы : учебник для вузов / В.Г. Олифер, Н.А. Олифер. – 4-е изд. – СПб. : Питер, 2010. – 944 с. 3. Руководство по технологиям объединенных сетей : пер. с англ. / Cisco Systems 12 Inc. – 4-е изд. – М. : Издательский дом «Вильямс», 2005. – 1040 с. 4. Столингс В. Современные компьютерные сети / В. Столингс. – 2-е изд. – СПб. : Питер, 2003. – 783 с. – («Классика Computer Science»). 5. Таненбаум Э. Компьютерные сети / Э. Таненбаум. – 5-е изд – СПб. : Питер, 2012. – 960 с. – («Классика Computer Science»).</w:t>
      </w:r>
    </w:p>
    <w:p w:rsidR="00D37711" w:rsidRPr="0051089C" w:rsidRDefault="00D37711" w:rsidP="00D37711">
      <w:pPr>
        <w:pStyle w:val="Default"/>
        <w:numPr>
          <w:ilvl w:val="0"/>
          <w:numId w:val="56"/>
        </w:numPr>
        <w:autoSpaceDE w:val="0"/>
        <w:autoSpaceDN w:val="0"/>
        <w:adjustRightInd w:val="0"/>
        <w:rPr>
          <w:color w:val="auto"/>
          <w:sz w:val="22"/>
          <w:szCs w:val="22"/>
        </w:rPr>
      </w:pPr>
      <w:r w:rsidRPr="0051089C">
        <w:rPr>
          <w:color w:val="auto"/>
          <w:sz w:val="22"/>
          <w:szCs w:val="22"/>
        </w:rPr>
        <w:t xml:space="preserve">Інформаційна безпека: навч. посібн. / Ю.Я. Бобайло, І.В. Горбатий, М.Д. Кіселичник, А.П. Бондарєв, С.С.Войтусік, А.Я. Горпенюк, О.А. Нємкова, І.М. Журавель, Б.М. Березюк, Є.І. Яковенко, В.І. Отенко, І.Я. Тишик. – Львів: Видавництво Львівської політехніки, 2019. – 580 с. </w:t>
      </w:r>
    </w:p>
    <w:p w:rsidR="00D37711" w:rsidRPr="0051089C" w:rsidRDefault="00D37711" w:rsidP="00D37711">
      <w:pPr>
        <w:pStyle w:val="Default"/>
        <w:numPr>
          <w:ilvl w:val="0"/>
          <w:numId w:val="56"/>
        </w:numPr>
        <w:autoSpaceDE w:val="0"/>
        <w:autoSpaceDN w:val="0"/>
        <w:adjustRightInd w:val="0"/>
        <w:rPr>
          <w:color w:val="auto"/>
          <w:sz w:val="22"/>
          <w:szCs w:val="22"/>
        </w:rPr>
      </w:pPr>
      <w:r w:rsidRPr="0051089C">
        <w:rPr>
          <w:color w:val="auto"/>
          <w:sz w:val="22"/>
          <w:szCs w:val="22"/>
        </w:rPr>
        <w:t xml:space="preserve">Грaйворонський М.В. Бeзпeкa iнформaцiйно-комунiкaцiйних систeм. / Грaйворонський М.В., Новiков О.М. – К.: Видaвничa групa BHV, 2009. – 608 с. </w:t>
      </w:r>
    </w:p>
    <w:p w:rsidR="00D37711" w:rsidRPr="0051089C" w:rsidRDefault="00D37711" w:rsidP="00D37711">
      <w:pPr>
        <w:pStyle w:val="Default"/>
        <w:numPr>
          <w:ilvl w:val="0"/>
          <w:numId w:val="56"/>
        </w:numPr>
        <w:autoSpaceDE w:val="0"/>
        <w:autoSpaceDN w:val="0"/>
        <w:adjustRightInd w:val="0"/>
        <w:rPr>
          <w:color w:val="auto"/>
          <w:sz w:val="22"/>
          <w:szCs w:val="22"/>
        </w:rPr>
      </w:pPr>
      <w:r w:rsidRPr="0051089C">
        <w:rPr>
          <w:color w:val="auto"/>
          <w:sz w:val="22"/>
          <w:szCs w:val="22"/>
        </w:rPr>
        <w:t xml:space="preserve">Остапов С. Е. Технології захисту інформації : навчальний посібник / С. Е. Остапов, С. П. Євсеєв, О. Г. Король. – Х. : Вид. ХНЕУ, 2013. – 476 с. </w:t>
      </w:r>
    </w:p>
    <w:p w:rsidR="00D37711" w:rsidRPr="0051089C" w:rsidRDefault="00D37711" w:rsidP="00D37711">
      <w:pPr>
        <w:pStyle w:val="Default"/>
        <w:numPr>
          <w:ilvl w:val="0"/>
          <w:numId w:val="56"/>
        </w:numPr>
        <w:autoSpaceDE w:val="0"/>
        <w:autoSpaceDN w:val="0"/>
        <w:adjustRightInd w:val="0"/>
        <w:rPr>
          <w:color w:val="auto"/>
          <w:sz w:val="22"/>
          <w:szCs w:val="22"/>
        </w:rPr>
      </w:pPr>
      <w:r w:rsidRPr="0051089C">
        <w:rPr>
          <w:color w:val="auto"/>
          <w:sz w:val="22"/>
          <w:szCs w:val="22"/>
        </w:rPr>
        <w:t xml:space="preserve">Технології захисту інформації [Електронний ресурс] : / Ю. А. Тарнавський. – Київ: КПІ ім. Ігоря Сікорського, 2018. – 162 с. </w:t>
      </w:r>
    </w:p>
    <w:p w:rsidR="00D37711" w:rsidRPr="00D37711" w:rsidRDefault="00D37711" w:rsidP="00D37711">
      <w:pPr>
        <w:pStyle w:val="Default"/>
        <w:autoSpaceDE w:val="0"/>
        <w:autoSpaceDN w:val="0"/>
        <w:adjustRightInd w:val="0"/>
        <w:ind w:left="720"/>
        <w:rPr>
          <w:color w:val="auto"/>
          <w:sz w:val="22"/>
          <w:szCs w:val="22"/>
        </w:rPr>
      </w:pPr>
      <w:r w:rsidRPr="0051089C">
        <w:rPr>
          <w:color w:val="auto"/>
          <w:sz w:val="22"/>
          <w:szCs w:val="22"/>
        </w:rPr>
        <w:t>Лужецький В. А. Основи інформаційної безпеки : навч. посіб. / В. А. Лужецький, А. Д. Кожухівський, О. П. Войтович. – Вінниця : ВНТУ, 2013. – 221 с.</w:t>
      </w:r>
    </w:p>
    <w:sectPr w:rsidR="00D37711" w:rsidRPr="00D37711" w:rsidSect="00C107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tiqua">
    <w:altName w:val="Times New Roman"/>
    <w:charset w:val="00"/>
    <w:family w:val="auto"/>
    <w:pitch w:val="variable"/>
    <w:sig w:usb0="00000203" w:usb1="00000000" w:usb2="00000000" w:usb3="00000000" w:csb0="00000005" w:csb1="00000000"/>
  </w:font>
  <w:font w:name="PetersburgC-Identity-H">
    <w:altName w:val="Times New Roman"/>
    <w:panose1 w:val="00000000000000000000"/>
    <w:charset w:val="00"/>
    <w:family w:val="roman"/>
    <w:notTrueType/>
    <w:pitch w:val="default"/>
    <w:sig w:usb0="00000000" w:usb1="00000000" w:usb2="00000000" w:usb3="00000000" w:csb0="00000000" w:csb1="00000000"/>
  </w:font>
  <w:font w:name="PetersburgC">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Times-Roman">
    <w:altName w:val="Arial Unicode MS"/>
    <w:panose1 w:val="00000000000000000000"/>
    <w:charset w:val="80"/>
    <w:family w:val="roman"/>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E6AF69E"/>
    <w:lvl w:ilvl="0">
      <w:numFmt w:val="bullet"/>
      <w:lvlText w:val="*"/>
      <w:lvlJc w:val="left"/>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3"/>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2">
    <w:nsid w:val="00000005"/>
    <w:multiLevelType w:val="singleLevel"/>
    <w:tmpl w:val="23D85950"/>
    <w:lvl w:ilvl="0">
      <w:start w:val="1"/>
      <w:numFmt w:val="decimal"/>
      <w:lvlText w:val="%1."/>
      <w:lvlJc w:val="left"/>
      <w:pPr>
        <w:tabs>
          <w:tab w:val="num" w:pos="360"/>
        </w:tabs>
        <w:ind w:left="360" w:hanging="360"/>
      </w:pPr>
      <w:rPr>
        <w:rFonts w:hint="default"/>
      </w:rPr>
    </w:lvl>
  </w:abstractNum>
  <w:abstractNum w:abstractNumId="3">
    <w:nsid w:val="06593897"/>
    <w:multiLevelType w:val="hybridMultilevel"/>
    <w:tmpl w:val="70B695B6"/>
    <w:lvl w:ilvl="0" w:tplc="0419000F">
      <w:start w:val="1"/>
      <w:numFmt w:val="decimal"/>
      <w:lvlText w:val="%1."/>
      <w:lvlJc w:val="left"/>
      <w:pPr>
        <w:ind w:left="1021" w:hanging="360"/>
      </w:p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4">
    <w:nsid w:val="08351C30"/>
    <w:multiLevelType w:val="hybridMultilevel"/>
    <w:tmpl w:val="4D22A78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nsid w:val="0A2D1481"/>
    <w:multiLevelType w:val="hybridMultilevel"/>
    <w:tmpl w:val="874A996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ADA0C8E"/>
    <w:multiLevelType w:val="hybridMultilevel"/>
    <w:tmpl w:val="B9CC49EA"/>
    <w:lvl w:ilvl="0" w:tplc="357EA01E">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732"/>
        </w:tabs>
        <w:ind w:left="732" w:hanging="360"/>
      </w:pPr>
      <w:rPr>
        <w:rFonts w:ascii="Courier New" w:hAnsi="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7">
    <w:nsid w:val="0C6D677F"/>
    <w:multiLevelType w:val="hybridMultilevel"/>
    <w:tmpl w:val="98D0E072"/>
    <w:lvl w:ilvl="0" w:tplc="0419000F">
      <w:start w:val="1"/>
      <w:numFmt w:val="decimal"/>
      <w:lvlText w:val="%1."/>
      <w:lvlJc w:val="left"/>
      <w:pPr>
        <w:ind w:left="1571" w:hanging="360"/>
      </w:pPr>
      <w:rPr>
        <w:rFont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8">
    <w:nsid w:val="0EFF05D9"/>
    <w:multiLevelType w:val="hybridMultilevel"/>
    <w:tmpl w:val="71CAE56E"/>
    <w:lvl w:ilvl="0" w:tplc="357EA01E">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732"/>
        </w:tabs>
        <w:ind w:left="732" w:hanging="360"/>
      </w:pPr>
      <w:rPr>
        <w:rFonts w:ascii="Courier New" w:hAnsi="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9">
    <w:nsid w:val="107D42D2"/>
    <w:multiLevelType w:val="multilevel"/>
    <w:tmpl w:val="562429AC"/>
    <w:lvl w:ilvl="0">
      <w:start w:val="1"/>
      <w:numFmt w:val="decimal"/>
      <w:lvlText w:val="%1."/>
      <w:lvlJc w:val="left"/>
      <w:pPr>
        <w:ind w:left="900" w:hanging="36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10">
    <w:nsid w:val="129F1B2E"/>
    <w:multiLevelType w:val="hybridMultilevel"/>
    <w:tmpl w:val="CBE2341A"/>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nsid w:val="154D5962"/>
    <w:multiLevelType w:val="hybridMultilevel"/>
    <w:tmpl w:val="DD90956C"/>
    <w:lvl w:ilvl="0" w:tplc="DC0899D8">
      <w:start w:val="1"/>
      <w:numFmt w:val="decimal"/>
      <w:lvlText w:val="%1."/>
      <w:lvlJc w:val="left"/>
      <w:pPr>
        <w:ind w:left="195" w:hanging="363"/>
      </w:pPr>
      <w:rPr>
        <w:rFonts w:ascii="Times New Roman" w:eastAsia="Arial" w:hAnsi="Times New Roman" w:cs="Times New Roman" w:hint="default"/>
        <w:b w:val="0"/>
        <w:bCs/>
        <w:spacing w:val="-1"/>
        <w:w w:val="100"/>
        <w:sz w:val="24"/>
        <w:szCs w:val="24"/>
        <w:lang w:val="uk-UA" w:eastAsia="en-US" w:bidi="ar-SA"/>
      </w:rPr>
    </w:lvl>
    <w:lvl w:ilvl="1" w:tplc="42A8961C">
      <w:numFmt w:val="bullet"/>
      <w:lvlText w:val="•"/>
      <w:lvlJc w:val="left"/>
      <w:pPr>
        <w:ind w:left="1184" w:hanging="363"/>
      </w:pPr>
      <w:rPr>
        <w:rFonts w:hint="default"/>
        <w:lang w:val="uk-UA" w:eastAsia="en-US" w:bidi="ar-SA"/>
      </w:rPr>
    </w:lvl>
    <w:lvl w:ilvl="2" w:tplc="4B2C5C6C">
      <w:numFmt w:val="bullet"/>
      <w:lvlText w:val="•"/>
      <w:lvlJc w:val="left"/>
      <w:pPr>
        <w:ind w:left="2169" w:hanging="363"/>
      </w:pPr>
      <w:rPr>
        <w:rFonts w:hint="default"/>
        <w:lang w:val="uk-UA" w:eastAsia="en-US" w:bidi="ar-SA"/>
      </w:rPr>
    </w:lvl>
    <w:lvl w:ilvl="3" w:tplc="259E7012">
      <w:numFmt w:val="bullet"/>
      <w:lvlText w:val="•"/>
      <w:lvlJc w:val="left"/>
      <w:pPr>
        <w:ind w:left="3153" w:hanging="363"/>
      </w:pPr>
      <w:rPr>
        <w:rFonts w:hint="default"/>
        <w:lang w:val="uk-UA" w:eastAsia="en-US" w:bidi="ar-SA"/>
      </w:rPr>
    </w:lvl>
    <w:lvl w:ilvl="4" w:tplc="F516EC3E">
      <w:numFmt w:val="bullet"/>
      <w:lvlText w:val="•"/>
      <w:lvlJc w:val="left"/>
      <w:pPr>
        <w:ind w:left="4138" w:hanging="363"/>
      </w:pPr>
      <w:rPr>
        <w:rFonts w:hint="default"/>
        <w:lang w:val="uk-UA" w:eastAsia="en-US" w:bidi="ar-SA"/>
      </w:rPr>
    </w:lvl>
    <w:lvl w:ilvl="5" w:tplc="B322C0F8">
      <w:numFmt w:val="bullet"/>
      <w:lvlText w:val="•"/>
      <w:lvlJc w:val="left"/>
      <w:pPr>
        <w:ind w:left="5123" w:hanging="363"/>
      </w:pPr>
      <w:rPr>
        <w:rFonts w:hint="default"/>
        <w:lang w:val="uk-UA" w:eastAsia="en-US" w:bidi="ar-SA"/>
      </w:rPr>
    </w:lvl>
    <w:lvl w:ilvl="6" w:tplc="7266186C">
      <w:numFmt w:val="bullet"/>
      <w:lvlText w:val="•"/>
      <w:lvlJc w:val="left"/>
      <w:pPr>
        <w:ind w:left="6107" w:hanging="363"/>
      </w:pPr>
      <w:rPr>
        <w:rFonts w:hint="default"/>
        <w:lang w:val="uk-UA" w:eastAsia="en-US" w:bidi="ar-SA"/>
      </w:rPr>
    </w:lvl>
    <w:lvl w:ilvl="7" w:tplc="30A80580">
      <w:numFmt w:val="bullet"/>
      <w:lvlText w:val="•"/>
      <w:lvlJc w:val="left"/>
      <w:pPr>
        <w:ind w:left="7092" w:hanging="363"/>
      </w:pPr>
      <w:rPr>
        <w:rFonts w:hint="default"/>
        <w:lang w:val="uk-UA" w:eastAsia="en-US" w:bidi="ar-SA"/>
      </w:rPr>
    </w:lvl>
    <w:lvl w:ilvl="8" w:tplc="59882ADC">
      <w:numFmt w:val="bullet"/>
      <w:lvlText w:val="•"/>
      <w:lvlJc w:val="left"/>
      <w:pPr>
        <w:ind w:left="8077" w:hanging="363"/>
      </w:pPr>
      <w:rPr>
        <w:rFonts w:hint="default"/>
        <w:lang w:val="uk-UA" w:eastAsia="en-US" w:bidi="ar-SA"/>
      </w:rPr>
    </w:lvl>
  </w:abstractNum>
  <w:abstractNum w:abstractNumId="12">
    <w:nsid w:val="161719DB"/>
    <w:multiLevelType w:val="hybridMultilevel"/>
    <w:tmpl w:val="20B8B514"/>
    <w:lvl w:ilvl="0" w:tplc="56CAEF7A">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7C649BC"/>
    <w:multiLevelType w:val="hybridMultilevel"/>
    <w:tmpl w:val="E7706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C0089E"/>
    <w:multiLevelType w:val="hybridMultilevel"/>
    <w:tmpl w:val="7F6E09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D533F4E"/>
    <w:multiLevelType w:val="hybridMultilevel"/>
    <w:tmpl w:val="978C480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6">
    <w:nsid w:val="20290BAA"/>
    <w:multiLevelType w:val="hybridMultilevel"/>
    <w:tmpl w:val="56FC81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2250081D"/>
    <w:multiLevelType w:val="hybridMultilevel"/>
    <w:tmpl w:val="C8E47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A10D54"/>
    <w:multiLevelType w:val="hybridMultilevel"/>
    <w:tmpl w:val="0EECCB5A"/>
    <w:lvl w:ilvl="0" w:tplc="0419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9">
    <w:nsid w:val="28480932"/>
    <w:multiLevelType w:val="hybridMultilevel"/>
    <w:tmpl w:val="FC5CE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FE4BE2"/>
    <w:multiLevelType w:val="hybridMultilevel"/>
    <w:tmpl w:val="DF5A0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540D8"/>
    <w:multiLevelType w:val="hybridMultilevel"/>
    <w:tmpl w:val="E66EAF7A"/>
    <w:lvl w:ilvl="0" w:tplc="A6580488">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3B13CC1"/>
    <w:multiLevelType w:val="singleLevel"/>
    <w:tmpl w:val="DB304DA8"/>
    <w:lvl w:ilvl="0">
      <w:start w:val="1"/>
      <w:numFmt w:val="decimal"/>
      <w:lvlText w:val="%1."/>
      <w:legacy w:legacy="1" w:legacySpace="0" w:legacyIndent="353"/>
      <w:lvlJc w:val="left"/>
      <w:rPr>
        <w:rFonts w:ascii="Times New Roman" w:hAnsi="Times New Roman" w:cs="Times New Roman" w:hint="default"/>
        <w:b w:val="0"/>
      </w:rPr>
    </w:lvl>
  </w:abstractNum>
  <w:abstractNum w:abstractNumId="23">
    <w:nsid w:val="33E62BBD"/>
    <w:multiLevelType w:val="multilevel"/>
    <w:tmpl w:val="7B14344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6687817"/>
    <w:multiLevelType w:val="hybridMultilevel"/>
    <w:tmpl w:val="D4A41E36"/>
    <w:lvl w:ilvl="0" w:tplc="0422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694025C"/>
    <w:multiLevelType w:val="hybridMultilevel"/>
    <w:tmpl w:val="5BECD676"/>
    <w:lvl w:ilvl="0" w:tplc="357EA01E">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732"/>
        </w:tabs>
        <w:ind w:left="732" w:hanging="360"/>
      </w:pPr>
      <w:rPr>
        <w:rFonts w:ascii="Courier New" w:hAnsi="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6">
    <w:nsid w:val="39844BFF"/>
    <w:multiLevelType w:val="hybridMultilevel"/>
    <w:tmpl w:val="699847F4"/>
    <w:lvl w:ilvl="0" w:tplc="357EA01E">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732"/>
        </w:tabs>
        <w:ind w:left="732" w:hanging="360"/>
      </w:pPr>
      <w:rPr>
        <w:rFonts w:ascii="Courier New" w:hAnsi="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7">
    <w:nsid w:val="3D856465"/>
    <w:multiLevelType w:val="hybridMultilevel"/>
    <w:tmpl w:val="BA06E676"/>
    <w:lvl w:ilvl="0" w:tplc="B17A4980">
      <w:start w:val="1"/>
      <w:numFmt w:val="decimal"/>
      <w:lvlText w:val="%1."/>
      <w:lvlJc w:val="left"/>
      <w:pPr>
        <w:tabs>
          <w:tab w:val="num" w:pos="567"/>
        </w:tabs>
        <w:ind w:left="567" w:hanging="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18B2286"/>
    <w:multiLevelType w:val="hybridMultilevel"/>
    <w:tmpl w:val="B49C51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8633ED0"/>
    <w:multiLevelType w:val="multilevel"/>
    <w:tmpl w:val="DF0C906C"/>
    <w:lvl w:ilvl="0">
      <w:numFmt w:val="bullet"/>
      <w:lvlText w:val=""/>
      <w:lvlJc w:val="left"/>
      <w:rPr>
        <w:rFonts w:ascii="Symbol" w:eastAsia="Times New Roman" w:hAnsi="Symbol" w:hint="default"/>
        <w:b w:val="0"/>
        <w:bCs w:val="0"/>
        <w:i w:val="0"/>
        <w:iCs w:val="0"/>
        <w:smallCaps w:val="0"/>
        <w:strike w:val="0"/>
        <w:color w:val="000000"/>
        <w:spacing w:val="0"/>
        <w:w w:val="100"/>
        <w:position w:val="0"/>
        <w:sz w:val="28"/>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30">
    <w:nsid w:val="4DDB0C65"/>
    <w:multiLevelType w:val="hybridMultilevel"/>
    <w:tmpl w:val="4D144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B60C4F"/>
    <w:multiLevelType w:val="hybridMultilevel"/>
    <w:tmpl w:val="D31E9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FD3C57"/>
    <w:multiLevelType w:val="hybridMultilevel"/>
    <w:tmpl w:val="057CE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041A95"/>
    <w:multiLevelType w:val="hybridMultilevel"/>
    <w:tmpl w:val="F3D62100"/>
    <w:lvl w:ilvl="0" w:tplc="7A9C452E">
      <w:start w:val="1"/>
      <w:numFmt w:val="bullet"/>
      <w:lvlText w:val="–"/>
      <w:lvlJc w:val="left"/>
      <w:pPr>
        <w:tabs>
          <w:tab w:val="num" w:pos="-1548"/>
        </w:tabs>
        <w:ind w:left="-1548" w:hanging="360"/>
      </w:pPr>
      <w:rPr>
        <w:rFonts w:ascii="Times New Roman CYR" w:hAnsi="Times New Roman CYR" w:hint="default"/>
      </w:rPr>
    </w:lvl>
    <w:lvl w:ilvl="1" w:tplc="04190003" w:tentative="1">
      <w:start w:val="1"/>
      <w:numFmt w:val="bullet"/>
      <w:lvlText w:val="o"/>
      <w:lvlJc w:val="left"/>
      <w:pPr>
        <w:tabs>
          <w:tab w:val="num" w:pos="-828"/>
        </w:tabs>
        <w:ind w:left="-828" w:hanging="360"/>
      </w:pPr>
      <w:rPr>
        <w:rFonts w:ascii="Courier New" w:hAnsi="Courier New" w:cs="Courier New" w:hint="default"/>
      </w:rPr>
    </w:lvl>
    <w:lvl w:ilvl="2" w:tplc="04190005" w:tentative="1">
      <w:start w:val="1"/>
      <w:numFmt w:val="bullet"/>
      <w:lvlText w:val=""/>
      <w:lvlJc w:val="left"/>
      <w:pPr>
        <w:tabs>
          <w:tab w:val="num" w:pos="-108"/>
        </w:tabs>
        <w:ind w:left="-108" w:hanging="360"/>
      </w:pPr>
      <w:rPr>
        <w:rFonts w:ascii="Wingdings" w:hAnsi="Wingdings" w:hint="default"/>
      </w:rPr>
    </w:lvl>
    <w:lvl w:ilvl="3" w:tplc="04190001" w:tentative="1">
      <w:start w:val="1"/>
      <w:numFmt w:val="bullet"/>
      <w:lvlText w:val=""/>
      <w:lvlJc w:val="left"/>
      <w:pPr>
        <w:tabs>
          <w:tab w:val="num" w:pos="612"/>
        </w:tabs>
        <w:ind w:left="612" w:hanging="360"/>
      </w:pPr>
      <w:rPr>
        <w:rFonts w:ascii="Symbol" w:hAnsi="Symbol" w:hint="default"/>
      </w:rPr>
    </w:lvl>
    <w:lvl w:ilvl="4" w:tplc="04190003" w:tentative="1">
      <w:start w:val="1"/>
      <w:numFmt w:val="bullet"/>
      <w:lvlText w:val="o"/>
      <w:lvlJc w:val="left"/>
      <w:pPr>
        <w:tabs>
          <w:tab w:val="num" w:pos="1332"/>
        </w:tabs>
        <w:ind w:left="1332" w:hanging="360"/>
      </w:pPr>
      <w:rPr>
        <w:rFonts w:ascii="Courier New" w:hAnsi="Courier New" w:cs="Courier New" w:hint="default"/>
      </w:rPr>
    </w:lvl>
    <w:lvl w:ilvl="5" w:tplc="04190005" w:tentative="1">
      <w:start w:val="1"/>
      <w:numFmt w:val="bullet"/>
      <w:lvlText w:val=""/>
      <w:lvlJc w:val="left"/>
      <w:pPr>
        <w:tabs>
          <w:tab w:val="num" w:pos="2052"/>
        </w:tabs>
        <w:ind w:left="2052" w:hanging="360"/>
      </w:pPr>
      <w:rPr>
        <w:rFonts w:ascii="Wingdings" w:hAnsi="Wingdings" w:hint="default"/>
      </w:rPr>
    </w:lvl>
    <w:lvl w:ilvl="6" w:tplc="04190001" w:tentative="1">
      <w:start w:val="1"/>
      <w:numFmt w:val="bullet"/>
      <w:lvlText w:val=""/>
      <w:lvlJc w:val="left"/>
      <w:pPr>
        <w:tabs>
          <w:tab w:val="num" w:pos="2772"/>
        </w:tabs>
        <w:ind w:left="2772" w:hanging="360"/>
      </w:pPr>
      <w:rPr>
        <w:rFonts w:ascii="Symbol" w:hAnsi="Symbol" w:hint="default"/>
      </w:rPr>
    </w:lvl>
    <w:lvl w:ilvl="7" w:tplc="04190003" w:tentative="1">
      <w:start w:val="1"/>
      <w:numFmt w:val="bullet"/>
      <w:lvlText w:val="o"/>
      <w:lvlJc w:val="left"/>
      <w:pPr>
        <w:tabs>
          <w:tab w:val="num" w:pos="3492"/>
        </w:tabs>
        <w:ind w:left="3492" w:hanging="360"/>
      </w:pPr>
      <w:rPr>
        <w:rFonts w:ascii="Courier New" w:hAnsi="Courier New" w:cs="Courier New" w:hint="default"/>
      </w:rPr>
    </w:lvl>
    <w:lvl w:ilvl="8" w:tplc="04190005" w:tentative="1">
      <w:start w:val="1"/>
      <w:numFmt w:val="bullet"/>
      <w:lvlText w:val=""/>
      <w:lvlJc w:val="left"/>
      <w:pPr>
        <w:tabs>
          <w:tab w:val="num" w:pos="4212"/>
        </w:tabs>
        <w:ind w:left="4212" w:hanging="360"/>
      </w:pPr>
      <w:rPr>
        <w:rFonts w:ascii="Wingdings" w:hAnsi="Wingdings" w:hint="default"/>
      </w:rPr>
    </w:lvl>
  </w:abstractNum>
  <w:abstractNum w:abstractNumId="34">
    <w:nsid w:val="5C130F19"/>
    <w:multiLevelType w:val="multilevel"/>
    <w:tmpl w:val="70FACB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C416068"/>
    <w:multiLevelType w:val="hybridMultilevel"/>
    <w:tmpl w:val="7BAAA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FC0F04"/>
    <w:multiLevelType w:val="hybridMultilevel"/>
    <w:tmpl w:val="4EA46CE2"/>
    <w:lvl w:ilvl="0" w:tplc="12D6029C">
      <w:start w:val="65535"/>
      <w:numFmt w:val="bullet"/>
      <w:lvlText w:val="•"/>
      <w:lvlJc w:val="left"/>
      <w:pPr>
        <w:tabs>
          <w:tab w:val="num" w:pos="786"/>
        </w:tabs>
        <w:ind w:left="786" w:hanging="360"/>
      </w:pPr>
      <w:rPr>
        <w:rFonts w:ascii="Times New Roman" w:hAnsi="Times New Roman" w:cs="Times New Roman"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7">
    <w:nsid w:val="673112C1"/>
    <w:multiLevelType w:val="hybridMultilevel"/>
    <w:tmpl w:val="69D46150"/>
    <w:lvl w:ilvl="0" w:tplc="357EA01E">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732"/>
        </w:tabs>
        <w:ind w:left="732" w:hanging="360"/>
      </w:pPr>
      <w:rPr>
        <w:rFonts w:ascii="Courier New" w:hAnsi="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38">
    <w:nsid w:val="673F1B9C"/>
    <w:multiLevelType w:val="hybridMultilevel"/>
    <w:tmpl w:val="D4DCB9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93C6AC7"/>
    <w:multiLevelType w:val="hybridMultilevel"/>
    <w:tmpl w:val="29E00492"/>
    <w:lvl w:ilvl="0" w:tplc="357EA01E">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732"/>
        </w:tabs>
        <w:ind w:left="732" w:hanging="360"/>
      </w:pPr>
      <w:rPr>
        <w:rFonts w:ascii="Courier New" w:hAnsi="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40">
    <w:nsid w:val="6CE5518F"/>
    <w:multiLevelType w:val="hybridMultilevel"/>
    <w:tmpl w:val="BDB43AE0"/>
    <w:lvl w:ilvl="0" w:tplc="541AF442">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086DE0"/>
    <w:multiLevelType w:val="hybridMultilevel"/>
    <w:tmpl w:val="B010E12A"/>
    <w:lvl w:ilvl="0" w:tplc="A6082682">
      <w:start w:val="12"/>
      <w:numFmt w:val="bullet"/>
      <w:lvlText w:val="-"/>
      <w:lvlJc w:val="left"/>
      <w:pPr>
        <w:ind w:left="927" w:hanging="360"/>
      </w:pPr>
      <w:rPr>
        <w:rFonts w:ascii="Times New Roman" w:eastAsiaTheme="minorHAnsi" w:hAnsi="Times New Roman" w:cs="Times New Roman" w:hint="default"/>
        <w:color w:val="000000"/>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2">
    <w:nsid w:val="6F364908"/>
    <w:multiLevelType w:val="hybridMultilevel"/>
    <w:tmpl w:val="F3046A20"/>
    <w:lvl w:ilvl="0" w:tplc="F438CCB4">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0A67244"/>
    <w:multiLevelType w:val="multilevel"/>
    <w:tmpl w:val="BCFCA866"/>
    <w:lvl w:ilvl="0">
      <w:numFmt w:val="bullet"/>
      <w:lvlText w:val=""/>
      <w:lvlJc w:val="left"/>
      <w:rPr>
        <w:rFonts w:ascii="Symbol" w:eastAsia="Times New Roman" w:hAnsi="Symbol" w:hint="default"/>
        <w:b w:val="0"/>
        <w:bCs w:val="0"/>
        <w:i w:val="0"/>
        <w:iCs w:val="0"/>
        <w:smallCaps w:val="0"/>
        <w:strike w:val="0"/>
        <w:color w:val="000000"/>
        <w:spacing w:val="0"/>
        <w:w w:val="100"/>
        <w:position w:val="0"/>
        <w:sz w:val="28"/>
        <w:szCs w:val="23"/>
        <w:u w:val="none"/>
      </w:rPr>
    </w:lvl>
    <w:lvl w:ilvl="1">
      <w:start w:val="1"/>
      <w:numFmt w:val="bullet"/>
      <w:lvlText w:val="-"/>
      <w:lvlJc w:val="left"/>
      <w:rPr>
        <w:b w:val="0"/>
        <w:bCs w:val="0"/>
        <w:i w:val="0"/>
        <w:iCs w:val="0"/>
        <w:smallCaps w:val="0"/>
        <w:strike w:val="0"/>
        <w:color w:val="000000"/>
        <w:spacing w:val="0"/>
        <w:w w:val="100"/>
        <w:position w:val="0"/>
        <w:sz w:val="23"/>
        <w:szCs w:val="23"/>
        <w:u w:val="none"/>
      </w:rPr>
    </w:lvl>
    <w:lvl w:ilvl="2">
      <w:start w:val="1"/>
      <w:numFmt w:val="bullet"/>
      <w:lvlText w:val="-"/>
      <w:lvlJc w:val="left"/>
      <w:rPr>
        <w:b w:val="0"/>
        <w:bCs w:val="0"/>
        <w:i w:val="0"/>
        <w:iCs w:val="0"/>
        <w:smallCaps w:val="0"/>
        <w:strike w:val="0"/>
        <w:color w:val="000000"/>
        <w:spacing w:val="0"/>
        <w:w w:val="100"/>
        <w:position w:val="0"/>
        <w:sz w:val="23"/>
        <w:szCs w:val="23"/>
        <w:u w:val="none"/>
      </w:rPr>
    </w:lvl>
    <w:lvl w:ilvl="3">
      <w:start w:val="1"/>
      <w:numFmt w:val="bullet"/>
      <w:lvlText w:val="-"/>
      <w:lvlJc w:val="left"/>
      <w:rPr>
        <w:b w:val="0"/>
        <w:bCs w:val="0"/>
        <w:i w:val="0"/>
        <w:iCs w:val="0"/>
        <w:smallCaps w:val="0"/>
        <w:strike w:val="0"/>
        <w:color w:val="000000"/>
        <w:spacing w:val="0"/>
        <w:w w:val="100"/>
        <w:position w:val="0"/>
        <w:sz w:val="23"/>
        <w:szCs w:val="23"/>
        <w:u w:val="none"/>
      </w:rPr>
    </w:lvl>
    <w:lvl w:ilvl="4">
      <w:start w:val="1"/>
      <w:numFmt w:val="bullet"/>
      <w:lvlText w:val="-"/>
      <w:lvlJc w:val="left"/>
      <w:rPr>
        <w:b w:val="0"/>
        <w:bCs w:val="0"/>
        <w:i w:val="0"/>
        <w:iCs w:val="0"/>
        <w:smallCaps w:val="0"/>
        <w:strike w:val="0"/>
        <w:color w:val="000000"/>
        <w:spacing w:val="0"/>
        <w:w w:val="100"/>
        <w:position w:val="0"/>
        <w:sz w:val="23"/>
        <w:szCs w:val="23"/>
        <w:u w:val="none"/>
      </w:rPr>
    </w:lvl>
    <w:lvl w:ilvl="5">
      <w:start w:val="1"/>
      <w:numFmt w:val="bullet"/>
      <w:lvlText w:val="-"/>
      <w:lvlJc w:val="left"/>
      <w:rPr>
        <w:b w:val="0"/>
        <w:bCs w:val="0"/>
        <w:i w:val="0"/>
        <w:iCs w:val="0"/>
        <w:smallCaps w:val="0"/>
        <w:strike w:val="0"/>
        <w:color w:val="000000"/>
        <w:spacing w:val="0"/>
        <w:w w:val="100"/>
        <w:position w:val="0"/>
        <w:sz w:val="23"/>
        <w:szCs w:val="23"/>
        <w:u w:val="none"/>
      </w:rPr>
    </w:lvl>
    <w:lvl w:ilvl="6">
      <w:start w:val="1"/>
      <w:numFmt w:val="bullet"/>
      <w:lvlText w:val="-"/>
      <w:lvlJc w:val="left"/>
      <w:rPr>
        <w:b w:val="0"/>
        <w:bCs w:val="0"/>
        <w:i w:val="0"/>
        <w:iCs w:val="0"/>
        <w:smallCaps w:val="0"/>
        <w:strike w:val="0"/>
        <w:color w:val="000000"/>
        <w:spacing w:val="0"/>
        <w:w w:val="100"/>
        <w:position w:val="0"/>
        <w:sz w:val="23"/>
        <w:szCs w:val="23"/>
        <w:u w:val="none"/>
      </w:rPr>
    </w:lvl>
    <w:lvl w:ilvl="7">
      <w:start w:val="1"/>
      <w:numFmt w:val="bullet"/>
      <w:lvlText w:val="-"/>
      <w:lvlJc w:val="left"/>
      <w:rPr>
        <w:b w:val="0"/>
        <w:bCs w:val="0"/>
        <w:i w:val="0"/>
        <w:iCs w:val="0"/>
        <w:smallCaps w:val="0"/>
        <w:strike w:val="0"/>
        <w:color w:val="000000"/>
        <w:spacing w:val="0"/>
        <w:w w:val="100"/>
        <w:position w:val="0"/>
        <w:sz w:val="23"/>
        <w:szCs w:val="23"/>
        <w:u w:val="none"/>
      </w:rPr>
    </w:lvl>
    <w:lvl w:ilvl="8">
      <w:start w:val="1"/>
      <w:numFmt w:val="bullet"/>
      <w:lvlText w:val="-"/>
      <w:lvlJc w:val="left"/>
      <w:rPr>
        <w:b w:val="0"/>
        <w:bCs w:val="0"/>
        <w:i w:val="0"/>
        <w:iCs w:val="0"/>
        <w:smallCaps w:val="0"/>
        <w:strike w:val="0"/>
        <w:color w:val="000000"/>
        <w:spacing w:val="0"/>
        <w:w w:val="100"/>
        <w:position w:val="0"/>
        <w:sz w:val="23"/>
        <w:szCs w:val="23"/>
        <w:u w:val="none"/>
      </w:rPr>
    </w:lvl>
  </w:abstractNum>
  <w:abstractNum w:abstractNumId="44">
    <w:nsid w:val="71867E55"/>
    <w:multiLevelType w:val="singleLevel"/>
    <w:tmpl w:val="5434D8DA"/>
    <w:lvl w:ilvl="0">
      <w:start w:val="1"/>
      <w:numFmt w:val="decimal"/>
      <w:lvlText w:val="%1."/>
      <w:legacy w:legacy="1" w:legacySpace="0" w:legacyIndent="350"/>
      <w:lvlJc w:val="left"/>
      <w:rPr>
        <w:rFonts w:ascii="Times New Roman" w:hAnsi="Times New Roman" w:cs="Times New Roman" w:hint="default"/>
      </w:rPr>
    </w:lvl>
  </w:abstractNum>
  <w:abstractNum w:abstractNumId="45">
    <w:nsid w:val="74EB27D4"/>
    <w:multiLevelType w:val="hybridMultilevel"/>
    <w:tmpl w:val="62FCD6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7E3DAF"/>
    <w:multiLevelType w:val="hybridMultilevel"/>
    <w:tmpl w:val="3126CE28"/>
    <w:lvl w:ilvl="0" w:tplc="357EA01E">
      <w:start w:val="1"/>
      <w:numFmt w:val="bullet"/>
      <w:lvlText w:val=""/>
      <w:lvlJc w:val="left"/>
      <w:pPr>
        <w:tabs>
          <w:tab w:val="num" w:pos="284"/>
        </w:tabs>
        <w:ind w:left="284" w:hanging="284"/>
      </w:pPr>
      <w:rPr>
        <w:rFonts w:ascii="Wingdings" w:hAnsi="Wingdings" w:hint="default"/>
      </w:rPr>
    </w:lvl>
    <w:lvl w:ilvl="1" w:tplc="04190003" w:tentative="1">
      <w:start w:val="1"/>
      <w:numFmt w:val="bullet"/>
      <w:lvlText w:val="o"/>
      <w:lvlJc w:val="left"/>
      <w:pPr>
        <w:tabs>
          <w:tab w:val="num" w:pos="732"/>
        </w:tabs>
        <w:ind w:left="732" w:hanging="360"/>
      </w:pPr>
      <w:rPr>
        <w:rFonts w:ascii="Courier New" w:hAnsi="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47">
    <w:nsid w:val="76F56DEA"/>
    <w:multiLevelType w:val="hybridMultilevel"/>
    <w:tmpl w:val="90626650"/>
    <w:lvl w:ilvl="0" w:tplc="91B06FC6">
      <w:start w:val="1"/>
      <w:numFmt w:val="decimal"/>
      <w:lvlText w:val="%1."/>
      <w:lvlJc w:val="left"/>
      <w:pPr>
        <w:ind w:left="10" w:hanging="360"/>
      </w:pPr>
      <w:rPr>
        <w:rFonts w:hint="default"/>
      </w:rPr>
    </w:lvl>
    <w:lvl w:ilvl="1" w:tplc="04190019" w:tentative="1">
      <w:start w:val="1"/>
      <w:numFmt w:val="lowerLetter"/>
      <w:lvlText w:val="%2."/>
      <w:lvlJc w:val="left"/>
      <w:pPr>
        <w:ind w:left="730" w:hanging="360"/>
      </w:pPr>
    </w:lvl>
    <w:lvl w:ilvl="2" w:tplc="0419001B" w:tentative="1">
      <w:start w:val="1"/>
      <w:numFmt w:val="lowerRoman"/>
      <w:lvlText w:val="%3."/>
      <w:lvlJc w:val="right"/>
      <w:pPr>
        <w:ind w:left="1450" w:hanging="180"/>
      </w:pPr>
    </w:lvl>
    <w:lvl w:ilvl="3" w:tplc="0419000F" w:tentative="1">
      <w:start w:val="1"/>
      <w:numFmt w:val="decimal"/>
      <w:lvlText w:val="%4."/>
      <w:lvlJc w:val="left"/>
      <w:pPr>
        <w:ind w:left="2170" w:hanging="360"/>
      </w:pPr>
    </w:lvl>
    <w:lvl w:ilvl="4" w:tplc="04190019" w:tentative="1">
      <w:start w:val="1"/>
      <w:numFmt w:val="lowerLetter"/>
      <w:lvlText w:val="%5."/>
      <w:lvlJc w:val="left"/>
      <w:pPr>
        <w:ind w:left="2890" w:hanging="360"/>
      </w:pPr>
    </w:lvl>
    <w:lvl w:ilvl="5" w:tplc="0419001B" w:tentative="1">
      <w:start w:val="1"/>
      <w:numFmt w:val="lowerRoman"/>
      <w:lvlText w:val="%6."/>
      <w:lvlJc w:val="right"/>
      <w:pPr>
        <w:ind w:left="3610" w:hanging="180"/>
      </w:pPr>
    </w:lvl>
    <w:lvl w:ilvl="6" w:tplc="0419000F" w:tentative="1">
      <w:start w:val="1"/>
      <w:numFmt w:val="decimal"/>
      <w:lvlText w:val="%7."/>
      <w:lvlJc w:val="left"/>
      <w:pPr>
        <w:ind w:left="4330" w:hanging="360"/>
      </w:pPr>
    </w:lvl>
    <w:lvl w:ilvl="7" w:tplc="04190019" w:tentative="1">
      <w:start w:val="1"/>
      <w:numFmt w:val="lowerLetter"/>
      <w:lvlText w:val="%8."/>
      <w:lvlJc w:val="left"/>
      <w:pPr>
        <w:ind w:left="5050" w:hanging="360"/>
      </w:pPr>
    </w:lvl>
    <w:lvl w:ilvl="8" w:tplc="0419001B" w:tentative="1">
      <w:start w:val="1"/>
      <w:numFmt w:val="lowerRoman"/>
      <w:lvlText w:val="%9."/>
      <w:lvlJc w:val="right"/>
      <w:pPr>
        <w:ind w:left="5770" w:hanging="180"/>
      </w:pPr>
    </w:lvl>
  </w:abstractNum>
  <w:abstractNum w:abstractNumId="48">
    <w:nsid w:val="77066866"/>
    <w:multiLevelType w:val="hybridMultilevel"/>
    <w:tmpl w:val="3C609BA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9">
    <w:nsid w:val="78AE7334"/>
    <w:multiLevelType w:val="hybridMultilevel"/>
    <w:tmpl w:val="DFEA8EE4"/>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0">
    <w:nsid w:val="7B6C2D77"/>
    <w:multiLevelType w:val="hybridMultilevel"/>
    <w:tmpl w:val="BF06BFF2"/>
    <w:lvl w:ilvl="0" w:tplc="FACAD6CC">
      <w:start w:val="1"/>
      <w:numFmt w:val="decimal"/>
      <w:lvlText w:val="%1."/>
      <w:lvlJc w:val="center"/>
      <w:pPr>
        <w:tabs>
          <w:tab w:val="num" w:pos="737"/>
        </w:tabs>
        <w:ind w:left="0" w:firstLine="737"/>
      </w:pPr>
      <w:rPr>
        <w:rFonts w:hint="default"/>
      </w:rPr>
    </w:lvl>
    <w:lvl w:ilvl="1" w:tplc="33BAF0FA">
      <w:start w:val="3012"/>
      <w:numFmt w:val="decimal"/>
      <w:lvlText w:val="%2"/>
      <w:lvlJc w:val="left"/>
      <w:pPr>
        <w:tabs>
          <w:tab w:val="num" w:pos="1560"/>
        </w:tabs>
        <w:ind w:left="1560" w:hanging="48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C1A4D0E"/>
    <w:multiLevelType w:val="hybridMultilevel"/>
    <w:tmpl w:val="31C8503A"/>
    <w:lvl w:ilvl="0" w:tplc="A658048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F552B67"/>
    <w:multiLevelType w:val="hybridMultilevel"/>
    <w:tmpl w:val="4D66A05E"/>
    <w:lvl w:ilvl="0" w:tplc="FB8844F2">
      <w:start w:val="1"/>
      <w:numFmt w:val="decimal"/>
      <w:lvlText w:val="%1."/>
      <w:lvlJc w:val="left"/>
      <w:pPr>
        <w:ind w:left="1647" w:hanging="360"/>
      </w:pPr>
      <w:rPr>
        <w:rFonts w:hint="default"/>
      </w:rPr>
    </w:lvl>
    <w:lvl w:ilvl="1" w:tplc="04220019" w:tentative="1">
      <w:start w:val="1"/>
      <w:numFmt w:val="lowerLetter"/>
      <w:lvlText w:val="%2."/>
      <w:lvlJc w:val="left"/>
      <w:pPr>
        <w:ind w:left="2367" w:hanging="360"/>
      </w:pPr>
    </w:lvl>
    <w:lvl w:ilvl="2" w:tplc="0422001B" w:tentative="1">
      <w:start w:val="1"/>
      <w:numFmt w:val="lowerRoman"/>
      <w:lvlText w:val="%3."/>
      <w:lvlJc w:val="right"/>
      <w:pPr>
        <w:ind w:left="3087" w:hanging="180"/>
      </w:pPr>
    </w:lvl>
    <w:lvl w:ilvl="3" w:tplc="0422000F" w:tentative="1">
      <w:start w:val="1"/>
      <w:numFmt w:val="decimal"/>
      <w:lvlText w:val="%4."/>
      <w:lvlJc w:val="left"/>
      <w:pPr>
        <w:ind w:left="3807" w:hanging="360"/>
      </w:pPr>
    </w:lvl>
    <w:lvl w:ilvl="4" w:tplc="04220019" w:tentative="1">
      <w:start w:val="1"/>
      <w:numFmt w:val="lowerLetter"/>
      <w:lvlText w:val="%5."/>
      <w:lvlJc w:val="left"/>
      <w:pPr>
        <w:ind w:left="4527" w:hanging="360"/>
      </w:pPr>
    </w:lvl>
    <w:lvl w:ilvl="5" w:tplc="0422001B" w:tentative="1">
      <w:start w:val="1"/>
      <w:numFmt w:val="lowerRoman"/>
      <w:lvlText w:val="%6."/>
      <w:lvlJc w:val="right"/>
      <w:pPr>
        <w:ind w:left="5247" w:hanging="180"/>
      </w:pPr>
    </w:lvl>
    <w:lvl w:ilvl="6" w:tplc="0422000F" w:tentative="1">
      <w:start w:val="1"/>
      <w:numFmt w:val="decimal"/>
      <w:lvlText w:val="%7."/>
      <w:lvlJc w:val="left"/>
      <w:pPr>
        <w:ind w:left="5967" w:hanging="360"/>
      </w:pPr>
    </w:lvl>
    <w:lvl w:ilvl="7" w:tplc="04220019" w:tentative="1">
      <w:start w:val="1"/>
      <w:numFmt w:val="lowerLetter"/>
      <w:lvlText w:val="%8."/>
      <w:lvlJc w:val="left"/>
      <w:pPr>
        <w:ind w:left="6687" w:hanging="360"/>
      </w:pPr>
    </w:lvl>
    <w:lvl w:ilvl="8" w:tplc="0422001B" w:tentative="1">
      <w:start w:val="1"/>
      <w:numFmt w:val="lowerRoman"/>
      <w:lvlText w:val="%9."/>
      <w:lvlJc w:val="right"/>
      <w:pPr>
        <w:ind w:left="7407" w:hanging="180"/>
      </w:pPr>
    </w:lvl>
  </w:abstractNum>
  <w:num w:numId="1">
    <w:abstractNumId w:val="51"/>
  </w:num>
  <w:num w:numId="2">
    <w:abstractNumId w:val="21"/>
  </w:num>
  <w:num w:numId="3">
    <w:abstractNumId w:val="49"/>
  </w:num>
  <w:num w:numId="4">
    <w:abstractNumId w:val="19"/>
  </w:num>
  <w:num w:numId="5">
    <w:abstractNumId w:val="8"/>
  </w:num>
  <w:num w:numId="6">
    <w:abstractNumId w:val="6"/>
  </w:num>
  <w:num w:numId="7">
    <w:abstractNumId w:val="46"/>
  </w:num>
  <w:num w:numId="8">
    <w:abstractNumId w:val="25"/>
  </w:num>
  <w:num w:numId="9">
    <w:abstractNumId w:val="39"/>
  </w:num>
  <w:num w:numId="10">
    <w:abstractNumId w:val="26"/>
  </w:num>
  <w:num w:numId="11">
    <w:abstractNumId w:val="37"/>
  </w:num>
  <w:num w:numId="12">
    <w:abstractNumId w:val="23"/>
  </w:num>
  <w:num w:numId="13">
    <w:abstractNumId w:val="3"/>
  </w:num>
  <w:num w:numId="14">
    <w:abstractNumId w:val="1"/>
  </w:num>
  <w:num w:numId="15">
    <w:abstractNumId w:val="29"/>
  </w:num>
  <w:num w:numId="16">
    <w:abstractNumId w:val="43"/>
  </w:num>
  <w:num w:numId="17">
    <w:abstractNumId w:val="38"/>
  </w:num>
  <w:num w:numId="18">
    <w:abstractNumId w:val="44"/>
    <w:lvlOverride w:ilvl="0">
      <w:startOverride w:val="1"/>
    </w:lvlOverride>
  </w:num>
  <w:num w:numId="19">
    <w:abstractNumId w:val="28"/>
  </w:num>
  <w:num w:numId="20">
    <w:abstractNumId w:val="0"/>
    <w:lvlOverride w:ilvl="0">
      <w:lvl w:ilvl="0">
        <w:numFmt w:val="bullet"/>
        <w:lvlText w:val="•"/>
        <w:legacy w:legacy="1" w:legacySpace="0" w:legacyIndent="355"/>
        <w:lvlJc w:val="left"/>
        <w:rPr>
          <w:rFonts w:ascii="Times New Roman" w:hAnsi="Times New Roman" w:hint="default"/>
        </w:rPr>
      </w:lvl>
    </w:lvlOverride>
  </w:num>
  <w:num w:numId="21">
    <w:abstractNumId w:val="47"/>
  </w:num>
  <w:num w:numId="22">
    <w:abstractNumId w:val="5"/>
  </w:num>
  <w:num w:numId="23">
    <w:abstractNumId w:val="41"/>
  </w:num>
  <w:num w:numId="24">
    <w:abstractNumId w:val="13"/>
  </w:num>
  <w:num w:numId="25">
    <w:abstractNumId w:val="40"/>
  </w:num>
  <w:num w:numId="2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numFmt w:val="bullet"/>
        <w:lvlText w:val="-"/>
        <w:legacy w:legacy="1" w:legacySpace="0" w:legacyIndent="254"/>
        <w:lvlJc w:val="left"/>
        <w:rPr>
          <w:rFonts w:ascii="Times New Roman" w:hAnsi="Times New Roman" w:hint="default"/>
        </w:rPr>
      </w:lvl>
    </w:lvlOverride>
  </w:num>
  <w:num w:numId="29">
    <w:abstractNumId w:val="0"/>
    <w:lvlOverride w:ilvl="0">
      <w:lvl w:ilvl="0">
        <w:numFmt w:val="bullet"/>
        <w:lvlText w:val="-"/>
        <w:legacy w:legacy="1" w:legacySpace="0" w:legacyIndent="341"/>
        <w:lvlJc w:val="left"/>
        <w:rPr>
          <w:rFonts w:ascii="Times New Roman" w:hAnsi="Times New Roman" w:hint="default"/>
        </w:rPr>
      </w:lvl>
    </w:lvlOverride>
  </w:num>
  <w:num w:numId="30">
    <w:abstractNumId w:val="0"/>
    <w:lvlOverride w:ilvl="0">
      <w:lvl w:ilvl="0">
        <w:numFmt w:val="bullet"/>
        <w:lvlText w:val="-"/>
        <w:legacy w:legacy="1" w:legacySpace="0" w:legacyIndent="336"/>
        <w:lvlJc w:val="left"/>
        <w:rPr>
          <w:rFonts w:ascii="Times New Roman" w:hAnsi="Times New Roman" w:hint="default"/>
        </w:rPr>
      </w:lvl>
    </w:lvlOverride>
  </w:num>
  <w:num w:numId="31">
    <w:abstractNumId w:val="12"/>
  </w:num>
  <w:num w:numId="32">
    <w:abstractNumId w:val="18"/>
  </w:num>
  <w:num w:numId="33">
    <w:abstractNumId w:val="7"/>
  </w:num>
  <w:num w:numId="34">
    <w:abstractNumId w:val="2"/>
  </w:num>
  <w:num w:numId="35">
    <w:abstractNumId w:val="33"/>
  </w:num>
  <w:num w:numId="36">
    <w:abstractNumId w:val="30"/>
  </w:num>
  <w:num w:numId="37">
    <w:abstractNumId w:val="14"/>
  </w:num>
  <w:num w:numId="38">
    <w:abstractNumId w:val="22"/>
  </w:num>
  <w:num w:numId="39">
    <w:abstractNumId w:val="17"/>
  </w:num>
  <w:num w:numId="40">
    <w:abstractNumId w:val="48"/>
  </w:num>
  <w:num w:numId="41">
    <w:abstractNumId w:val="52"/>
  </w:num>
  <w:num w:numId="42">
    <w:abstractNumId w:val="4"/>
  </w:num>
  <w:num w:numId="43">
    <w:abstractNumId w:val="31"/>
  </w:num>
  <w:num w:numId="44">
    <w:abstractNumId w:val="35"/>
  </w:num>
  <w:num w:numId="45">
    <w:abstractNumId w:val="36"/>
  </w:num>
  <w:num w:numId="46">
    <w:abstractNumId w:val="34"/>
  </w:num>
  <w:num w:numId="47">
    <w:abstractNumId w:val="10"/>
  </w:num>
  <w:num w:numId="48">
    <w:abstractNumId w:val="50"/>
  </w:num>
  <w:num w:numId="49">
    <w:abstractNumId w:val="27"/>
  </w:num>
  <w:num w:numId="50">
    <w:abstractNumId w:val="32"/>
  </w:num>
  <w:num w:numId="51">
    <w:abstractNumId w:val="11"/>
  </w:num>
  <w:num w:numId="52">
    <w:abstractNumId w:val="15"/>
  </w:num>
  <w:num w:numId="53">
    <w:abstractNumId w:val="24"/>
  </w:num>
  <w:num w:numId="54">
    <w:abstractNumId w:val="20"/>
  </w:num>
  <w:num w:numId="55">
    <w:abstractNumId w:val="9"/>
  </w:num>
  <w:num w:numId="56">
    <w:abstractNumId w:val="45"/>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08497C"/>
    <w:rsid w:val="000447F7"/>
    <w:rsid w:val="00061AED"/>
    <w:rsid w:val="0008497C"/>
    <w:rsid w:val="001302A3"/>
    <w:rsid w:val="0015078A"/>
    <w:rsid w:val="00180C27"/>
    <w:rsid w:val="00194D10"/>
    <w:rsid w:val="001A6E19"/>
    <w:rsid w:val="00233353"/>
    <w:rsid w:val="0026779D"/>
    <w:rsid w:val="0027525B"/>
    <w:rsid w:val="002D3687"/>
    <w:rsid w:val="002E605F"/>
    <w:rsid w:val="00350179"/>
    <w:rsid w:val="00373180"/>
    <w:rsid w:val="005642B7"/>
    <w:rsid w:val="00777429"/>
    <w:rsid w:val="007B18E5"/>
    <w:rsid w:val="007D17D9"/>
    <w:rsid w:val="00980B00"/>
    <w:rsid w:val="00A071AB"/>
    <w:rsid w:val="00B667E5"/>
    <w:rsid w:val="00B71FA0"/>
    <w:rsid w:val="00BA03C1"/>
    <w:rsid w:val="00C10782"/>
    <w:rsid w:val="00C534B0"/>
    <w:rsid w:val="00C74B52"/>
    <w:rsid w:val="00C8031D"/>
    <w:rsid w:val="00CE2FBD"/>
    <w:rsid w:val="00D37711"/>
    <w:rsid w:val="00D434E2"/>
    <w:rsid w:val="00E3060B"/>
    <w:rsid w:val="00E30B75"/>
    <w:rsid w:val="00EE25D6"/>
    <w:rsid w:val="00EF39BE"/>
    <w:rsid w:val="00F65A90"/>
    <w:rsid w:val="00FE2B89"/>
    <w:rsid w:val="00FF5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7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FE2B89"/>
    <w:pPr>
      <w:spacing w:after="0" w:line="240" w:lineRule="auto"/>
    </w:pPr>
    <w:rPr>
      <w:rFonts w:ascii="Times New Roman" w:eastAsia="Calibri" w:hAnsi="Times New Roman" w:cs="Times New Roman"/>
      <w:color w:val="000000"/>
      <w:sz w:val="24"/>
      <w:szCs w:val="24"/>
      <w:lang w:val="uk-UA"/>
    </w:rPr>
  </w:style>
  <w:style w:type="paragraph" w:styleId="a3">
    <w:name w:val="List Paragraph"/>
    <w:basedOn w:val="a"/>
    <w:uiPriority w:val="34"/>
    <w:qFormat/>
    <w:rsid w:val="00FE2B89"/>
    <w:pPr>
      <w:ind w:left="720"/>
      <w:contextualSpacing/>
    </w:pPr>
    <w:rPr>
      <w:lang w:val="uk-UA"/>
    </w:rPr>
  </w:style>
  <w:style w:type="paragraph" w:customStyle="1" w:styleId="1">
    <w:name w:val="Абзац списка1"/>
    <w:basedOn w:val="a"/>
    <w:rsid w:val="00FE2B89"/>
    <w:pPr>
      <w:suppressAutoHyphens/>
      <w:autoSpaceDE w:val="0"/>
      <w:spacing w:after="0" w:line="240" w:lineRule="auto"/>
      <w:ind w:left="720"/>
    </w:pPr>
    <w:rPr>
      <w:rFonts w:ascii="Antiqua" w:eastAsia="Times New Roman" w:hAnsi="Antiqua" w:cs="Antiqua"/>
      <w:sz w:val="28"/>
      <w:szCs w:val="28"/>
      <w:lang w:eastAsia="ar-SA"/>
    </w:rPr>
  </w:style>
  <w:style w:type="paragraph" w:styleId="2">
    <w:name w:val="Body Text 2"/>
    <w:basedOn w:val="a"/>
    <w:link w:val="20"/>
    <w:rsid w:val="00FE2B89"/>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rsid w:val="00FE2B89"/>
    <w:rPr>
      <w:rFonts w:ascii="Times New Roman" w:eastAsia="Times New Roman" w:hAnsi="Times New Roman" w:cs="Times New Roman"/>
      <w:sz w:val="28"/>
      <w:szCs w:val="24"/>
      <w:lang w:eastAsia="ru-RU"/>
    </w:rPr>
  </w:style>
  <w:style w:type="character" w:styleId="a4">
    <w:name w:val="Strong"/>
    <w:qFormat/>
    <w:rsid w:val="00FE2B89"/>
    <w:rPr>
      <w:rFonts w:cs="Times New Roman"/>
      <w:b/>
      <w:bCs/>
    </w:rPr>
  </w:style>
  <w:style w:type="character" w:styleId="a5">
    <w:name w:val="Hyperlink"/>
    <w:rsid w:val="0015078A"/>
    <w:rPr>
      <w:rFonts w:cs="Times New Roman"/>
      <w:color w:val="0000FF"/>
      <w:u w:val="single"/>
    </w:rPr>
  </w:style>
  <w:style w:type="character" w:customStyle="1" w:styleId="a6">
    <w:name w:val="Символ нумерації"/>
    <w:qFormat/>
    <w:rsid w:val="00B667E5"/>
  </w:style>
  <w:style w:type="paragraph" w:styleId="a7">
    <w:name w:val="Normal (Web)"/>
    <w:basedOn w:val="a"/>
    <w:unhideWhenUsed/>
    <w:rsid w:val="00C803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180C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180C27"/>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180C27"/>
    <w:rPr>
      <w:rFonts w:ascii="Times New Roman" w:hAnsi="Times New Roman" w:cs="Times New Roman"/>
      <w:sz w:val="30"/>
      <w:szCs w:val="30"/>
    </w:rPr>
  </w:style>
  <w:style w:type="character" w:customStyle="1" w:styleId="FontStyle12">
    <w:name w:val="Font Style12"/>
    <w:basedOn w:val="a0"/>
    <w:uiPriority w:val="99"/>
    <w:rsid w:val="00180C27"/>
    <w:rPr>
      <w:rFonts w:ascii="Times New Roman" w:hAnsi="Times New Roman" w:cs="Times New Roman"/>
      <w:b/>
      <w:bCs/>
      <w:sz w:val="26"/>
      <w:szCs w:val="26"/>
    </w:rPr>
  </w:style>
  <w:style w:type="character" w:customStyle="1" w:styleId="fontstyle110">
    <w:name w:val="fontstyle11"/>
    <w:basedOn w:val="a0"/>
    <w:rsid w:val="00180C27"/>
    <w:rPr>
      <w:rFonts w:ascii="PetersburgC-Identity-H" w:hAnsi="PetersburgC-Identity-H" w:hint="default"/>
      <w:b w:val="0"/>
      <w:bCs w:val="0"/>
      <w:i w:val="0"/>
      <w:iCs w:val="0"/>
      <w:color w:val="231F20"/>
      <w:sz w:val="20"/>
      <w:szCs w:val="20"/>
    </w:rPr>
  </w:style>
  <w:style w:type="character" w:customStyle="1" w:styleId="fontstyle31">
    <w:name w:val="fontstyle31"/>
    <w:basedOn w:val="a0"/>
    <w:rsid w:val="00180C27"/>
    <w:rPr>
      <w:rFonts w:ascii="PetersburgC" w:hAnsi="PetersburgC" w:hint="default"/>
      <w:b w:val="0"/>
      <w:bCs w:val="0"/>
      <w:i w:val="0"/>
      <w:iCs w:val="0"/>
      <w:color w:val="231F20"/>
      <w:sz w:val="20"/>
      <w:szCs w:val="20"/>
    </w:rPr>
  </w:style>
  <w:style w:type="paragraph" w:customStyle="1" w:styleId="21">
    <w:name w:val="Абзац списка2"/>
    <w:basedOn w:val="a"/>
    <w:rsid w:val="00BA03C1"/>
    <w:pPr>
      <w:ind w:left="720"/>
    </w:pPr>
    <w:rPr>
      <w:rFonts w:ascii="Calibri" w:eastAsia="Times New Roman" w:hAnsi="Calibri" w:cs="Calibri"/>
    </w:rPr>
  </w:style>
  <w:style w:type="character" w:customStyle="1" w:styleId="a8">
    <w:name w:val="Основной текст_"/>
    <w:link w:val="3"/>
    <w:locked/>
    <w:rsid w:val="00BA03C1"/>
    <w:rPr>
      <w:spacing w:val="-3"/>
      <w:sz w:val="25"/>
      <w:shd w:val="clear" w:color="auto" w:fill="FFFFFF"/>
    </w:rPr>
  </w:style>
  <w:style w:type="paragraph" w:customStyle="1" w:styleId="3">
    <w:name w:val="Основной текст3"/>
    <w:basedOn w:val="a"/>
    <w:link w:val="a8"/>
    <w:rsid w:val="00BA03C1"/>
    <w:pPr>
      <w:shd w:val="clear" w:color="auto" w:fill="FFFFFF"/>
      <w:spacing w:before="300" w:after="120" w:line="346" w:lineRule="exact"/>
      <w:ind w:firstLine="840"/>
    </w:pPr>
    <w:rPr>
      <w:spacing w:val="-3"/>
      <w:sz w:val="25"/>
      <w:shd w:val="clear" w:color="auto" w:fill="FFFFFF"/>
    </w:rPr>
  </w:style>
  <w:style w:type="character" w:customStyle="1" w:styleId="rvts0">
    <w:name w:val="rvts0"/>
    <w:rsid w:val="00BA03C1"/>
  </w:style>
  <w:style w:type="paragraph" w:customStyle="1" w:styleId="Style15">
    <w:name w:val="Style15"/>
    <w:basedOn w:val="a"/>
    <w:uiPriority w:val="99"/>
    <w:rsid w:val="00BA03C1"/>
    <w:pPr>
      <w:widowControl w:val="0"/>
      <w:autoSpaceDE w:val="0"/>
      <w:autoSpaceDN w:val="0"/>
      <w:adjustRightInd w:val="0"/>
      <w:spacing w:after="0" w:line="283" w:lineRule="exact"/>
      <w:jc w:val="both"/>
    </w:pPr>
    <w:rPr>
      <w:rFonts w:ascii="Times New Roman" w:eastAsia="Times New Roman" w:hAnsi="Times New Roman" w:cs="Times New Roman"/>
      <w:sz w:val="24"/>
      <w:szCs w:val="24"/>
      <w:lang w:eastAsia="ru-RU"/>
    </w:rPr>
  </w:style>
  <w:style w:type="paragraph" w:styleId="a9">
    <w:name w:val="Plain Text"/>
    <w:basedOn w:val="a"/>
    <w:link w:val="aa"/>
    <w:uiPriority w:val="99"/>
    <w:unhideWhenUsed/>
    <w:rsid w:val="00BA03C1"/>
    <w:pPr>
      <w:spacing w:after="0" w:line="240" w:lineRule="auto"/>
      <w:ind w:left="357"/>
      <w:jc w:val="both"/>
    </w:pPr>
    <w:rPr>
      <w:rFonts w:ascii="Consolas" w:eastAsia="Calibri" w:hAnsi="Consolas" w:cs="Times New Roman"/>
      <w:sz w:val="21"/>
      <w:szCs w:val="21"/>
      <w:lang w:eastAsia="ru-RU"/>
    </w:rPr>
  </w:style>
  <w:style w:type="character" w:customStyle="1" w:styleId="aa">
    <w:name w:val="Текст Знак"/>
    <w:basedOn w:val="a0"/>
    <w:link w:val="a9"/>
    <w:uiPriority w:val="99"/>
    <w:rsid w:val="00BA03C1"/>
    <w:rPr>
      <w:rFonts w:ascii="Consolas" w:eastAsia="Calibri" w:hAnsi="Consolas" w:cs="Times New Roman"/>
      <w:sz w:val="21"/>
      <w:szCs w:val="21"/>
      <w:lang w:eastAsia="ru-RU"/>
    </w:rPr>
  </w:style>
  <w:style w:type="paragraph" w:styleId="22">
    <w:name w:val="Body Text Indent 2"/>
    <w:basedOn w:val="a"/>
    <w:link w:val="23"/>
    <w:uiPriority w:val="99"/>
    <w:semiHidden/>
    <w:unhideWhenUsed/>
    <w:rsid w:val="00C74B52"/>
    <w:pPr>
      <w:spacing w:after="120" w:line="480" w:lineRule="auto"/>
      <w:ind w:left="283"/>
    </w:pPr>
  </w:style>
  <w:style w:type="character" w:customStyle="1" w:styleId="23">
    <w:name w:val="Основной текст с отступом 2 Знак"/>
    <w:basedOn w:val="a0"/>
    <w:link w:val="22"/>
    <w:uiPriority w:val="99"/>
    <w:semiHidden/>
    <w:rsid w:val="00C74B52"/>
  </w:style>
  <w:style w:type="paragraph" w:styleId="ab">
    <w:name w:val="Body Text"/>
    <w:basedOn w:val="a"/>
    <w:link w:val="ac"/>
    <w:uiPriority w:val="99"/>
    <w:semiHidden/>
    <w:unhideWhenUsed/>
    <w:rsid w:val="00FF5EAA"/>
    <w:pPr>
      <w:spacing w:after="120"/>
    </w:pPr>
  </w:style>
  <w:style w:type="character" w:customStyle="1" w:styleId="ac">
    <w:name w:val="Основной текст Знак"/>
    <w:basedOn w:val="a0"/>
    <w:link w:val="ab"/>
    <w:semiHidden/>
    <w:rsid w:val="00FF5EAA"/>
  </w:style>
  <w:style w:type="paragraph" w:customStyle="1" w:styleId="10">
    <w:name w:val="[ ]1"/>
    <w:basedOn w:val="a"/>
    <w:rsid w:val="00FF5EAA"/>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paragraph" w:styleId="ad">
    <w:name w:val="Body Text Indent"/>
    <w:basedOn w:val="a"/>
    <w:link w:val="ae"/>
    <w:uiPriority w:val="99"/>
    <w:semiHidden/>
    <w:unhideWhenUsed/>
    <w:rsid w:val="00D37711"/>
    <w:pPr>
      <w:spacing w:after="120"/>
      <w:ind w:left="283"/>
    </w:pPr>
  </w:style>
  <w:style w:type="character" w:customStyle="1" w:styleId="ae">
    <w:name w:val="Основной текст с отступом Знак"/>
    <w:basedOn w:val="a0"/>
    <w:link w:val="ad"/>
    <w:uiPriority w:val="99"/>
    <w:semiHidden/>
    <w:rsid w:val="00D37711"/>
  </w:style>
  <w:style w:type="paragraph" w:customStyle="1" w:styleId="af">
    <w:name w:val="Зміст_вимоги"/>
    <w:basedOn w:val="a"/>
    <w:link w:val="af0"/>
    <w:qFormat/>
    <w:rsid w:val="00D37711"/>
    <w:pPr>
      <w:widowControl w:val="0"/>
      <w:spacing w:after="0" w:line="240" w:lineRule="auto"/>
      <w:ind w:firstLine="482"/>
    </w:pPr>
    <w:rPr>
      <w:rFonts w:ascii="Times New Roman" w:eastAsia="Times New Roman" w:hAnsi="Times New Roman" w:cs="Times New Roman"/>
      <w:color w:val="000000"/>
      <w:sz w:val="24"/>
      <w:szCs w:val="24"/>
      <w:lang w:val="uk-UA" w:eastAsia="uk-UA"/>
    </w:rPr>
  </w:style>
  <w:style w:type="character" w:customStyle="1" w:styleId="af0">
    <w:name w:val="Зміст_вимоги Знак"/>
    <w:link w:val="af"/>
    <w:rsid w:val="00D37711"/>
    <w:rPr>
      <w:rFonts w:ascii="Times New Roman" w:eastAsia="Times New Roman" w:hAnsi="Times New Roman" w:cs="Times New Roman"/>
      <w:color w:val="000000"/>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ul.kiev.ua/doc/IDPU_Ivanov.pdf" TargetMode="External"/><Relationship Id="rId13" Type="http://schemas.openxmlformats.org/officeDocument/2006/relationships/hyperlink" Target="http://you-books.com/book/N-Yakovenko/Naris-istorii-Ukraini-z-najdavnishih-chasiv-do-kin" TargetMode="External"/><Relationship Id="rId18" Type="http://schemas.openxmlformats.org/officeDocument/2006/relationships/hyperlink" Target="http://mari.kiev.ua/" TargetMode="External"/><Relationship Id="rId26" Type="http://schemas.openxmlformats.org/officeDocument/2006/relationships/hyperlink" Target="https://zakon.rada.gov.ua/laws/show/419-2019-%D1%80" TargetMode="External"/><Relationship Id="rId39" Type="http://schemas.openxmlformats.org/officeDocument/2006/relationships/hyperlink" Target="http://chtivo.ru/chtivo=5&amp;serid=7705.htm" TargetMode="External"/><Relationship Id="rId3" Type="http://schemas.openxmlformats.org/officeDocument/2006/relationships/styles" Target="styles.xml"/><Relationship Id="rId21" Type="http://schemas.openxmlformats.org/officeDocument/2006/relationships/hyperlink" Target="https://mon.gov.ua/ua/osvita/profesijno-tehnichna-osvita/derzhavni-standarti-navchalni-plani-ta-programi" TargetMode="External"/><Relationship Id="rId34" Type="http://schemas.openxmlformats.org/officeDocument/2006/relationships/hyperlink" Target="https://zakon.rada.gov.ua/laws/show/419-2019-%D1%80" TargetMode="External"/><Relationship Id="rId42" Type="http://schemas.openxmlformats.org/officeDocument/2006/relationships/theme" Target="theme/theme1.xml"/><Relationship Id="rId7" Type="http://schemas.openxmlformats.org/officeDocument/2006/relationships/hyperlink" Target="http://uamoderna.com/biblioteka/hrytsak-naryse-istorii-ukrainy" TargetMode="External"/><Relationship Id="rId12" Type="http://schemas.openxmlformats.org/officeDocument/2006/relationships/hyperlink" Target="http://library.nlu.edu.ua/POLN_TEXT/KNIGI/KONDOR/%20ISTORIA_Ukr_kul_2006.pdf" TargetMode="External"/><Relationship Id="rId17" Type="http://schemas.openxmlformats.org/officeDocument/2006/relationships/hyperlink" Target="http://www.history.org.ua/" TargetMode="External"/><Relationship Id="rId25" Type="http://schemas.openxmlformats.org/officeDocument/2006/relationships/hyperlink" Target="https://zakon.rada.gov.ua/laws/show/103/98-%D0%B2%D1%80" TargetMode="External"/><Relationship Id="rId33" Type="http://schemas.openxmlformats.org/officeDocument/2006/relationships/hyperlink" Target="https://zakon.rada.gov.ua/laws/show/537-16" TargetMode="External"/><Relationship Id="rId38" Type="http://schemas.openxmlformats.org/officeDocument/2006/relationships/hyperlink" Target="http://chtivo.ru/chtivo=3&amp;bkid=469509.htm" TargetMode="External"/><Relationship Id="rId2" Type="http://schemas.openxmlformats.org/officeDocument/2006/relationships/numbering" Target="numbering.xml"/><Relationship Id="rId16" Type="http://schemas.openxmlformats.org/officeDocument/2006/relationships/hyperlink" Target="http://izbornyk.org.ua/" TargetMode="External"/><Relationship Id="rId20" Type="http://schemas.openxmlformats.org/officeDocument/2006/relationships/hyperlink" Target="http://search.ligazakon.ua/l_doc2.nsf/link1/Z980103.html" TargetMode="External"/><Relationship Id="rId29" Type="http://schemas.openxmlformats.org/officeDocument/2006/relationships/hyperlink" Target="http://www.robotica.in.u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rive.google.com/file/d/0Bx6y5oX26y1dMDlBaEFaVzJiZVE/view" TargetMode="External"/><Relationship Id="rId11" Type="http://schemas.openxmlformats.org/officeDocument/2006/relationships/hyperlink" Target="https://shron2.chtyvo.org.ua/Serhiichuk/Scho_dala_Ukraina_svitovi.pdf" TargetMode="External"/><Relationship Id="rId24" Type="http://schemas.openxmlformats.org/officeDocument/2006/relationships/hyperlink" Target="https://zakon.rada.gov.ua/laws/show/344/2013" TargetMode="External"/><Relationship Id="rId32" Type="http://schemas.openxmlformats.org/officeDocument/2006/relationships/hyperlink" Target="https://osvita.diia.gov.ua/digigram" TargetMode="External"/><Relationship Id="rId37" Type="http://schemas.openxmlformats.org/officeDocument/2006/relationships/hyperlink" Target="http://moodle.kspu.kr.ua/course/view.php?id=1096" TargetMode="External"/><Relationship Id="rId40" Type="http://schemas.openxmlformats.org/officeDocument/2006/relationships/hyperlink" Target="https://wiki.cuspu.edu.ua/index.php/%D0%9D%D0%B0%D0%B2%D1%87%D0%B0%D0%BB%D1%8C%D0%BD%D0%B8%D0%B9_%D0%BA%D1%83%D1%80%D1%81_%22%D0%86%D0%BD%D1%84%D0%BE%D1%80%D0%BC%D0%B0%D1%82%D0%B8%D0%BA%D0%B0_%D1%82%D0%B0_%D0%BE%D0%B1%D1%87%D0%B8%D1%81%D0%BB%D1%8E%D0%B2%D0%B0%D0%BB%D1%8C%D0%BD%D0%B0_%D1%82%D0%B5%D1%85%D0%BD%D1%96%D0%BA%D0%B0_(%D0%B7_%D0%BF%D1%80%D0%B0%D0%BA%D1%82%D0%B8%D0%BA%D1%83%D0%BC%D0%BE%D0%BC_%D1%80%D0%BE%D0%B7%D0%B2%E2%80%99%D1%8F%D0%B7%D1%83%D0%B2%D0%B0%D0%BD%D0%BD%D1%8F_%D0%B7%D0%B0%D0%B4%D0%B0%D1%87)%22" TargetMode="External"/><Relationship Id="rId5" Type="http://schemas.openxmlformats.org/officeDocument/2006/relationships/webSettings" Target="webSettings.xml"/><Relationship Id="rId15" Type="http://schemas.openxmlformats.org/officeDocument/2006/relationships/hyperlink" Target="http://resource.history.org.ua/cgi-bin/eiu/history.exe?C21COM=F&amp;I21DBN=EIU&amp;P21DBN=EIU" TargetMode="External"/><Relationship Id="rId23" Type="http://schemas.openxmlformats.org/officeDocument/2006/relationships/hyperlink" Target="https://zakon.rada.gov.ua/laws/show/419-2019-%D1%80" TargetMode="External"/><Relationship Id="rId28" Type="http://schemas.openxmlformats.org/officeDocument/2006/relationships/hyperlink" Target="https://zakon.rada.gov.ua/laws/show/103/98-%D0%B2%D1%80" TargetMode="External"/><Relationship Id="rId36" Type="http://schemas.openxmlformats.org/officeDocument/2006/relationships/hyperlink" Target="https://zakon.rada.gov.ua/laws/show/103/98-%D0%B2%D1%80" TargetMode="External"/><Relationship Id="rId10" Type="http://schemas.openxmlformats.org/officeDocument/2006/relationships/hyperlink" Target="http://www.ebk.net.ua/Book/history/makarchuk_eu/part5/502.htm" TargetMode="External"/><Relationship Id="rId19" Type="http://schemas.openxmlformats.org/officeDocument/2006/relationships/hyperlink" Target="https://incognita.day.kyiv.ua/" TargetMode="External"/><Relationship Id="rId31" Type="http://schemas.openxmlformats.org/officeDocument/2006/relationships/hyperlink" Target="https://osvita.diia.gov.ua/courses/cyber-hygiene" TargetMode="External"/><Relationship Id="rId4" Type="http://schemas.openxmlformats.org/officeDocument/2006/relationships/settings" Target="settings.xml"/><Relationship Id="rId9" Type="http://schemas.openxmlformats.org/officeDocument/2006/relationships/hyperlink" Target="https://readbookz.net/books/210.html" TargetMode="External"/><Relationship Id="rId14" Type="http://schemas.openxmlformats.org/officeDocument/2006/relationships/hyperlink" Target="http://elib.nplu.org/index.html" TargetMode="External"/><Relationship Id="rId22" Type="http://schemas.openxmlformats.org/officeDocument/2006/relationships/hyperlink" Target="https://mon.gov.ua/ua/tag/profesiyno-tekhnichna-osvita" TargetMode="External"/><Relationship Id="rId27" Type="http://schemas.openxmlformats.org/officeDocument/2006/relationships/hyperlink" Target="https://zakon.rada.gov.ua/laws/show/344/2013" TargetMode="External"/><Relationship Id="rId30" Type="http://schemas.openxmlformats.org/officeDocument/2006/relationships/hyperlink" Target="https://vumonline.ua/course/academic-integrity-at-the-university/" TargetMode="External"/><Relationship Id="rId35" Type="http://schemas.openxmlformats.org/officeDocument/2006/relationships/hyperlink" Target="https://zakon.rada.gov.ua/laws/show/344/2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8AF70-C8FB-459E-AF56-B4923AC1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75</Pages>
  <Words>34359</Words>
  <Characters>195847</Characters>
  <Application>Microsoft Office Word</Application>
  <DocSecurity>0</DocSecurity>
  <Lines>1632</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Сони</dc:creator>
  <cp:keywords/>
  <dc:description/>
  <cp:lastModifiedBy>Сони</cp:lastModifiedBy>
  <cp:revision>16</cp:revision>
  <dcterms:created xsi:type="dcterms:W3CDTF">2022-02-26T18:04:00Z</dcterms:created>
  <dcterms:modified xsi:type="dcterms:W3CDTF">2022-03-28T14:25:00Z</dcterms:modified>
</cp:coreProperties>
</file>